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19" w:rsidRDefault="00A47519" w:rsidP="00D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Интервью</w:t>
      </w:r>
    </w:p>
    <w:p w:rsidR="00A47519" w:rsidRDefault="00A47519" w:rsidP="00D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614" w:rsidRDefault="000A4C86" w:rsidP="00D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A35">
        <w:rPr>
          <w:rFonts w:ascii="Times New Roman" w:hAnsi="Times New Roman" w:cs="Times New Roman"/>
          <w:b/>
          <w:sz w:val="24"/>
          <w:szCs w:val="24"/>
        </w:rPr>
        <w:t xml:space="preserve">СЕРЬЕЗНЫЕ </w:t>
      </w:r>
      <w:r w:rsidR="00573614" w:rsidRPr="00803A35">
        <w:rPr>
          <w:rFonts w:ascii="Times New Roman" w:hAnsi="Times New Roman" w:cs="Times New Roman"/>
          <w:b/>
          <w:sz w:val="24"/>
          <w:szCs w:val="24"/>
        </w:rPr>
        <w:t>ВОПРОСЫ МЕСТНОГО ЗНАЧЕНИЯ</w:t>
      </w:r>
    </w:p>
    <w:p w:rsidR="00777E7A" w:rsidRDefault="00777E7A" w:rsidP="00D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614" w:rsidRDefault="00777E7A" w:rsidP="00D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E7A">
        <w:rPr>
          <w:rFonts w:ascii="Times New Roman" w:hAnsi="Times New Roman" w:cs="Times New Roman"/>
          <w:b/>
          <w:sz w:val="24"/>
          <w:szCs w:val="24"/>
        </w:rPr>
        <w:t xml:space="preserve">Сегодня органы местного самоуправления – самый близкий и </w:t>
      </w:r>
      <w:r w:rsidR="007031CE">
        <w:rPr>
          <w:rFonts w:ascii="Times New Roman" w:hAnsi="Times New Roman" w:cs="Times New Roman"/>
          <w:b/>
          <w:sz w:val="24"/>
          <w:szCs w:val="24"/>
        </w:rPr>
        <w:t xml:space="preserve">доступный людям уровень власти. </w:t>
      </w:r>
      <w:r w:rsidR="00AC5196">
        <w:rPr>
          <w:rFonts w:ascii="Times New Roman" w:hAnsi="Times New Roman" w:cs="Times New Roman"/>
          <w:b/>
          <w:sz w:val="24"/>
          <w:szCs w:val="24"/>
        </w:rPr>
        <w:t xml:space="preserve">В помещении муниципалитета всегда много людей: проходят встречи Литературной гостиной, собираются члены ветеранских организаций, Клуба дружных семей «Семейная Академия», кто-то приходит просто поблагодарить. </w:t>
      </w:r>
      <w:r w:rsidRPr="00777E7A">
        <w:rPr>
          <w:rFonts w:ascii="Times New Roman" w:hAnsi="Times New Roman" w:cs="Times New Roman"/>
          <w:b/>
          <w:sz w:val="24"/>
          <w:szCs w:val="24"/>
        </w:rPr>
        <w:t xml:space="preserve">Такое доверие достигается только кропотливой работой. Насколько эффективна деятельность </w:t>
      </w:r>
      <w:r w:rsidR="00AC5196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МО Академическое</w:t>
      </w:r>
      <w:r w:rsidRPr="00777E7A">
        <w:rPr>
          <w:rFonts w:ascii="Times New Roman" w:hAnsi="Times New Roman" w:cs="Times New Roman"/>
          <w:b/>
          <w:sz w:val="24"/>
          <w:szCs w:val="24"/>
        </w:rPr>
        <w:t xml:space="preserve">, видна ли она в системе координат Санкт-Петербурга, каковы планы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Муниципального Совета </w:t>
      </w:r>
      <w:r w:rsidRPr="00777E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2023 год</w:t>
      </w:r>
      <w:r w:rsidRPr="00777E7A">
        <w:rPr>
          <w:rFonts w:ascii="Times New Roman" w:hAnsi="Times New Roman" w:cs="Times New Roman"/>
          <w:b/>
          <w:sz w:val="24"/>
          <w:szCs w:val="24"/>
        </w:rPr>
        <w:t xml:space="preserve"> – об этом и многом другом мы беседуем с Главой </w:t>
      </w:r>
      <w:r w:rsidR="00AC519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77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E7A">
        <w:rPr>
          <w:rFonts w:ascii="Times New Roman" w:hAnsi="Times New Roman" w:cs="Times New Roman"/>
          <w:b/>
          <w:sz w:val="24"/>
          <w:szCs w:val="24"/>
        </w:rPr>
        <w:t>И.Г.Пыжиком</w:t>
      </w:r>
      <w:proofErr w:type="spellEnd"/>
      <w:r w:rsidRPr="00777E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7E7A" w:rsidRPr="00803A35" w:rsidRDefault="00777E7A" w:rsidP="00D12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C86" w:rsidRPr="00D9737D" w:rsidRDefault="00573614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5196">
        <w:rPr>
          <w:rFonts w:ascii="Times New Roman" w:hAnsi="Times New Roman" w:cs="Times New Roman"/>
          <w:b/>
          <w:i/>
          <w:sz w:val="24"/>
          <w:szCs w:val="24"/>
        </w:rPr>
        <w:t xml:space="preserve">- Игорь Григорьевич, </w:t>
      </w:r>
      <w:r w:rsidR="000A4C86" w:rsidRPr="00AC5196">
        <w:rPr>
          <w:rFonts w:ascii="Times New Roman" w:hAnsi="Times New Roman" w:cs="Times New Roman"/>
          <w:b/>
          <w:i/>
          <w:sz w:val="24"/>
          <w:szCs w:val="24"/>
        </w:rPr>
        <w:t>анализируя информационное поле, может сложиться впечатление, что приоритетным направлением деятельности органов местного самоуправления МО Академическое является проведение культурно-массовых и спортивных мероприятий</w:t>
      </w:r>
      <w:r w:rsidR="00105E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7E7A" w:rsidRDefault="000A4C86" w:rsidP="00D12A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3A35">
        <w:rPr>
          <w:rFonts w:ascii="Times New Roman" w:hAnsi="Times New Roman" w:cs="Times New Roman"/>
          <w:sz w:val="24"/>
          <w:szCs w:val="24"/>
        </w:rPr>
        <w:t xml:space="preserve">- </w:t>
      </w:r>
      <w:r w:rsidR="003D4E24">
        <w:rPr>
          <w:rFonts w:ascii="Times New Roman" w:hAnsi="Times New Roman" w:cs="Times New Roman"/>
          <w:sz w:val="24"/>
          <w:szCs w:val="24"/>
        </w:rPr>
        <w:t>Согласен. Праздничные мероприятия всегда на виду. В</w:t>
      </w:r>
      <w:r w:rsidRPr="00803A35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="00777E7A">
        <w:rPr>
          <w:rFonts w:ascii="Times New Roman" w:hAnsi="Times New Roman" w:cs="Times New Roman"/>
          <w:sz w:val="24"/>
          <w:szCs w:val="24"/>
        </w:rPr>
        <w:t xml:space="preserve">нами было </w:t>
      </w:r>
      <w:r w:rsidRPr="00803A35">
        <w:rPr>
          <w:rFonts w:ascii="Times New Roman" w:hAnsi="Times New Roman" w:cs="Times New Roman"/>
          <w:sz w:val="24"/>
          <w:szCs w:val="24"/>
        </w:rPr>
        <w:t>проведено более 215 досуговых, праздничных, спортивных мероприятий</w:t>
      </w:r>
      <w:r w:rsidR="003D4E24">
        <w:rPr>
          <w:rFonts w:ascii="Times New Roman" w:hAnsi="Times New Roman" w:cs="Times New Roman"/>
          <w:sz w:val="24"/>
          <w:szCs w:val="24"/>
        </w:rPr>
        <w:t xml:space="preserve">, </w:t>
      </w:r>
      <w:r w:rsidR="00777E7A">
        <w:rPr>
          <w:rFonts w:ascii="Times New Roman" w:hAnsi="Times New Roman" w:cs="Times New Roman"/>
          <w:sz w:val="24"/>
          <w:szCs w:val="24"/>
        </w:rPr>
        <w:t>в</w:t>
      </w:r>
      <w:r w:rsidR="00B137C1" w:rsidRPr="00803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6DE" w:rsidRPr="00803A35">
        <w:rPr>
          <w:rFonts w:ascii="Times New Roman" w:hAnsi="Times New Roman" w:cs="Times New Roman"/>
          <w:bCs/>
          <w:sz w:val="24"/>
          <w:szCs w:val="24"/>
        </w:rPr>
        <w:t xml:space="preserve">2023 году </w:t>
      </w:r>
      <w:r w:rsidR="00777E7A">
        <w:rPr>
          <w:rFonts w:ascii="Times New Roman" w:hAnsi="Times New Roman" w:cs="Times New Roman"/>
          <w:bCs/>
          <w:sz w:val="24"/>
          <w:szCs w:val="24"/>
        </w:rPr>
        <w:t>состоится около</w:t>
      </w:r>
      <w:r w:rsidR="00C906DE" w:rsidRPr="00803A35">
        <w:rPr>
          <w:rFonts w:ascii="Times New Roman" w:hAnsi="Times New Roman" w:cs="Times New Roman"/>
          <w:bCs/>
          <w:sz w:val="24"/>
          <w:szCs w:val="24"/>
        </w:rPr>
        <w:t xml:space="preserve"> 290 мероприятий с участием более чем 20 000 </w:t>
      </w:r>
      <w:r w:rsidR="00B137C1" w:rsidRPr="00803A35">
        <w:rPr>
          <w:rFonts w:ascii="Times New Roman" w:hAnsi="Times New Roman" w:cs="Times New Roman"/>
          <w:bCs/>
          <w:sz w:val="24"/>
          <w:szCs w:val="24"/>
        </w:rPr>
        <w:t>жителей округа</w:t>
      </w:r>
      <w:r w:rsidR="00803A35" w:rsidRPr="00803A35">
        <w:rPr>
          <w:rFonts w:ascii="Times New Roman" w:hAnsi="Times New Roman" w:cs="Times New Roman"/>
          <w:bCs/>
          <w:sz w:val="24"/>
          <w:szCs w:val="24"/>
        </w:rPr>
        <w:t>, в том числе 19 мероприятий, направленных на военно-патриотическое воспитание</w:t>
      </w:r>
      <w:r w:rsidR="00C906DE" w:rsidRPr="00803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690A">
        <w:rPr>
          <w:rFonts w:ascii="Times New Roman" w:hAnsi="Times New Roman" w:cs="Times New Roman"/>
          <w:bCs/>
          <w:sz w:val="24"/>
          <w:szCs w:val="24"/>
        </w:rPr>
        <w:t>Ко Дню Побед</w:t>
      </w:r>
      <w:r w:rsidR="00777E7A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B0690A">
        <w:rPr>
          <w:rFonts w:ascii="Times New Roman" w:hAnsi="Times New Roman" w:cs="Times New Roman"/>
          <w:bCs/>
          <w:sz w:val="24"/>
          <w:szCs w:val="24"/>
        </w:rPr>
        <w:t>запланировано не только шествие «Бессмертного полка», но и встреча с членами поискового отряда</w:t>
      </w:r>
      <w:r w:rsidR="003D4E24">
        <w:rPr>
          <w:rFonts w:ascii="Times New Roman" w:hAnsi="Times New Roman" w:cs="Times New Roman"/>
          <w:bCs/>
          <w:sz w:val="24"/>
          <w:szCs w:val="24"/>
        </w:rPr>
        <w:t xml:space="preserve"> МО Академическое</w:t>
      </w:r>
      <w:r w:rsidR="00B0690A">
        <w:rPr>
          <w:rFonts w:ascii="Times New Roman" w:hAnsi="Times New Roman" w:cs="Times New Roman"/>
          <w:bCs/>
          <w:sz w:val="24"/>
          <w:szCs w:val="24"/>
        </w:rPr>
        <w:t>, занимающ</w:t>
      </w:r>
      <w:r w:rsidR="003D4E24">
        <w:rPr>
          <w:rFonts w:ascii="Times New Roman" w:hAnsi="Times New Roman" w:cs="Times New Roman"/>
          <w:bCs/>
          <w:sz w:val="24"/>
          <w:szCs w:val="24"/>
        </w:rPr>
        <w:t>егося</w:t>
      </w:r>
      <w:r w:rsidR="00B0690A">
        <w:rPr>
          <w:rFonts w:ascii="Times New Roman" w:hAnsi="Times New Roman" w:cs="Times New Roman"/>
          <w:bCs/>
          <w:sz w:val="24"/>
          <w:szCs w:val="24"/>
        </w:rPr>
        <w:t xml:space="preserve"> установлением судеб солдат Великой Отечественной войны. </w:t>
      </w:r>
    </w:p>
    <w:p w:rsidR="00C906DE" w:rsidRPr="00C906DE" w:rsidRDefault="00C906DE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A35">
        <w:rPr>
          <w:rFonts w:ascii="Times New Roman" w:hAnsi="Times New Roman" w:cs="Times New Roman"/>
          <w:bCs/>
          <w:sz w:val="24"/>
          <w:szCs w:val="24"/>
        </w:rPr>
        <w:t xml:space="preserve">Тематические экскурсии, спортивные мероприятия, концерты, спектакли и посещение музеев -  </w:t>
      </w:r>
      <w:bookmarkStart w:id="0" w:name="_Hlk119662078"/>
      <w:r w:rsidRPr="00803A35">
        <w:rPr>
          <w:rFonts w:ascii="Times New Roman" w:hAnsi="Times New Roman" w:cs="Times New Roman"/>
          <w:sz w:val="24"/>
          <w:szCs w:val="24"/>
        </w:rPr>
        <w:t>несомненно, очень важно. Однако работа муниципалитета – это и другие вопросы местного значения: возможно, обсуждаемые в СМИ не так широко.</w:t>
      </w:r>
    </w:p>
    <w:bookmarkEnd w:id="0"/>
    <w:p w:rsidR="00440680" w:rsidRPr="00105E93" w:rsidRDefault="00105E93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5E93">
        <w:rPr>
          <w:rFonts w:ascii="Times New Roman" w:hAnsi="Times New Roman" w:cs="Times New Roman"/>
          <w:b/>
          <w:i/>
          <w:sz w:val="24"/>
          <w:szCs w:val="24"/>
        </w:rPr>
        <w:t xml:space="preserve">- Первое, </w:t>
      </w:r>
      <w:proofErr w:type="gramStart"/>
      <w:r w:rsidRPr="00105E93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="003D4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E93">
        <w:rPr>
          <w:rFonts w:ascii="Times New Roman" w:hAnsi="Times New Roman" w:cs="Times New Roman"/>
          <w:b/>
          <w:i/>
          <w:sz w:val="24"/>
          <w:szCs w:val="24"/>
        </w:rPr>
        <w:t xml:space="preserve"> интересует</w:t>
      </w:r>
      <w:proofErr w:type="gramEnd"/>
      <w:r w:rsidRPr="00105E93">
        <w:rPr>
          <w:rFonts w:ascii="Times New Roman" w:hAnsi="Times New Roman" w:cs="Times New Roman"/>
          <w:b/>
          <w:i/>
          <w:sz w:val="24"/>
          <w:szCs w:val="24"/>
        </w:rPr>
        <w:t xml:space="preserve"> жителей – это благоустройство территории. Расскажите, пожалуйста, о приоритетных направлениях в этой сфере. С какими проблемами приходится сталкиваться и как их удается решить?</w:t>
      </w:r>
    </w:p>
    <w:p w:rsidR="00334C3A" w:rsidRPr="004C5A0E" w:rsidRDefault="00105E93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D51" w:rsidRPr="00803A35">
        <w:rPr>
          <w:rFonts w:ascii="Times New Roman" w:hAnsi="Times New Roman" w:cs="Times New Roman"/>
          <w:sz w:val="24"/>
          <w:szCs w:val="24"/>
        </w:rPr>
        <w:t xml:space="preserve">Наиболее остро в </w:t>
      </w:r>
      <w:r w:rsidR="009454DB" w:rsidRPr="00803A35">
        <w:rPr>
          <w:rFonts w:ascii="Times New Roman" w:hAnsi="Times New Roman" w:cs="Times New Roman"/>
          <w:sz w:val="24"/>
          <w:szCs w:val="24"/>
        </w:rPr>
        <w:t>прошлом</w:t>
      </w:r>
      <w:r w:rsidR="00DD7D51" w:rsidRPr="00803A35">
        <w:rPr>
          <w:rFonts w:ascii="Times New Roman" w:hAnsi="Times New Roman" w:cs="Times New Roman"/>
          <w:sz w:val="24"/>
          <w:szCs w:val="24"/>
        </w:rPr>
        <w:t xml:space="preserve"> году встал вопрос о замене д</w:t>
      </w:r>
      <w:r w:rsidR="00440680" w:rsidRPr="00803A35">
        <w:rPr>
          <w:rFonts w:ascii="Times New Roman" w:hAnsi="Times New Roman" w:cs="Times New Roman"/>
          <w:sz w:val="24"/>
          <w:szCs w:val="24"/>
        </w:rPr>
        <w:t>етско</w:t>
      </w:r>
      <w:r w:rsidR="00DD7D51" w:rsidRPr="00803A35">
        <w:rPr>
          <w:rFonts w:ascii="Times New Roman" w:hAnsi="Times New Roman" w:cs="Times New Roman"/>
          <w:sz w:val="24"/>
          <w:szCs w:val="24"/>
        </w:rPr>
        <w:t>го</w:t>
      </w:r>
      <w:r w:rsidR="00440680" w:rsidRPr="00803A35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DD7D51" w:rsidRPr="00803A35">
        <w:rPr>
          <w:rFonts w:ascii="Times New Roman" w:hAnsi="Times New Roman" w:cs="Times New Roman"/>
          <w:sz w:val="24"/>
          <w:szCs w:val="24"/>
        </w:rPr>
        <w:t xml:space="preserve">я на игровых площадках. Мамы </w:t>
      </w:r>
      <w:r w:rsidR="00E80E56" w:rsidRPr="00803A35">
        <w:rPr>
          <w:rFonts w:ascii="Times New Roman" w:hAnsi="Times New Roman" w:cs="Times New Roman"/>
          <w:sz w:val="24"/>
          <w:szCs w:val="24"/>
        </w:rPr>
        <w:t xml:space="preserve">обеспокоены демонтажем </w:t>
      </w:r>
      <w:r w:rsidR="00440680" w:rsidRPr="00803A35">
        <w:rPr>
          <w:rFonts w:ascii="Times New Roman" w:hAnsi="Times New Roman" w:cs="Times New Roman"/>
          <w:sz w:val="24"/>
          <w:szCs w:val="24"/>
        </w:rPr>
        <w:t xml:space="preserve">отдельных элементов. </w:t>
      </w:r>
      <w:r w:rsidR="00E80E56" w:rsidRPr="00803A35">
        <w:rPr>
          <w:rFonts w:ascii="Times New Roman" w:hAnsi="Times New Roman" w:cs="Times New Roman"/>
          <w:sz w:val="24"/>
          <w:szCs w:val="24"/>
        </w:rPr>
        <w:t>О</w:t>
      </w:r>
      <w:r w:rsidR="00440680" w:rsidRPr="00803A35">
        <w:rPr>
          <w:rFonts w:ascii="Times New Roman" w:hAnsi="Times New Roman" w:cs="Times New Roman"/>
          <w:sz w:val="24"/>
          <w:szCs w:val="24"/>
        </w:rPr>
        <w:t>борудование</w:t>
      </w:r>
      <w:r w:rsidR="00E80E56" w:rsidRPr="00803A35">
        <w:rPr>
          <w:rFonts w:ascii="Times New Roman" w:hAnsi="Times New Roman" w:cs="Times New Roman"/>
          <w:sz w:val="24"/>
          <w:szCs w:val="24"/>
        </w:rPr>
        <w:t>,</w:t>
      </w:r>
      <w:r w:rsidR="00440680" w:rsidRPr="00803A35">
        <w:rPr>
          <w:rFonts w:ascii="Times New Roman" w:hAnsi="Times New Roman" w:cs="Times New Roman"/>
          <w:sz w:val="24"/>
          <w:szCs w:val="24"/>
        </w:rPr>
        <w:t xml:space="preserve"> у которого вышел срок эк</w:t>
      </w:r>
      <w:r w:rsidR="00E80E56" w:rsidRPr="00803A35">
        <w:rPr>
          <w:rFonts w:ascii="Times New Roman" w:hAnsi="Times New Roman" w:cs="Times New Roman"/>
          <w:sz w:val="24"/>
          <w:szCs w:val="24"/>
        </w:rPr>
        <w:t>сплуатации или которое признано аварийным</w:t>
      </w:r>
      <w:r w:rsidR="00440680" w:rsidRPr="00803A35">
        <w:rPr>
          <w:rFonts w:ascii="Times New Roman" w:hAnsi="Times New Roman" w:cs="Times New Roman"/>
          <w:sz w:val="24"/>
          <w:szCs w:val="24"/>
        </w:rPr>
        <w:t>, необходимо демонтировать</w:t>
      </w:r>
      <w:r w:rsidR="003D4E24">
        <w:rPr>
          <w:rFonts w:ascii="Times New Roman" w:hAnsi="Times New Roman" w:cs="Times New Roman"/>
          <w:sz w:val="24"/>
          <w:szCs w:val="24"/>
        </w:rPr>
        <w:t>. Наша з</w:t>
      </w:r>
      <w:r w:rsidR="00E80E56" w:rsidRPr="00803A35">
        <w:rPr>
          <w:rFonts w:ascii="Times New Roman" w:hAnsi="Times New Roman" w:cs="Times New Roman"/>
          <w:sz w:val="24"/>
          <w:szCs w:val="24"/>
        </w:rPr>
        <w:t>адача - обеспечить безопасность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E56" w:rsidRPr="00803A35">
        <w:rPr>
          <w:rFonts w:ascii="Times New Roman" w:hAnsi="Times New Roman" w:cs="Times New Roman"/>
          <w:sz w:val="24"/>
          <w:szCs w:val="24"/>
        </w:rPr>
        <w:t xml:space="preserve">Ряд детских площадок был обустроен 10 и более лет назад. Срок эксплуатации детского игрового оборудования </w:t>
      </w:r>
      <w:r w:rsidR="003D4E24">
        <w:rPr>
          <w:rFonts w:ascii="Times New Roman" w:hAnsi="Times New Roman" w:cs="Times New Roman"/>
          <w:sz w:val="24"/>
          <w:szCs w:val="24"/>
        </w:rPr>
        <w:t>подошел к концу</w:t>
      </w:r>
      <w:r w:rsidR="00E80E56" w:rsidRPr="00803A35">
        <w:rPr>
          <w:rFonts w:ascii="Times New Roman" w:hAnsi="Times New Roman" w:cs="Times New Roman"/>
          <w:sz w:val="24"/>
          <w:szCs w:val="24"/>
        </w:rPr>
        <w:t>. Адреса, нуждающиеся в реконструкции и обновлении, включаются в муниципальн</w:t>
      </w:r>
      <w:r w:rsidR="00832C7F">
        <w:rPr>
          <w:rFonts w:ascii="Times New Roman" w:hAnsi="Times New Roman" w:cs="Times New Roman"/>
          <w:sz w:val="24"/>
          <w:szCs w:val="24"/>
        </w:rPr>
        <w:t>ую</w:t>
      </w:r>
      <w:r w:rsidR="00E80E56" w:rsidRPr="00803A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32C7F">
        <w:rPr>
          <w:rFonts w:ascii="Times New Roman" w:hAnsi="Times New Roman" w:cs="Times New Roman"/>
          <w:sz w:val="24"/>
          <w:szCs w:val="24"/>
        </w:rPr>
        <w:t>у</w:t>
      </w:r>
      <w:r w:rsidR="00E80E56" w:rsidRPr="00803A35">
        <w:rPr>
          <w:rFonts w:ascii="Times New Roman" w:hAnsi="Times New Roman" w:cs="Times New Roman"/>
          <w:sz w:val="24"/>
          <w:szCs w:val="24"/>
        </w:rPr>
        <w:t>, которая предусматривает</w:t>
      </w:r>
      <w:r w:rsidR="0040382D" w:rsidRPr="00803A35">
        <w:rPr>
          <w:rFonts w:ascii="Times New Roman" w:hAnsi="Times New Roman" w:cs="Times New Roman"/>
          <w:sz w:val="24"/>
          <w:szCs w:val="24"/>
        </w:rPr>
        <w:t xml:space="preserve"> поэтапную</w:t>
      </w:r>
      <w:r w:rsidR="00E80E56" w:rsidRPr="00803A35">
        <w:rPr>
          <w:rFonts w:ascii="Times New Roman" w:hAnsi="Times New Roman" w:cs="Times New Roman"/>
          <w:sz w:val="24"/>
          <w:szCs w:val="24"/>
        </w:rPr>
        <w:t xml:space="preserve"> установку детского игрового оборудования. </w:t>
      </w:r>
      <w:r w:rsidR="004C5A0E">
        <w:rPr>
          <w:rFonts w:ascii="Times New Roman" w:hAnsi="Times New Roman" w:cs="Times New Roman"/>
          <w:sz w:val="24"/>
          <w:szCs w:val="24"/>
        </w:rPr>
        <w:t>В 2023 году б</w:t>
      </w:r>
      <w:r w:rsidR="004C5A0E" w:rsidRPr="004C5A0E">
        <w:rPr>
          <w:rFonts w:ascii="Times New Roman" w:hAnsi="Times New Roman" w:cs="Times New Roman"/>
          <w:sz w:val="24"/>
          <w:szCs w:val="24"/>
        </w:rPr>
        <w:t>ольшое внимание</w:t>
      </w:r>
      <w:r w:rsidR="004C5A0E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4C5A0E" w:rsidRPr="004C5A0E">
        <w:rPr>
          <w:rFonts w:ascii="Times New Roman" w:hAnsi="Times New Roman" w:cs="Times New Roman"/>
          <w:sz w:val="24"/>
          <w:szCs w:val="24"/>
        </w:rPr>
        <w:t xml:space="preserve"> уделено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C5A0E" w:rsidRPr="004C5A0E">
        <w:rPr>
          <w:rFonts w:ascii="Times New Roman" w:hAnsi="Times New Roman" w:cs="Times New Roman"/>
          <w:sz w:val="24"/>
          <w:szCs w:val="24"/>
        </w:rPr>
        <w:t>ремонту</w:t>
      </w:r>
      <w:r w:rsidR="003D4E24">
        <w:rPr>
          <w:rFonts w:ascii="Times New Roman" w:hAnsi="Times New Roman" w:cs="Times New Roman"/>
          <w:sz w:val="24"/>
          <w:szCs w:val="24"/>
        </w:rPr>
        <w:t>, а также</w:t>
      </w:r>
      <w:r w:rsidR="004C5A0E" w:rsidRPr="004C5A0E">
        <w:rPr>
          <w:rFonts w:ascii="Times New Roman" w:hAnsi="Times New Roman" w:cs="Times New Roman"/>
          <w:sz w:val="24"/>
          <w:szCs w:val="24"/>
        </w:rPr>
        <w:t xml:space="preserve"> замене песка в песочницах. </w:t>
      </w: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4C5A0E" w:rsidRPr="004C5A0E">
        <w:rPr>
          <w:rFonts w:ascii="Times New Roman" w:hAnsi="Times New Roman" w:cs="Times New Roman"/>
          <w:sz w:val="24"/>
          <w:szCs w:val="24"/>
        </w:rPr>
        <w:t xml:space="preserve"> на территории округа будет размещен</w:t>
      </w:r>
      <w:r w:rsidR="004C5A0E">
        <w:rPr>
          <w:rFonts w:ascii="Times New Roman" w:hAnsi="Times New Roman" w:cs="Times New Roman"/>
          <w:sz w:val="24"/>
          <w:szCs w:val="24"/>
        </w:rPr>
        <w:t xml:space="preserve">а одна новая детская </w:t>
      </w:r>
      <w:r>
        <w:rPr>
          <w:rFonts w:ascii="Times New Roman" w:hAnsi="Times New Roman" w:cs="Times New Roman"/>
          <w:sz w:val="24"/>
          <w:szCs w:val="24"/>
        </w:rPr>
        <w:t xml:space="preserve">игровая </w:t>
      </w:r>
      <w:r w:rsidR="004C5A0E">
        <w:rPr>
          <w:rFonts w:ascii="Times New Roman" w:hAnsi="Times New Roman" w:cs="Times New Roman"/>
          <w:sz w:val="24"/>
          <w:szCs w:val="24"/>
        </w:rPr>
        <w:t xml:space="preserve">площадка. </w:t>
      </w:r>
      <w:r>
        <w:rPr>
          <w:rFonts w:ascii="Times New Roman" w:hAnsi="Times New Roman" w:cs="Times New Roman"/>
          <w:sz w:val="24"/>
          <w:szCs w:val="24"/>
        </w:rPr>
        <w:t>Продолжится</w:t>
      </w:r>
      <w:r w:rsidR="004C5A0E">
        <w:rPr>
          <w:rFonts w:ascii="Times New Roman" w:hAnsi="Times New Roman" w:cs="Times New Roman"/>
          <w:sz w:val="24"/>
          <w:szCs w:val="24"/>
        </w:rPr>
        <w:t xml:space="preserve"> ремонт спортплощадок, на одной из них планируется монтаж нового</w:t>
      </w:r>
      <w:r w:rsidR="004C5A0E" w:rsidRPr="004C5A0E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="004C5A0E">
        <w:rPr>
          <w:rFonts w:ascii="Times New Roman" w:hAnsi="Times New Roman" w:cs="Times New Roman"/>
          <w:sz w:val="24"/>
          <w:szCs w:val="24"/>
        </w:rPr>
        <w:t>го</w:t>
      </w:r>
      <w:r w:rsidR="004C5A0E" w:rsidRPr="004C5A0E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4C5A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4C5A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C5A0E" w:rsidRPr="004C5A0E">
        <w:rPr>
          <w:rFonts w:ascii="Times New Roman" w:hAnsi="Times New Roman" w:cs="Times New Roman"/>
          <w:sz w:val="24"/>
          <w:szCs w:val="24"/>
        </w:rPr>
        <w:t xml:space="preserve">апланирована подготовка проектно-сметной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4C5A0E" w:rsidRPr="004C5A0E">
        <w:rPr>
          <w:rFonts w:ascii="Times New Roman" w:hAnsi="Times New Roman" w:cs="Times New Roman"/>
          <w:sz w:val="24"/>
          <w:szCs w:val="24"/>
        </w:rPr>
        <w:t>по 4 новым объектам</w:t>
      </w:r>
      <w:r w:rsidR="004C5A0E">
        <w:rPr>
          <w:rFonts w:ascii="Times New Roman" w:hAnsi="Times New Roman" w:cs="Times New Roman"/>
          <w:sz w:val="24"/>
          <w:szCs w:val="24"/>
        </w:rPr>
        <w:t>.</w:t>
      </w:r>
    </w:p>
    <w:p w:rsidR="00803A35" w:rsidRPr="00105E93" w:rsidRDefault="00105E93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5E93">
        <w:rPr>
          <w:rFonts w:ascii="Times New Roman" w:hAnsi="Times New Roman" w:cs="Times New Roman"/>
          <w:b/>
          <w:i/>
          <w:sz w:val="24"/>
          <w:szCs w:val="24"/>
        </w:rPr>
        <w:t>- В прошлом году большое внимание было уделено созданию общественных пространств. Стоит ли ожидать в 2023 году появления новых зон отдыха?</w:t>
      </w:r>
    </w:p>
    <w:p w:rsidR="00B137C1" w:rsidRPr="00803A35" w:rsidRDefault="00105E93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4DB" w:rsidRPr="00803A35">
        <w:rPr>
          <w:rFonts w:ascii="Times New Roman" w:hAnsi="Times New Roman" w:cs="Times New Roman"/>
          <w:sz w:val="24"/>
          <w:szCs w:val="24"/>
        </w:rPr>
        <w:t>В рамках муниципальной программы планируется благоустройство сквера между д. 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4DB" w:rsidRPr="0080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DB" w:rsidRPr="00803A3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9454DB" w:rsidRPr="00803A35"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4DB" w:rsidRPr="00803A3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454DB" w:rsidRPr="00803A35">
        <w:rPr>
          <w:rFonts w:ascii="Times New Roman" w:hAnsi="Times New Roman" w:cs="Times New Roman"/>
          <w:sz w:val="24"/>
          <w:szCs w:val="24"/>
        </w:rPr>
        <w:t>ул.Вавиловых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54DB" w:rsidRPr="00803A35">
        <w:rPr>
          <w:rFonts w:ascii="Times New Roman" w:hAnsi="Times New Roman" w:cs="Times New Roman"/>
          <w:sz w:val="24"/>
          <w:szCs w:val="24"/>
        </w:rPr>
        <w:t xml:space="preserve"> и </w:t>
      </w:r>
      <w:r w:rsidR="008F39F7" w:rsidRPr="00803A35">
        <w:rPr>
          <w:rFonts w:ascii="Times New Roman" w:hAnsi="Times New Roman" w:cs="Times New Roman"/>
          <w:sz w:val="24"/>
          <w:szCs w:val="24"/>
        </w:rPr>
        <w:t>д. 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9F7" w:rsidRPr="0080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9F7" w:rsidRPr="00803A3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8F39F7" w:rsidRPr="00803A35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F39F7" w:rsidRPr="00803A35">
        <w:rPr>
          <w:rFonts w:ascii="Times New Roman" w:hAnsi="Times New Roman" w:cs="Times New Roman"/>
          <w:sz w:val="24"/>
          <w:szCs w:val="24"/>
        </w:rPr>
        <w:t>д. 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9F7" w:rsidRPr="0080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9F7" w:rsidRPr="00803A3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8F39F7" w:rsidRPr="00803A35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9F7" w:rsidRPr="00803A35">
        <w:rPr>
          <w:rFonts w:ascii="Times New Roman" w:hAnsi="Times New Roman" w:cs="Times New Roman"/>
          <w:sz w:val="24"/>
          <w:szCs w:val="24"/>
        </w:rPr>
        <w:t xml:space="preserve"> по пр</w:t>
      </w:r>
      <w:r>
        <w:rPr>
          <w:rFonts w:ascii="Times New Roman" w:hAnsi="Times New Roman" w:cs="Times New Roman"/>
          <w:sz w:val="24"/>
          <w:szCs w:val="24"/>
        </w:rPr>
        <w:t xml:space="preserve">оспекту </w:t>
      </w:r>
      <w:r w:rsidR="008F39F7" w:rsidRPr="00803A35">
        <w:rPr>
          <w:rFonts w:ascii="Times New Roman" w:hAnsi="Times New Roman" w:cs="Times New Roman"/>
          <w:sz w:val="24"/>
          <w:szCs w:val="24"/>
        </w:rPr>
        <w:t xml:space="preserve">Науки с устройством мощеных дорожек, установкой скамеек и урн, устройством спортивной и детской игровой площадки.  </w:t>
      </w:r>
      <w:r w:rsidR="008F39F7" w:rsidRPr="00803A35">
        <w:rPr>
          <w:rFonts w:ascii="Times New Roman" w:hAnsi="Times New Roman" w:cs="Times New Roman"/>
          <w:bCs/>
          <w:sz w:val="24"/>
          <w:szCs w:val="24"/>
        </w:rPr>
        <w:t>На внутриквартальных территориях запланировано р</w:t>
      </w:r>
      <w:r w:rsidR="009454DB" w:rsidRPr="00803A35">
        <w:rPr>
          <w:rFonts w:ascii="Times New Roman" w:hAnsi="Times New Roman" w:cs="Times New Roman"/>
          <w:sz w:val="24"/>
          <w:szCs w:val="24"/>
        </w:rPr>
        <w:t>азмещение малых архитектурных форм, уличной мебели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4DB" w:rsidRPr="00803A35">
        <w:rPr>
          <w:rFonts w:ascii="Times New Roman" w:hAnsi="Times New Roman" w:cs="Times New Roman"/>
          <w:sz w:val="24"/>
          <w:szCs w:val="24"/>
        </w:rPr>
        <w:t xml:space="preserve"> хозяйственно-бытового (ска</w:t>
      </w:r>
      <w:r w:rsidR="008F39F7" w:rsidRPr="00803A35">
        <w:rPr>
          <w:rFonts w:ascii="Times New Roman" w:hAnsi="Times New Roman" w:cs="Times New Roman"/>
          <w:sz w:val="24"/>
          <w:szCs w:val="24"/>
        </w:rPr>
        <w:t>мейки, вазоны, полусферы, урны)</w:t>
      </w:r>
      <w:r w:rsidR="006B3751">
        <w:rPr>
          <w:rFonts w:ascii="Times New Roman" w:hAnsi="Times New Roman" w:cs="Times New Roman"/>
          <w:sz w:val="24"/>
          <w:szCs w:val="24"/>
        </w:rPr>
        <w:t xml:space="preserve"> и игрового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Также в </w:t>
      </w:r>
      <w:r w:rsidR="008F39F7" w:rsidRPr="00803A35">
        <w:rPr>
          <w:rFonts w:ascii="Times New Roman" w:hAnsi="Times New Roman" w:cs="Times New Roman"/>
          <w:sz w:val="24"/>
          <w:szCs w:val="24"/>
        </w:rPr>
        <w:t xml:space="preserve">течение года на территории муниципального образования будет </w:t>
      </w:r>
      <w:r w:rsidR="006B3751">
        <w:rPr>
          <w:rFonts w:ascii="Times New Roman" w:hAnsi="Times New Roman" w:cs="Times New Roman"/>
          <w:sz w:val="24"/>
          <w:szCs w:val="24"/>
        </w:rPr>
        <w:t>продолжена работа по удалению</w:t>
      </w:r>
      <w:r w:rsidR="008F39F7" w:rsidRPr="00803A35">
        <w:rPr>
          <w:rFonts w:ascii="Times New Roman" w:hAnsi="Times New Roman" w:cs="Times New Roman"/>
          <w:sz w:val="24"/>
          <w:szCs w:val="24"/>
        </w:rPr>
        <w:t xml:space="preserve"> аварийных деревьев-</w:t>
      </w:r>
      <w:r w:rsidR="008F39F7" w:rsidRPr="00803A35">
        <w:rPr>
          <w:rFonts w:ascii="Times New Roman" w:hAnsi="Times New Roman" w:cs="Times New Roman"/>
          <w:sz w:val="24"/>
          <w:szCs w:val="24"/>
        </w:rPr>
        <w:lastRenderedPageBreak/>
        <w:t xml:space="preserve">угроз, </w:t>
      </w:r>
      <w:r w:rsidR="006B3751">
        <w:rPr>
          <w:rFonts w:ascii="Times New Roman" w:hAnsi="Times New Roman" w:cs="Times New Roman"/>
          <w:sz w:val="24"/>
          <w:szCs w:val="24"/>
        </w:rPr>
        <w:t>а также высадке молодых</w:t>
      </w:r>
      <w:r w:rsidR="00B137C1" w:rsidRPr="00803A35">
        <w:rPr>
          <w:rFonts w:ascii="Times New Roman" w:hAnsi="Times New Roman" w:cs="Times New Roman"/>
          <w:sz w:val="24"/>
          <w:szCs w:val="24"/>
        </w:rPr>
        <w:t xml:space="preserve"> деревьев и кустарников.</w:t>
      </w:r>
      <w:r>
        <w:rPr>
          <w:rFonts w:ascii="Times New Roman" w:hAnsi="Times New Roman" w:cs="Times New Roman"/>
          <w:sz w:val="24"/>
          <w:szCs w:val="24"/>
        </w:rPr>
        <w:t xml:space="preserve"> Надеюсь, жители нашего округа по достоинству оценят наш вклад в благоустройство территории</w:t>
      </w:r>
      <w:r w:rsidR="00D9737D">
        <w:rPr>
          <w:rFonts w:ascii="Times New Roman" w:hAnsi="Times New Roman" w:cs="Times New Roman"/>
          <w:sz w:val="24"/>
          <w:szCs w:val="24"/>
        </w:rPr>
        <w:t>.</w:t>
      </w:r>
    </w:p>
    <w:p w:rsidR="00B0604F" w:rsidRPr="00D9737D" w:rsidRDefault="00D9737D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737D">
        <w:rPr>
          <w:rFonts w:ascii="Times New Roman" w:hAnsi="Times New Roman" w:cs="Times New Roman"/>
          <w:b/>
          <w:i/>
          <w:sz w:val="24"/>
          <w:szCs w:val="24"/>
        </w:rPr>
        <w:t xml:space="preserve">- Создание комфортных скверов, обновление детских городков и спортивных площадок – это, безусловно, замечательно. Однако благополучие жителей невозможно обеспечить без пристального контроля за территорией и профилактики правонарушений.  </w:t>
      </w:r>
    </w:p>
    <w:p w:rsidR="00B00AC1" w:rsidRDefault="00D9737D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30787E" w:rsidRPr="00803A35">
        <w:rPr>
          <w:rFonts w:ascii="Times New Roman" w:hAnsi="Times New Roman" w:cs="Times New Roman"/>
          <w:sz w:val="24"/>
          <w:szCs w:val="24"/>
        </w:rPr>
        <w:t xml:space="preserve">профильного отдела </w:t>
      </w:r>
      <w:r>
        <w:rPr>
          <w:rFonts w:ascii="Times New Roman" w:hAnsi="Times New Roman" w:cs="Times New Roman"/>
          <w:sz w:val="24"/>
          <w:szCs w:val="24"/>
        </w:rPr>
        <w:t>стараются минимизировать асоциальные явления, проводя</w:t>
      </w:r>
      <w:r w:rsidR="0030787E" w:rsidRPr="00803A35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787E" w:rsidRPr="00803A3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="0030787E" w:rsidRPr="00803A35">
        <w:rPr>
          <w:rFonts w:ascii="Times New Roman" w:hAnsi="Times New Roman" w:cs="Times New Roman"/>
          <w:sz w:val="24"/>
          <w:szCs w:val="24"/>
        </w:rPr>
        <w:t>В 2022 году специалистами было с</w:t>
      </w:r>
      <w:r w:rsidR="00573614" w:rsidRPr="00803A35">
        <w:rPr>
          <w:rFonts w:ascii="Times New Roman" w:hAnsi="Times New Roman" w:cs="Times New Roman"/>
          <w:sz w:val="24"/>
          <w:szCs w:val="24"/>
        </w:rPr>
        <w:t>оставлено 133 протокола об административных правонарушениях</w:t>
      </w:r>
      <w:r w:rsidR="0030787E" w:rsidRPr="00803A35">
        <w:rPr>
          <w:rFonts w:ascii="Times New Roman" w:hAnsi="Times New Roman" w:cs="Times New Roman"/>
          <w:sz w:val="24"/>
          <w:szCs w:val="24"/>
        </w:rPr>
        <w:t xml:space="preserve">: парковка автотранспорта на газонах, нарушение правил благоустройства, охраны </w:t>
      </w:r>
      <w:r>
        <w:rPr>
          <w:rFonts w:ascii="Times New Roman" w:hAnsi="Times New Roman" w:cs="Times New Roman"/>
          <w:sz w:val="24"/>
          <w:szCs w:val="24"/>
        </w:rPr>
        <w:t xml:space="preserve">окружающей среды </w:t>
      </w:r>
      <w:r w:rsidR="0030787E" w:rsidRPr="00803A35">
        <w:rPr>
          <w:rFonts w:ascii="Times New Roman" w:hAnsi="Times New Roman" w:cs="Times New Roman"/>
          <w:sz w:val="24"/>
          <w:szCs w:val="24"/>
        </w:rPr>
        <w:t>(разжигание мангалов и костров) и использования территорий зеленых насаждений общего пользования не по назначению, незаконная торговля – это и многое другое на ежедневном контроле.</w:t>
      </w:r>
      <w:r w:rsidR="00B00AC1">
        <w:rPr>
          <w:rFonts w:ascii="Times New Roman" w:hAnsi="Times New Roman" w:cs="Times New Roman"/>
          <w:sz w:val="24"/>
          <w:szCs w:val="24"/>
        </w:rPr>
        <w:t xml:space="preserve"> Многие правонарушения удается предотвратить благодаря неравнодушию наших жителей, оперативно сообщающих о про</w:t>
      </w:r>
      <w:r w:rsidR="00355DD0">
        <w:rPr>
          <w:rFonts w:ascii="Times New Roman" w:hAnsi="Times New Roman" w:cs="Times New Roman"/>
          <w:sz w:val="24"/>
          <w:szCs w:val="24"/>
        </w:rPr>
        <w:t>блемах</w:t>
      </w:r>
      <w:r w:rsidR="00B00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7C1" w:rsidRPr="00355DD0" w:rsidRDefault="00B00AC1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5DD0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355DD0" w:rsidRPr="00355DD0">
        <w:rPr>
          <w:rFonts w:ascii="Times New Roman" w:hAnsi="Times New Roman" w:cs="Times New Roman"/>
          <w:b/>
          <w:i/>
          <w:sz w:val="24"/>
          <w:szCs w:val="24"/>
        </w:rPr>
        <w:t>Бдительность сегодня важна.</w:t>
      </w:r>
    </w:p>
    <w:p w:rsidR="00355DD0" w:rsidRDefault="00355DD0" w:rsidP="00D12A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19662132"/>
      <w:r>
        <w:rPr>
          <w:rFonts w:ascii="Times New Roman" w:hAnsi="Times New Roman" w:cs="Times New Roman"/>
          <w:sz w:val="24"/>
          <w:szCs w:val="24"/>
        </w:rPr>
        <w:t>- Соглашусь. К слову, в</w:t>
      </w:r>
      <w:r w:rsidR="00B137C1" w:rsidRPr="00803A35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</w:t>
      </w:r>
      <w:r w:rsidR="00B137C1" w:rsidRPr="00355DD0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803A35" w:rsidRPr="00355DD0">
        <w:rPr>
          <w:rFonts w:ascii="Times New Roman" w:hAnsi="Times New Roman" w:cs="Times New Roman"/>
          <w:sz w:val="24"/>
          <w:szCs w:val="24"/>
        </w:rPr>
        <w:t xml:space="preserve"> </w:t>
      </w:r>
      <w:r w:rsidR="00B137C1" w:rsidRPr="00355DD0">
        <w:rPr>
          <w:rFonts w:ascii="Times New Roman" w:hAnsi="Times New Roman" w:cs="Times New Roman"/>
          <w:sz w:val="24"/>
          <w:szCs w:val="24"/>
        </w:rPr>
        <w:t xml:space="preserve">от чрезвычайных ситуаций и обучение неработающего населения способам защиты в чрезвычайных ситуациях» </w:t>
      </w: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B137C1" w:rsidRPr="00803A35">
        <w:rPr>
          <w:rFonts w:ascii="Times New Roman" w:hAnsi="Times New Roman" w:cs="Times New Roman"/>
          <w:bCs/>
          <w:sz w:val="24"/>
          <w:szCs w:val="24"/>
        </w:rPr>
        <w:t xml:space="preserve">планируется </w:t>
      </w:r>
      <w:r w:rsidR="00B137C1" w:rsidRPr="0080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оборудования, учебно-методических материалов, наглядных пособий для обеспечения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803A35" w:rsidRPr="0080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учебно-консультационного пункта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проведения занятий </w:t>
      </w:r>
      <w:r w:rsidR="00B137C1" w:rsidRPr="00803A35">
        <w:rPr>
          <w:rFonts w:ascii="Times New Roman" w:hAnsi="Times New Roman" w:cs="Times New Roman"/>
          <w:sz w:val="24"/>
          <w:szCs w:val="24"/>
        </w:rPr>
        <w:t>по вопросам ГО и ЧС</w:t>
      </w:r>
      <w:r>
        <w:rPr>
          <w:rFonts w:ascii="Times New Roman" w:hAnsi="Times New Roman" w:cs="Times New Roman"/>
          <w:sz w:val="24"/>
          <w:szCs w:val="24"/>
        </w:rPr>
        <w:t>, интерес к которым многократно возрос.</w:t>
      </w:r>
      <w:bookmarkEnd w:id="1"/>
    </w:p>
    <w:p w:rsidR="00FF02D7" w:rsidRPr="00FF02D7" w:rsidRDefault="00FF02D7" w:rsidP="00D12A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F0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Часто ли вообще обращаются жители с какими-либо заявлениями?</w:t>
      </w:r>
    </w:p>
    <w:p w:rsidR="00573614" w:rsidRPr="00FF02D7" w:rsidRDefault="00FF02D7" w:rsidP="00D12A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E6053" w:rsidRPr="00803A3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прошлого </w:t>
      </w:r>
      <w:r w:rsidR="00AE6053" w:rsidRPr="00803A35">
        <w:rPr>
          <w:rFonts w:ascii="Times New Roman" w:hAnsi="Times New Roman" w:cs="Times New Roman"/>
          <w:sz w:val="24"/>
          <w:szCs w:val="24"/>
        </w:rPr>
        <w:t>года р</w:t>
      </w:r>
      <w:r w:rsidR="00573614" w:rsidRPr="00803A35">
        <w:rPr>
          <w:rFonts w:ascii="Times New Roman" w:hAnsi="Times New Roman" w:cs="Times New Roman"/>
          <w:sz w:val="24"/>
          <w:szCs w:val="24"/>
        </w:rPr>
        <w:t xml:space="preserve">ассмотрено 855 обращений граждан по вопросам местного значения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73614" w:rsidRPr="00803A35">
        <w:rPr>
          <w:rFonts w:ascii="Times New Roman" w:hAnsi="Times New Roman" w:cs="Times New Roman"/>
          <w:sz w:val="24"/>
          <w:szCs w:val="24"/>
        </w:rPr>
        <w:t>государственных полномочий.</w:t>
      </w:r>
      <w:r w:rsidR="00E814AB" w:rsidRPr="00803A35">
        <w:rPr>
          <w:rFonts w:ascii="Times New Roman" w:hAnsi="Times New Roman" w:cs="Times New Roman"/>
          <w:sz w:val="24"/>
          <w:szCs w:val="24"/>
        </w:rPr>
        <w:t xml:space="preserve"> В обязательном порядке обращения граждан по проблемам, которые не относятся к наш</w:t>
      </w:r>
      <w:r>
        <w:rPr>
          <w:rFonts w:ascii="Times New Roman" w:hAnsi="Times New Roman" w:cs="Times New Roman"/>
          <w:sz w:val="24"/>
          <w:szCs w:val="24"/>
        </w:rPr>
        <w:t>ему ведению</w:t>
      </w:r>
      <w:r w:rsidR="00E814AB" w:rsidRPr="00803A35">
        <w:rPr>
          <w:rFonts w:ascii="Times New Roman" w:hAnsi="Times New Roman" w:cs="Times New Roman"/>
          <w:sz w:val="24"/>
          <w:szCs w:val="24"/>
        </w:rPr>
        <w:t xml:space="preserve">, перенаправляются по подведомственности с обязательным контролем со стороны </w:t>
      </w:r>
      <w:r w:rsidR="003D4E24">
        <w:rPr>
          <w:rFonts w:ascii="Times New Roman" w:hAnsi="Times New Roman" w:cs="Times New Roman"/>
          <w:sz w:val="24"/>
          <w:szCs w:val="24"/>
        </w:rPr>
        <w:t>муниципалитета</w:t>
      </w:r>
      <w:r w:rsidR="00E814AB" w:rsidRPr="00803A35">
        <w:rPr>
          <w:rFonts w:ascii="Times New Roman" w:hAnsi="Times New Roman" w:cs="Times New Roman"/>
          <w:sz w:val="24"/>
          <w:szCs w:val="24"/>
        </w:rPr>
        <w:t>.  Ни одна просьба о помощи не оста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814AB" w:rsidRPr="00803A35">
        <w:rPr>
          <w:rFonts w:ascii="Times New Roman" w:hAnsi="Times New Roman" w:cs="Times New Roman"/>
          <w:sz w:val="24"/>
          <w:szCs w:val="24"/>
        </w:rPr>
        <w:t xml:space="preserve">ся без ответа и действенных мер по ее оказанию. </w:t>
      </w:r>
    </w:p>
    <w:p w:rsidR="005B4CC1" w:rsidRPr="00FF02D7" w:rsidRDefault="005B4CC1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02D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E67C9" w:rsidRPr="00FF02D7">
        <w:rPr>
          <w:rFonts w:ascii="Times New Roman" w:hAnsi="Times New Roman" w:cs="Times New Roman"/>
          <w:b/>
          <w:i/>
          <w:sz w:val="24"/>
          <w:szCs w:val="24"/>
        </w:rPr>
        <w:t xml:space="preserve">Видна ли работа </w:t>
      </w:r>
      <w:r w:rsidR="00FF02D7" w:rsidRPr="00FF02D7">
        <w:rPr>
          <w:rFonts w:ascii="Times New Roman" w:hAnsi="Times New Roman" w:cs="Times New Roman"/>
          <w:b/>
          <w:i/>
          <w:sz w:val="24"/>
          <w:szCs w:val="24"/>
        </w:rPr>
        <w:t>нашего муниципалитета</w:t>
      </w:r>
      <w:r w:rsidR="005E67C9" w:rsidRPr="00FF02D7">
        <w:rPr>
          <w:rFonts w:ascii="Times New Roman" w:hAnsi="Times New Roman" w:cs="Times New Roman"/>
          <w:b/>
          <w:i/>
          <w:sz w:val="24"/>
          <w:szCs w:val="24"/>
        </w:rPr>
        <w:t xml:space="preserve"> на городском уровне?</w:t>
      </w:r>
      <w:r w:rsidRPr="00FF0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02D7" w:rsidRDefault="00FF02D7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D7">
        <w:rPr>
          <w:rFonts w:ascii="Times New Roman" w:hAnsi="Times New Roman" w:cs="Times New Roman"/>
          <w:sz w:val="24"/>
          <w:szCs w:val="24"/>
        </w:rPr>
        <w:t xml:space="preserve">- </w:t>
      </w:r>
      <w:r w:rsidR="00E814AB" w:rsidRPr="00FF02D7">
        <w:rPr>
          <w:rFonts w:ascii="Times New Roman" w:hAnsi="Times New Roman" w:cs="Times New Roman"/>
          <w:sz w:val="24"/>
          <w:szCs w:val="24"/>
        </w:rPr>
        <w:t>Муниципальное образование Академическое – неотъемлемая часть Санкт-Петербурга</w:t>
      </w:r>
      <w:r w:rsidR="005E67C9" w:rsidRPr="00FF02D7">
        <w:rPr>
          <w:rFonts w:ascii="Times New Roman" w:hAnsi="Times New Roman" w:cs="Times New Roman"/>
          <w:sz w:val="24"/>
          <w:szCs w:val="24"/>
        </w:rPr>
        <w:t>. Мы активно участвуем во всех инициируемых на городском уровне мероприятиях, гордимся своим вкладом в развитие Санкт-Петербурга.</w:t>
      </w:r>
      <w:r w:rsidR="005B4CC1" w:rsidRPr="00FF02D7">
        <w:rPr>
          <w:rFonts w:ascii="Times New Roman" w:hAnsi="Times New Roman" w:cs="Times New Roman"/>
          <w:sz w:val="24"/>
          <w:szCs w:val="24"/>
        </w:rPr>
        <w:t xml:space="preserve"> </w:t>
      </w:r>
      <w:r w:rsidR="00A1611B" w:rsidRPr="00FF02D7">
        <w:rPr>
          <w:rFonts w:ascii="Times New Roman" w:hAnsi="Times New Roman" w:cs="Times New Roman"/>
          <w:sz w:val="24"/>
          <w:szCs w:val="24"/>
        </w:rPr>
        <w:t>По итогам XIV Конкурса по благоустройству территорий внутригородских муниципальных образований</w:t>
      </w:r>
      <w:r w:rsidR="005E67C9" w:rsidRPr="00FF02D7">
        <w:rPr>
          <w:rFonts w:ascii="Times New Roman" w:hAnsi="Times New Roman" w:cs="Times New Roman"/>
          <w:sz w:val="24"/>
          <w:szCs w:val="24"/>
        </w:rPr>
        <w:t>, проводимого Советом муниципальных образований,</w:t>
      </w:r>
      <w:r w:rsidR="00A1611B" w:rsidRPr="00FF02D7">
        <w:rPr>
          <w:rFonts w:ascii="Times New Roman" w:hAnsi="Times New Roman" w:cs="Times New Roman"/>
          <w:sz w:val="24"/>
          <w:szCs w:val="24"/>
        </w:rPr>
        <w:t xml:space="preserve"> в 2022 году наше муниципальное образование удостоено </w:t>
      </w:r>
      <w:r w:rsidR="00A1611B" w:rsidRPr="00FF02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611B" w:rsidRPr="00FF02D7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904B3B">
        <w:rPr>
          <w:rFonts w:ascii="Times New Roman" w:hAnsi="Times New Roman" w:cs="Times New Roman"/>
          <w:sz w:val="24"/>
          <w:szCs w:val="24"/>
        </w:rPr>
        <w:t xml:space="preserve">. </w:t>
      </w:r>
      <w:r w:rsidRPr="00FF02D7">
        <w:rPr>
          <w:rFonts w:ascii="Times New Roman" w:hAnsi="Times New Roman" w:cs="Times New Roman"/>
          <w:sz w:val="24"/>
          <w:szCs w:val="24"/>
        </w:rPr>
        <w:t>В городском конкурсе на лучшую организацию работ в сфере экологического просвещения МО Академическое за</w:t>
      </w:r>
      <w:r w:rsidR="003D4E24">
        <w:rPr>
          <w:rFonts w:ascii="Times New Roman" w:hAnsi="Times New Roman" w:cs="Times New Roman"/>
          <w:sz w:val="24"/>
          <w:szCs w:val="24"/>
        </w:rPr>
        <w:t>няло</w:t>
      </w:r>
      <w:r w:rsidRPr="00FF02D7">
        <w:rPr>
          <w:rFonts w:ascii="Times New Roman" w:hAnsi="Times New Roman" w:cs="Times New Roman"/>
          <w:sz w:val="24"/>
          <w:szCs w:val="24"/>
        </w:rPr>
        <w:t xml:space="preserve"> I место</w:t>
      </w:r>
      <w:r w:rsidR="00904B3B">
        <w:rPr>
          <w:rFonts w:ascii="Times New Roman" w:hAnsi="Times New Roman" w:cs="Times New Roman"/>
          <w:sz w:val="24"/>
          <w:szCs w:val="24"/>
        </w:rPr>
        <w:t>.</w:t>
      </w:r>
      <w:r w:rsidRPr="00FF02D7">
        <w:rPr>
          <w:rFonts w:ascii="Times New Roman" w:hAnsi="Times New Roman" w:cs="Times New Roman"/>
          <w:sz w:val="24"/>
          <w:szCs w:val="24"/>
        </w:rPr>
        <w:t xml:space="preserve"> </w:t>
      </w:r>
      <w:r w:rsidR="005E67C9" w:rsidRPr="00803A35">
        <w:rPr>
          <w:rFonts w:ascii="Times New Roman" w:hAnsi="Times New Roman" w:cs="Times New Roman"/>
          <w:sz w:val="24"/>
          <w:szCs w:val="24"/>
        </w:rPr>
        <w:t>В</w:t>
      </w:r>
      <w:r w:rsidR="00C045E8" w:rsidRPr="00803A35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C18F9" w:rsidRPr="00803A35">
        <w:rPr>
          <w:rFonts w:ascii="Times New Roman" w:hAnsi="Times New Roman" w:cs="Times New Roman"/>
          <w:sz w:val="24"/>
          <w:szCs w:val="24"/>
        </w:rPr>
        <w:t>с</w:t>
      </w:r>
      <w:r w:rsidR="005E67C9" w:rsidRPr="00803A35">
        <w:rPr>
          <w:rFonts w:ascii="Times New Roman" w:hAnsi="Times New Roman" w:cs="Times New Roman"/>
          <w:sz w:val="24"/>
          <w:szCs w:val="24"/>
        </w:rPr>
        <w:t>е</w:t>
      </w:r>
      <w:r w:rsidR="00DC18F9" w:rsidRPr="00803A35">
        <w:rPr>
          <w:rFonts w:ascii="Times New Roman" w:hAnsi="Times New Roman" w:cs="Times New Roman"/>
          <w:sz w:val="24"/>
          <w:szCs w:val="24"/>
        </w:rPr>
        <w:t xml:space="preserve"> муниципальных и районных СМИ</w:t>
      </w:r>
      <w:r w:rsidR="002D2592">
        <w:rPr>
          <w:rFonts w:ascii="Times New Roman" w:hAnsi="Times New Roman" w:cs="Times New Roman"/>
          <w:sz w:val="24"/>
          <w:szCs w:val="24"/>
        </w:rPr>
        <w:t xml:space="preserve"> </w:t>
      </w:r>
      <w:r w:rsidR="00904B3B">
        <w:rPr>
          <w:rFonts w:ascii="Times New Roman" w:hAnsi="Times New Roman" w:cs="Times New Roman"/>
          <w:sz w:val="24"/>
          <w:szCs w:val="24"/>
        </w:rPr>
        <w:t>-</w:t>
      </w:r>
      <w:r w:rsidR="00DC18F9" w:rsidRPr="00803A35">
        <w:rPr>
          <w:rFonts w:ascii="Times New Roman" w:hAnsi="Times New Roman" w:cs="Times New Roman"/>
          <w:sz w:val="24"/>
          <w:szCs w:val="24"/>
        </w:rPr>
        <w:t xml:space="preserve"> </w:t>
      </w:r>
      <w:r w:rsidR="00DC18F9" w:rsidRPr="00FF02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C18F9" w:rsidRPr="00803A35"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737F83" w:rsidRPr="00803A35">
        <w:rPr>
          <w:rFonts w:ascii="Times New Roman" w:hAnsi="Times New Roman" w:cs="Times New Roman"/>
          <w:sz w:val="24"/>
          <w:szCs w:val="24"/>
        </w:rPr>
        <w:t xml:space="preserve"> </w:t>
      </w:r>
      <w:r w:rsidR="00B0690A">
        <w:rPr>
          <w:rFonts w:ascii="Times New Roman" w:hAnsi="Times New Roman" w:cs="Times New Roman"/>
          <w:sz w:val="24"/>
          <w:szCs w:val="24"/>
        </w:rPr>
        <w:t>В этом году активная работа по развитию онлайн</w:t>
      </w:r>
      <w:r>
        <w:rPr>
          <w:rFonts w:ascii="Times New Roman" w:hAnsi="Times New Roman" w:cs="Times New Roman"/>
          <w:sz w:val="24"/>
          <w:szCs w:val="24"/>
        </w:rPr>
        <w:t xml:space="preserve">-пространства будет продолжена. </w:t>
      </w:r>
      <w:r w:rsidR="00B0690A">
        <w:rPr>
          <w:rFonts w:ascii="Times New Roman" w:hAnsi="Times New Roman" w:cs="Times New Roman"/>
          <w:sz w:val="24"/>
          <w:szCs w:val="24"/>
        </w:rPr>
        <w:t>Запланировано проведение ряда викторин на патриотическую и экологическую тему, онлайн-акция «Герой нашего времени», посвященная современникам, защитникам нашей Родины</w:t>
      </w:r>
      <w:r>
        <w:rPr>
          <w:rFonts w:ascii="Times New Roman" w:hAnsi="Times New Roman" w:cs="Times New Roman"/>
          <w:sz w:val="24"/>
          <w:szCs w:val="24"/>
        </w:rPr>
        <w:t xml:space="preserve">: ветеранам Великой Отечественной войны, воинам-интернационалистам, участникам СВО, контртеррористических операций. </w:t>
      </w:r>
      <w:r w:rsidR="003D4E24">
        <w:rPr>
          <w:rFonts w:ascii="Times New Roman" w:hAnsi="Times New Roman" w:cs="Times New Roman"/>
          <w:sz w:val="24"/>
          <w:szCs w:val="24"/>
        </w:rPr>
        <w:t>Мы ищем новые форматы. Ежеквартально будут проводиться онлайн-трансляции, в ходе к</w:t>
      </w:r>
      <w:r w:rsidR="00443E88">
        <w:rPr>
          <w:rFonts w:ascii="Times New Roman" w:hAnsi="Times New Roman" w:cs="Times New Roman"/>
          <w:sz w:val="24"/>
          <w:szCs w:val="24"/>
        </w:rPr>
        <w:t xml:space="preserve">оторых я постараюсь ответить на </w:t>
      </w:r>
      <w:r w:rsidR="003D4E24">
        <w:rPr>
          <w:rFonts w:ascii="Times New Roman" w:hAnsi="Times New Roman" w:cs="Times New Roman"/>
          <w:sz w:val="24"/>
          <w:szCs w:val="24"/>
        </w:rPr>
        <w:t>вопросы жителей в прямом эфире</w:t>
      </w:r>
      <w:r w:rsidR="00443E88">
        <w:rPr>
          <w:rFonts w:ascii="Times New Roman" w:hAnsi="Times New Roman" w:cs="Times New Roman"/>
          <w:sz w:val="24"/>
          <w:szCs w:val="24"/>
        </w:rPr>
        <w:t>. Будут возобновлены встречи во дворах для выявления проблем и первостепенных потребностях территории.</w:t>
      </w:r>
      <w:r w:rsidR="003D4E24">
        <w:rPr>
          <w:rFonts w:ascii="Times New Roman" w:hAnsi="Times New Roman" w:cs="Times New Roman"/>
          <w:sz w:val="24"/>
          <w:szCs w:val="24"/>
        </w:rPr>
        <w:t xml:space="preserve"> </w:t>
      </w:r>
      <w:r w:rsidR="00777E7A" w:rsidRPr="00777E7A">
        <w:rPr>
          <w:rFonts w:ascii="Times New Roman" w:hAnsi="Times New Roman" w:cs="Times New Roman"/>
          <w:sz w:val="24"/>
          <w:szCs w:val="24"/>
        </w:rPr>
        <w:t>День за днем мы</w:t>
      </w:r>
      <w:r w:rsidR="00443E88">
        <w:rPr>
          <w:rFonts w:ascii="Times New Roman" w:hAnsi="Times New Roman" w:cs="Times New Roman"/>
          <w:sz w:val="24"/>
          <w:szCs w:val="24"/>
        </w:rPr>
        <w:t xml:space="preserve"> </w:t>
      </w:r>
      <w:r w:rsidR="00777E7A" w:rsidRPr="00777E7A">
        <w:rPr>
          <w:rFonts w:ascii="Times New Roman" w:hAnsi="Times New Roman" w:cs="Times New Roman"/>
          <w:sz w:val="24"/>
          <w:szCs w:val="24"/>
        </w:rPr>
        <w:t xml:space="preserve">выстраиваем диалог и находим компромиссы во благо нашего муниципального округа и его жителей.  </w:t>
      </w:r>
    </w:p>
    <w:p w:rsidR="002B3F3C" w:rsidRPr="00D12AB0" w:rsidRDefault="002B3F3C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AB0">
        <w:rPr>
          <w:rFonts w:ascii="Times New Roman" w:hAnsi="Times New Roman" w:cs="Times New Roman"/>
          <w:b/>
          <w:i/>
          <w:sz w:val="24"/>
          <w:szCs w:val="24"/>
        </w:rPr>
        <w:t>- Внутригородские муниципальные образования входят в единую систему публичной власти. Касается ли это утверждение нашего муниципального округа?</w:t>
      </w:r>
    </w:p>
    <w:p w:rsidR="002B3F3C" w:rsidRPr="00803A35" w:rsidRDefault="00FF02D7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D7">
        <w:rPr>
          <w:rFonts w:ascii="Times New Roman" w:hAnsi="Times New Roman" w:cs="Times New Roman"/>
          <w:sz w:val="24"/>
          <w:szCs w:val="24"/>
        </w:rPr>
        <w:t xml:space="preserve">- </w:t>
      </w:r>
      <w:r w:rsidR="006703C4" w:rsidRPr="00FF02D7">
        <w:rPr>
          <w:rFonts w:ascii="Times New Roman" w:hAnsi="Times New Roman" w:cs="Times New Roman"/>
          <w:sz w:val="24"/>
          <w:szCs w:val="24"/>
        </w:rPr>
        <w:t xml:space="preserve">МО Академическое </w:t>
      </w:r>
      <w:r w:rsidR="002B3F3C" w:rsidRPr="00FF02D7">
        <w:rPr>
          <w:rFonts w:ascii="Times New Roman" w:hAnsi="Times New Roman" w:cs="Times New Roman"/>
          <w:sz w:val="24"/>
          <w:szCs w:val="24"/>
        </w:rPr>
        <w:t>–</w:t>
      </w:r>
      <w:r w:rsidR="006703C4" w:rsidRPr="00FF02D7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FF02D7">
        <w:rPr>
          <w:rFonts w:ascii="Times New Roman" w:hAnsi="Times New Roman" w:cs="Times New Roman"/>
          <w:sz w:val="24"/>
          <w:szCs w:val="24"/>
        </w:rPr>
        <w:t xml:space="preserve">это, прежде всего, </w:t>
      </w:r>
      <w:r w:rsidR="006703C4" w:rsidRPr="00FF02D7">
        <w:rPr>
          <w:rFonts w:ascii="Times New Roman" w:hAnsi="Times New Roman" w:cs="Times New Roman"/>
          <w:sz w:val="24"/>
          <w:szCs w:val="24"/>
        </w:rPr>
        <w:t>ч</w:t>
      </w:r>
      <w:r w:rsidR="00573614" w:rsidRPr="00FF02D7">
        <w:rPr>
          <w:rFonts w:ascii="Times New Roman" w:hAnsi="Times New Roman" w:cs="Times New Roman"/>
          <w:sz w:val="24"/>
          <w:szCs w:val="24"/>
        </w:rPr>
        <w:t xml:space="preserve">асть </w:t>
      </w:r>
      <w:r w:rsidR="002B3F3C" w:rsidRPr="00FF02D7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573614" w:rsidRPr="00FF02D7">
        <w:rPr>
          <w:rFonts w:ascii="Times New Roman" w:hAnsi="Times New Roman" w:cs="Times New Roman"/>
          <w:sz w:val="24"/>
          <w:szCs w:val="24"/>
        </w:rPr>
        <w:t>страны</w:t>
      </w:r>
      <w:r w:rsidR="002B3F3C" w:rsidRPr="00FF02D7">
        <w:rPr>
          <w:rFonts w:ascii="Times New Roman" w:hAnsi="Times New Roman" w:cs="Times New Roman"/>
          <w:sz w:val="24"/>
          <w:szCs w:val="24"/>
        </w:rPr>
        <w:t>. Быть вместе со своим</w:t>
      </w:r>
      <w:r w:rsidR="002B3F3C" w:rsidRPr="00803A35">
        <w:rPr>
          <w:rFonts w:ascii="Times New Roman" w:hAnsi="Times New Roman" w:cs="Times New Roman"/>
          <w:sz w:val="24"/>
          <w:szCs w:val="24"/>
        </w:rPr>
        <w:t xml:space="preserve"> президентом, вместе со всем народом, двигаться в одном направлении – </w:t>
      </w:r>
      <w:r w:rsidR="002C53EB" w:rsidRPr="00803A3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B3F3C" w:rsidRPr="00803A35">
        <w:rPr>
          <w:rFonts w:ascii="Times New Roman" w:hAnsi="Times New Roman" w:cs="Times New Roman"/>
          <w:sz w:val="24"/>
          <w:szCs w:val="24"/>
        </w:rPr>
        <w:t>наша ключевая обязанность</w:t>
      </w:r>
      <w:r w:rsidR="002C53EB" w:rsidRPr="00803A35">
        <w:rPr>
          <w:rFonts w:ascii="Times New Roman" w:hAnsi="Times New Roman" w:cs="Times New Roman"/>
          <w:sz w:val="24"/>
          <w:szCs w:val="24"/>
        </w:rPr>
        <w:t>, но и потребность</w:t>
      </w:r>
      <w:r w:rsidR="002B3F3C" w:rsidRPr="00803A35">
        <w:rPr>
          <w:rFonts w:ascii="Times New Roman" w:hAnsi="Times New Roman" w:cs="Times New Roman"/>
          <w:sz w:val="24"/>
          <w:szCs w:val="24"/>
        </w:rPr>
        <w:t>. М</w:t>
      </w:r>
      <w:r w:rsidR="00573614" w:rsidRPr="00803A35">
        <w:rPr>
          <w:rFonts w:ascii="Times New Roman" w:hAnsi="Times New Roman" w:cs="Times New Roman"/>
          <w:sz w:val="24"/>
          <w:szCs w:val="24"/>
        </w:rPr>
        <w:t xml:space="preserve">естная власть, </w:t>
      </w:r>
      <w:r w:rsidR="002B3F3C" w:rsidRPr="00803A35">
        <w:rPr>
          <w:rFonts w:ascii="Times New Roman" w:hAnsi="Times New Roman" w:cs="Times New Roman"/>
          <w:sz w:val="24"/>
          <w:szCs w:val="24"/>
        </w:rPr>
        <w:t>депутаты Муниципального Совета берут</w:t>
      </w:r>
      <w:r w:rsidR="00573614" w:rsidRPr="00803A35">
        <w:rPr>
          <w:rFonts w:ascii="Times New Roman" w:hAnsi="Times New Roman" w:cs="Times New Roman"/>
          <w:sz w:val="24"/>
          <w:szCs w:val="24"/>
        </w:rPr>
        <w:t xml:space="preserve"> на себя ответственность за благополучие людей, оказывая всю возможную помощь</w:t>
      </w:r>
      <w:r w:rsidR="002B3F3C" w:rsidRPr="00803A35">
        <w:rPr>
          <w:rFonts w:ascii="Times New Roman" w:hAnsi="Times New Roman" w:cs="Times New Roman"/>
          <w:sz w:val="24"/>
          <w:szCs w:val="24"/>
        </w:rPr>
        <w:t>, взаимодействуя с волонтерами, общественными объединениями</w:t>
      </w:r>
      <w:r w:rsidR="00573614" w:rsidRPr="00803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AB0" w:rsidRDefault="002B3F3C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A35">
        <w:rPr>
          <w:rFonts w:ascii="Times New Roman" w:hAnsi="Times New Roman" w:cs="Times New Roman"/>
          <w:sz w:val="24"/>
          <w:szCs w:val="24"/>
        </w:rPr>
        <w:lastRenderedPageBreak/>
        <w:t>Мы гордимся нашими неравнодушными жителями, организующими сбор помощи б</w:t>
      </w:r>
      <w:r w:rsidR="00573614" w:rsidRPr="00803A35">
        <w:rPr>
          <w:rFonts w:ascii="Times New Roman" w:hAnsi="Times New Roman" w:cs="Times New Roman"/>
          <w:sz w:val="24"/>
          <w:szCs w:val="24"/>
        </w:rPr>
        <w:t>еженц</w:t>
      </w:r>
      <w:r w:rsidRPr="00803A35">
        <w:rPr>
          <w:rFonts w:ascii="Times New Roman" w:hAnsi="Times New Roman" w:cs="Times New Roman"/>
          <w:sz w:val="24"/>
          <w:szCs w:val="24"/>
        </w:rPr>
        <w:t>ам</w:t>
      </w:r>
      <w:r w:rsidR="00573614" w:rsidRPr="00803A35">
        <w:rPr>
          <w:rFonts w:ascii="Times New Roman" w:hAnsi="Times New Roman" w:cs="Times New Roman"/>
          <w:sz w:val="24"/>
          <w:szCs w:val="24"/>
        </w:rPr>
        <w:t xml:space="preserve"> из ДНР и ЛНР, семь</w:t>
      </w:r>
      <w:r w:rsidRPr="00803A35">
        <w:rPr>
          <w:rFonts w:ascii="Times New Roman" w:hAnsi="Times New Roman" w:cs="Times New Roman"/>
          <w:sz w:val="24"/>
          <w:szCs w:val="24"/>
        </w:rPr>
        <w:t>ям</w:t>
      </w:r>
      <w:r w:rsidR="00573614" w:rsidRPr="00803A35">
        <w:rPr>
          <w:rFonts w:ascii="Times New Roman" w:hAnsi="Times New Roman" w:cs="Times New Roman"/>
          <w:sz w:val="24"/>
          <w:szCs w:val="24"/>
        </w:rPr>
        <w:t xml:space="preserve"> добровольцев и мобилизованных, </w:t>
      </w:r>
      <w:r w:rsidR="00FF02D7">
        <w:rPr>
          <w:rFonts w:ascii="Times New Roman" w:hAnsi="Times New Roman" w:cs="Times New Roman"/>
          <w:sz w:val="24"/>
          <w:szCs w:val="24"/>
        </w:rPr>
        <w:t>нуждающимся</w:t>
      </w:r>
      <w:r w:rsidRPr="00803A35">
        <w:rPr>
          <w:rFonts w:ascii="Times New Roman" w:hAnsi="Times New Roman" w:cs="Times New Roman"/>
          <w:sz w:val="24"/>
          <w:szCs w:val="24"/>
        </w:rPr>
        <w:t>. Среди таких активистов – семья Зои Рыбаковой</w:t>
      </w:r>
      <w:r w:rsidR="00A25629" w:rsidRPr="00803A35">
        <w:rPr>
          <w:rFonts w:ascii="Times New Roman" w:hAnsi="Times New Roman" w:cs="Times New Roman"/>
          <w:sz w:val="24"/>
          <w:szCs w:val="24"/>
        </w:rPr>
        <w:t>.</w:t>
      </w:r>
      <w:r w:rsidR="00FF02D7">
        <w:rPr>
          <w:rFonts w:ascii="Times New Roman" w:hAnsi="Times New Roman" w:cs="Times New Roman"/>
          <w:sz w:val="24"/>
          <w:szCs w:val="24"/>
        </w:rPr>
        <w:t xml:space="preserve"> </w:t>
      </w:r>
      <w:r w:rsidR="00A25629" w:rsidRPr="00803A35">
        <w:rPr>
          <w:rFonts w:ascii="Times New Roman" w:hAnsi="Times New Roman" w:cs="Times New Roman"/>
          <w:sz w:val="24"/>
          <w:szCs w:val="24"/>
        </w:rPr>
        <w:t xml:space="preserve">Большое спасибо я говорю </w:t>
      </w:r>
      <w:r w:rsidR="00FF02D7">
        <w:rPr>
          <w:rFonts w:ascii="Times New Roman" w:hAnsi="Times New Roman" w:cs="Times New Roman"/>
          <w:sz w:val="24"/>
          <w:szCs w:val="24"/>
        </w:rPr>
        <w:t>Юлии</w:t>
      </w:r>
      <w:r w:rsidR="00A25629" w:rsidRPr="00803A35">
        <w:rPr>
          <w:rFonts w:ascii="Times New Roman" w:hAnsi="Times New Roman" w:cs="Times New Roman"/>
          <w:sz w:val="24"/>
          <w:szCs w:val="24"/>
        </w:rPr>
        <w:t xml:space="preserve"> </w:t>
      </w:r>
      <w:r w:rsidR="00D12AB0">
        <w:rPr>
          <w:rFonts w:ascii="Times New Roman" w:hAnsi="Times New Roman" w:cs="Times New Roman"/>
          <w:sz w:val="24"/>
          <w:szCs w:val="24"/>
        </w:rPr>
        <w:t>Меняйловой</w:t>
      </w:r>
      <w:r w:rsidR="00443E88">
        <w:rPr>
          <w:rFonts w:ascii="Times New Roman" w:hAnsi="Times New Roman" w:cs="Times New Roman"/>
          <w:sz w:val="24"/>
          <w:szCs w:val="24"/>
        </w:rPr>
        <w:t>, Капитолине Чувашевой</w:t>
      </w:r>
      <w:r w:rsidR="00D12AB0">
        <w:rPr>
          <w:rFonts w:ascii="Times New Roman" w:hAnsi="Times New Roman" w:cs="Times New Roman"/>
          <w:sz w:val="24"/>
          <w:szCs w:val="24"/>
        </w:rPr>
        <w:t xml:space="preserve"> и Клубу дружных семей «Семейная Академия»</w:t>
      </w:r>
      <w:r w:rsidR="00A25629" w:rsidRPr="00803A35">
        <w:rPr>
          <w:rFonts w:ascii="Times New Roman" w:hAnsi="Times New Roman" w:cs="Times New Roman"/>
          <w:sz w:val="24"/>
          <w:szCs w:val="24"/>
        </w:rPr>
        <w:t xml:space="preserve"> за организацию акций и мероприятий в поддержку детей, оказавшихся в трудной жизненной ситуации</w:t>
      </w:r>
      <w:r w:rsidR="002C53EB" w:rsidRPr="00803A35">
        <w:rPr>
          <w:rFonts w:ascii="Times New Roman" w:hAnsi="Times New Roman" w:cs="Times New Roman"/>
          <w:sz w:val="24"/>
          <w:szCs w:val="24"/>
        </w:rPr>
        <w:t>, заботу об экологии, популяризацию раздельного сбора мусора и вторичной переработки сырья</w:t>
      </w:r>
      <w:r w:rsidR="00A25629" w:rsidRPr="00803A35">
        <w:rPr>
          <w:rFonts w:ascii="Times New Roman" w:hAnsi="Times New Roman" w:cs="Times New Roman"/>
          <w:sz w:val="24"/>
          <w:szCs w:val="24"/>
        </w:rPr>
        <w:t xml:space="preserve">. </w:t>
      </w:r>
      <w:r w:rsidR="002C53EB" w:rsidRPr="00803A35">
        <w:rPr>
          <w:rFonts w:ascii="Times New Roman" w:hAnsi="Times New Roman" w:cs="Times New Roman"/>
          <w:sz w:val="24"/>
          <w:szCs w:val="24"/>
        </w:rPr>
        <w:t xml:space="preserve">Опыт работы Клуба, берущего начало в нашем муниципальном образовании, транслируется далеко за пределами Калининского района.  </w:t>
      </w:r>
      <w:r w:rsidR="00904B3B" w:rsidRPr="00904B3B">
        <w:rPr>
          <w:rFonts w:ascii="Times New Roman" w:hAnsi="Times New Roman" w:cs="Times New Roman"/>
          <w:sz w:val="24"/>
          <w:szCs w:val="24"/>
        </w:rPr>
        <w:t>В этом году мы возобновили работу выставочного пространства в помещении муниципалитета «Демонстрационный зал». Первая персональная выставка творческих работ состоится уже в феврале.  Также будет возобновлена клубная рубрика «Округ увлеченных людей», в рамках которой жители смогут рассказать о своих хобби.</w:t>
      </w:r>
    </w:p>
    <w:p w:rsidR="00D12AB0" w:rsidRPr="00D12AB0" w:rsidRDefault="00D12AB0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2AB0">
        <w:rPr>
          <w:rFonts w:ascii="Times New Roman" w:hAnsi="Times New Roman" w:cs="Times New Roman"/>
          <w:b/>
          <w:i/>
          <w:sz w:val="24"/>
          <w:szCs w:val="24"/>
        </w:rPr>
        <w:t xml:space="preserve">- Игорь Григорьевич, благодарю Вас </w:t>
      </w:r>
      <w:r>
        <w:rPr>
          <w:rFonts w:ascii="Times New Roman" w:hAnsi="Times New Roman" w:cs="Times New Roman"/>
          <w:b/>
          <w:i/>
          <w:sz w:val="24"/>
          <w:szCs w:val="24"/>
        </w:rPr>
        <w:t>за беседу о серьезных вопросах местного значения.</w:t>
      </w:r>
      <w:r w:rsidRPr="00D12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E88">
        <w:rPr>
          <w:rFonts w:ascii="Times New Roman" w:hAnsi="Times New Roman" w:cs="Times New Roman"/>
          <w:b/>
          <w:i/>
          <w:sz w:val="24"/>
          <w:szCs w:val="24"/>
        </w:rPr>
        <w:t>Как бы Вы завершили наш разговор</w:t>
      </w:r>
      <w:r w:rsidRPr="00D12AB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454DB" w:rsidRDefault="00D12AB0" w:rsidP="00D1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E88">
        <w:rPr>
          <w:rFonts w:ascii="Times New Roman" w:hAnsi="Times New Roman" w:cs="Times New Roman"/>
          <w:sz w:val="24"/>
          <w:szCs w:val="24"/>
        </w:rPr>
        <w:t>Благодарю всех наших жителей за взаимодействие. Хочу заверить всех, что мы делаем все возможное, чтобы никто не оставался без внимания.</w:t>
      </w:r>
      <w:r w:rsidRPr="00D12AB0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D12AB0">
        <w:rPr>
          <w:rFonts w:ascii="Times New Roman" w:hAnsi="Times New Roman" w:cs="Times New Roman"/>
          <w:sz w:val="24"/>
          <w:szCs w:val="24"/>
        </w:rPr>
        <w:t>Мы вместе. М</w:t>
      </w:r>
      <w:r w:rsidR="00573614" w:rsidRPr="00D12AB0">
        <w:rPr>
          <w:rFonts w:ascii="Times New Roman" w:hAnsi="Times New Roman" w:cs="Times New Roman"/>
          <w:sz w:val="24"/>
          <w:szCs w:val="24"/>
        </w:rPr>
        <w:t xml:space="preserve">ы здесь – в шаговой доступности, всегда открыты и рядом с людьми.  </w:t>
      </w:r>
    </w:p>
    <w:p w:rsidR="003F00F0" w:rsidRDefault="003F00F0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00F0">
        <w:rPr>
          <w:rFonts w:ascii="Times New Roman" w:hAnsi="Times New Roman" w:cs="Times New Roman"/>
          <w:b/>
          <w:i/>
          <w:sz w:val="24"/>
          <w:szCs w:val="24"/>
        </w:rPr>
        <w:t>Беседовала Юлия РУДИНСКАЯ</w:t>
      </w:r>
    </w:p>
    <w:p w:rsidR="00413385" w:rsidRPr="003F00F0" w:rsidRDefault="00413385" w:rsidP="00D12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GoBack"/>
      <w:bookmarkEnd w:id="2"/>
    </w:p>
    <w:sectPr w:rsidR="00413385" w:rsidRPr="003F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4257"/>
    <w:multiLevelType w:val="hybridMultilevel"/>
    <w:tmpl w:val="95C2E1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C8"/>
    <w:rsid w:val="00007C71"/>
    <w:rsid w:val="000556B0"/>
    <w:rsid w:val="00090948"/>
    <w:rsid w:val="000A4C86"/>
    <w:rsid w:val="000E0347"/>
    <w:rsid w:val="00105E93"/>
    <w:rsid w:val="001211DF"/>
    <w:rsid w:val="00183924"/>
    <w:rsid w:val="001953A6"/>
    <w:rsid w:val="001F4897"/>
    <w:rsid w:val="00215135"/>
    <w:rsid w:val="00227A13"/>
    <w:rsid w:val="00234D31"/>
    <w:rsid w:val="00262F14"/>
    <w:rsid w:val="002B3F3C"/>
    <w:rsid w:val="002C53EB"/>
    <w:rsid w:val="002D2592"/>
    <w:rsid w:val="002D5868"/>
    <w:rsid w:val="002D7BEB"/>
    <w:rsid w:val="002F0EC8"/>
    <w:rsid w:val="0030787E"/>
    <w:rsid w:val="00334C3A"/>
    <w:rsid w:val="00355DD0"/>
    <w:rsid w:val="00376E65"/>
    <w:rsid w:val="003D4E24"/>
    <w:rsid w:val="003D6547"/>
    <w:rsid w:val="003E55D2"/>
    <w:rsid w:val="003F00F0"/>
    <w:rsid w:val="0040382D"/>
    <w:rsid w:val="00413385"/>
    <w:rsid w:val="0043338F"/>
    <w:rsid w:val="00440680"/>
    <w:rsid w:val="00441465"/>
    <w:rsid w:val="00443E88"/>
    <w:rsid w:val="00475803"/>
    <w:rsid w:val="004A1074"/>
    <w:rsid w:val="004B0A63"/>
    <w:rsid w:val="004C5A0E"/>
    <w:rsid w:val="004E7FAF"/>
    <w:rsid w:val="004F64AB"/>
    <w:rsid w:val="00544A2E"/>
    <w:rsid w:val="00573614"/>
    <w:rsid w:val="005B4CC1"/>
    <w:rsid w:val="005C22BC"/>
    <w:rsid w:val="005E5602"/>
    <w:rsid w:val="005E67C9"/>
    <w:rsid w:val="006703C4"/>
    <w:rsid w:val="006A127F"/>
    <w:rsid w:val="006A7D67"/>
    <w:rsid w:val="006B3751"/>
    <w:rsid w:val="006C5527"/>
    <w:rsid w:val="007031CE"/>
    <w:rsid w:val="00727EEC"/>
    <w:rsid w:val="0073247E"/>
    <w:rsid w:val="00737F83"/>
    <w:rsid w:val="007655CD"/>
    <w:rsid w:val="00777E7A"/>
    <w:rsid w:val="00797867"/>
    <w:rsid w:val="007D03AD"/>
    <w:rsid w:val="00803A35"/>
    <w:rsid w:val="00820241"/>
    <w:rsid w:val="00832C7F"/>
    <w:rsid w:val="008633CF"/>
    <w:rsid w:val="00871164"/>
    <w:rsid w:val="008D1BE7"/>
    <w:rsid w:val="008F39F7"/>
    <w:rsid w:val="00904B3B"/>
    <w:rsid w:val="0091261F"/>
    <w:rsid w:val="00912683"/>
    <w:rsid w:val="00915EF6"/>
    <w:rsid w:val="009454DB"/>
    <w:rsid w:val="00957EAB"/>
    <w:rsid w:val="00960CB5"/>
    <w:rsid w:val="00985C17"/>
    <w:rsid w:val="009A200B"/>
    <w:rsid w:val="009A464E"/>
    <w:rsid w:val="009D7708"/>
    <w:rsid w:val="00A1611B"/>
    <w:rsid w:val="00A25629"/>
    <w:rsid w:val="00A47519"/>
    <w:rsid w:val="00A97B58"/>
    <w:rsid w:val="00AC0FAA"/>
    <w:rsid w:val="00AC5196"/>
    <w:rsid w:val="00AE4C4F"/>
    <w:rsid w:val="00AE6053"/>
    <w:rsid w:val="00AE6A11"/>
    <w:rsid w:val="00B00AC1"/>
    <w:rsid w:val="00B0604F"/>
    <w:rsid w:val="00B0690A"/>
    <w:rsid w:val="00B137C1"/>
    <w:rsid w:val="00B17C89"/>
    <w:rsid w:val="00B42EF9"/>
    <w:rsid w:val="00B70B9F"/>
    <w:rsid w:val="00BB0109"/>
    <w:rsid w:val="00BB2BF4"/>
    <w:rsid w:val="00BE2197"/>
    <w:rsid w:val="00C045E8"/>
    <w:rsid w:val="00C613C1"/>
    <w:rsid w:val="00C83B82"/>
    <w:rsid w:val="00C906DE"/>
    <w:rsid w:val="00CC36CB"/>
    <w:rsid w:val="00D042A4"/>
    <w:rsid w:val="00D12AB0"/>
    <w:rsid w:val="00D653C9"/>
    <w:rsid w:val="00D9737D"/>
    <w:rsid w:val="00D97BDE"/>
    <w:rsid w:val="00DB7F32"/>
    <w:rsid w:val="00DC18F9"/>
    <w:rsid w:val="00DD7D51"/>
    <w:rsid w:val="00E2048E"/>
    <w:rsid w:val="00E54CC6"/>
    <w:rsid w:val="00E80E56"/>
    <w:rsid w:val="00E814AB"/>
    <w:rsid w:val="00E83D70"/>
    <w:rsid w:val="00EB0DA0"/>
    <w:rsid w:val="00EC7C3F"/>
    <w:rsid w:val="00EE29DC"/>
    <w:rsid w:val="00EF0AED"/>
    <w:rsid w:val="00F41F64"/>
    <w:rsid w:val="00F5551C"/>
    <w:rsid w:val="00F72E82"/>
    <w:rsid w:val="00F8319E"/>
    <w:rsid w:val="00F84EB5"/>
    <w:rsid w:val="00FB4D1F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B79"/>
  <w15:docId w15:val="{6C397CB3-83E9-417B-85D2-7023CAFD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3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3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31B9-6245-47F2-B1E5-E80B479D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Рудинская Юлия Александровна</dc:creator>
  <cp:lastModifiedBy>Рудинская Юлия Александровна</cp:lastModifiedBy>
  <cp:revision>10</cp:revision>
  <cp:lastPrinted>2023-01-24T12:56:00Z</cp:lastPrinted>
  <dcterms:created xsi:type="dcterms:W3CDTF">2023-01-31T08:59:00Z</dcterms:created>
  <dcterms:modified xsi:type="dcterms:W3CDTF">2023-03-01T11:37:00Z</dcterms:modified>
</cp:coreProperties>
</file>