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77" w:rsidRPr="00E35977" w:rsidRDefault="00E35977" w:rsidP="00E35977">
      <w:pPr>
        <w:spacing w:after="0"/>
        <w:ind w:left="0" w:firstLine="709"/>
        <w:contextualSpacing/>
        <w:jc w:val="both"/>
        <w:rPr>
          <w:b/>
          <w:szCs w:val="28"/>
          <w:lang w:eastAsia="ru-RU"/>
        </w:rPr>
      </w:pPr>
      <w:r w:rsidRPr="00E35977">
        <w:rPr>
          <w:b/>
          <w:szCs w:val="28"/>
          <w:lang w:eastAsia="ru-RU"/>
        </w:rPr>
        <w:t>Как долго будет проводиться проверка по заявлению</w:t>
      </w:r>
      <w:r>
        <w:rPr>
          <w:b/>
          <w:szCs w:val="28"/>
          <w:lang w:eastAsia="ru-RU"/>
        </w:rPr>
        <w:t xml:space="preserve"> в прокуратуре</w:t>
      </w:r>
      <w:bookmarkStart w:id="0" w:name="_GoBack"/>
      <w:bookmarkEnd w:id="0"/>
      <w:r w:rsidRPr="00E35977">
        <w:rPr>
          <w:b/>
          <w:szCs w:val="28"/>
          <w:lang w:eastAsia="ru-RU"/>
        </w:rPr>
        <w:t>?</w:t>
      </w: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rFonts w:eastAsia="Calibri"/>
          <w:szCs w:val="28"/>
        </w:rPr>
      </w:pPr>
      <w:r w:rsidRPr="00E35977">
        <w:rPr>
          <w:rFonts w:eastAsia="Calibri"/>
          <w:szCs w:val="28"/>
        </w:rPr>
        <w:t>Есть 2 различных порядка рассмотрения обращений граждан по существу.</w:t>
      </w: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E35977">
        <w:rPr>
          <w:szCs w:val="28"/>
          <w:lang w:eastAsia="ru-RU"/>
        </w:rPr>
        <w:t>Если в обращении указаны сведения о нарушении федерального законодательства, к примеру, трудового или жилищного, оно подлежит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E35977">
        <w:rPr>
          <w:szCs w:val="28"/>
          <w:lang w:eastAsia="ru-RU"/>
        </w:rPr>
        <w:t>Общий срок рассмотрения обращений в таком случае составляет 30 дней со дня регистрации в прокуратуре, а для обращений, не требующих дополнительного изучения и проверки – 15 дней.</w:t>
      </w: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E35977">
        <w:rPr>
          <w:szCs w:val="28"/>
          <w:lang w:eastAsia="ru-RU"/>
        </w:rPr>
        <w:t>В исключительных случаях срок разрешения может быть продлен не более чем на 30 дней, о чем обязательно уведомляется заявитель.</w:t>
      </w: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E35977">
        <w:rPr>
          <w:szCs w:val="28"/>
          <w:lang w:eastAsia="ru-RU"/>
        </w:rPr>
        <w:t>Если же в обращении обжалуются действия или бездействие органов предварительного расследования, к примеру, бездействие сотрудников полиции при проведении проверки по сообщению о преступлении, оно подлежит рассмотрению в порядке УПК РФ.</w:t>
      </w:r>
    </w:p>
    <w:p w:rsidR="00E35977" w:rsidRPr="00E35977" w:rsidRDefault="00E35977" w:rsidP="00E35977">
      <w:pPr>
        <w:spacing w:after="0"/>
        <w:ind w:left="0" w:firstLine="709"/>
        <w:contextualSpacing/>
        <w:jc w:val="both"/>
        <w:rPr>
          <w:szCs w:val="28"/>
          <w:lang w:eastAsia="ru-RU"/>
        </w:rPr>
      </w:pPr>
      <w:r w:rsidRPr="00E35977">
        <w:rPr>
          <w:szCs w:val="28"/>
          <w:lang w:eastAsia="ru-RU"/>
        </w:rPr>
        <w:t>Прокурор рассматривает такие жалобы в течение 3 суток со дня получения. В исключительных случаях, когда для 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AB6E04" w:rsidRPr="00BF16F7" w:rsidRDefault="00AB6E04" w:rsidP="00BF16F7"/>
    <w:sectPr w:rsidR="00AB6E04" w:rsidRPr="00B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110CC8"/>
    <w:rsid w:val="00134E28"/>
    <w:rsid w:val="0021197B"/>
    <w:rsid w:val="00220090"/>
    <w:rsid w:val="002376D0"/>
    <w:rsid w:val="002A457B"/>
    <w:rsid w:val="002B3A4C"/>
    <w:rsid w:val="0036706A"/>
    <w:rsid w:val="00385D8A"/>
    <w:rsid w:val="003E6CB3"/>
    <w:rsid w:val="003E7AA5"/>
    <w:rsid w:val="00423E0B"/>
    <w:rsid w:val="00454A2D"/>
    <w:rsid w:val="004670EB"/>
    <w:rsid w:val="005558D1"/>
    <w:rsid w:val="00560821"/>
    <w:rsid w:val="005A0655"/>
    <w:rsid w:val="005D7C91"/>
    <w:rsid w:val="005F2A67"/>
    <w:rsid w:val="00673B1A"/>
    <w:rsid w:val="00695D78"/>
    <w:rsid w:val="006D2D19"/>
    <w:rsid w:val="0073734C"/>
    <w:rsid w:val="007B38D1"/>
    <w:rsid w:val="007D1FEA"/>
    <w:rsid w:val="00821378"/>
    <w:rsid w:val="008D3A70"/>
    <w:rsid w:val="008E7046"/>
    <w:rsid w:val="00947A2E"/>
    <w:rsid w:val="00A4449D"/>
    <w:rsid w:val="00AB6E04"/>
    <w:rsid w:val="00AF4CCA"/>
    <w:rsid w:val="00BF16F7"/>
    <w:rsid w:val="00CE56A8"/>
    <w:rsid w:val="00DE1B5A"/>
    <w:rsid w:val="00E35977"/>
    <w:rsid w:val="00E5685D"/>
    <w:rsid w:val="00E83EE4"/>
    <w:rsid w:val="00EC581A"/>
    <w:rsid w:val="00ED5B62"/>
    <w:rsid w:val="00FD715A"/>
    <w:rsid w:val="00FE3F7C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E7B6"/>
  <w15:docId w15:val="{E50F7D8B-C208-4465-AC89-1BE89AF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31</cp:revision>
  <cp:lastPrinted>2022-05-05T06:54:00Z</cp:lastPrinted>
  <dcterms:created xsi:type="dcterms:W3CDTF">2022-05-05T07:08:00Z</dcterms:created>
  <dcterms:modified xsi:type="dcterms:W3CDTF">2022-08-29T08:39:00Z</dcterms:modified>
</cp:coreProperties>
</file>