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770" w:rsidRPr="00133770" w:rsidRDefault="00F40BB0" w:rsidP="00133770">
      <w:pPr>
        <w:spacing w:after="0"/>
        <w:ind w:left="0" w:firstLine="709"/>
        <w:contextualSpacing/>
        <w:jc w:val="center"/>
        <w:rPr>
          <w:szCs w:val="28"/>
          <w:lang w:eastAsia="ru-RU"/>
        </w:rPr>
      </w:pPr>
      <w:r w:rsidRPr="00011F9A">
        <w:rPr>
          <w:rFonts w:eastAsia="Calibri"/>
          <w:b/>
          <w:szCs w:val="28"/>
        </w:rPr>
        <w:t>Прокуратура Калининского района разъяс</w:t>
      </w:r>
      <w:r w:rsidRPr="004B2CE9">
        <w:rPr>
          <w:rFonts w:eastAsia="Calibri"/>
          <w:b/>
          <w:szCs w:val="28"/>
        </w:rPr>
        <w:t>няет</w:t>
      </w:r>
      <w:r w:rsidR="004B2CE9" w:rsidRPr="00357084">
        <w:rPr>
          <w:rFonts w:eastAsia="Calibri"/>
          <w:b/>
          <w:szCs w:val="28"/>
        </w:rPr>
        <w:t xml:space="preserve">: </w:t>
      </w:r>
      <w:r w:rsidR="00133770" w:rsidRPr="00133770">
        <w:rPr>
          <w:rFonts w:eastAsia="Calibri"/>
          <w:b/>
          <w:szCs w:val="28"/>
        </w:rPr>
        <w:t>о</w:t>
      </w:r>
      <w:r w:rsidR="00133770" w:rsidRPr="00133770">
        <w:rPr>
          <w:b/>
          <w:szCs w:val="28"/>
          <w:lang w:eastAsia="ru-RU"/>
        </w:rPr>
        <w:t xml:space="preserve"> свободном распространении экземпляров произведений в форматах, предназначенных для лиц с ограниченными возможностями</w:t>
      </w:r>
      <w:bookmarkStart w:id="0" w:name="_GoBack"/>
      <w:bookmarkEnd w:id="0"/>
      <w:r w:rsidR="00133770" w:rsidRPr="00133770">
        <w:rPr>
          <w:b/>
          <w:szCs w:val="28"/>
          <w:lang w:eastAsia="ru-RU"/>
        </w:rPr>
        <w:t xml:space="preserve"> здоровья</w:t>
      </w:r>
    </w:p>
    <w:p w:rsidR="00133770" w:rsidRPr="00133770" w:rsidRDefault="00133770" w:rsidP="00133770">
      <w:pPr>
        <w:ind w:left="0" w:firstLine="709"/>
        <w:contextualSpacing/>
        <w:jc w:val="both"/>
        <w:rPr>
          <w:szCs w:val="28"/>
          <w:lang w:eastAsia="ru-RU"/>
        </w:rPr>
      </w:pPr>
    </w:p>
    <w:p w:rsidR="00133770" w:rsidRPr="00133770" w:rsidRDefault="00133770" w:rsidP="00133770">
      <w:pPr>
        <w:ind w:left="0" w:firstLine="709"/>
        <w:contextualSpacing/>
        <w:jc w:val="both"/>
        <w:rPr>
          <w:szCs w:val="28"/>
          <w:lang w:eastAsia="ru-RU"/>
        </w:rPr>
      </w:pPr>
      <w:r w:rsidRPr="00133770">
        <w:rPr>
          <w:szCs w:val="28"/>
          <w:lang w:eastAsia="ru-RU"/>
        </w:rPr>
        <w:t>В законодательстве Российской Федерации закреплены не только гарантии авторских прав на произведения науки, литературы и искусства, но и случаи свободного использования произведений в информационных, научных, учебных или культурных целях.</w:t>
      </w:r>
    </w:p>
    <w:p w:rsidR="00133770" w:rsidRPr="00133770" w:rsidRDefault="00133770" w:rsidP="00133770">
      <w:pPr>
        <w:ind w:left="0" w:firstLine="709"/>
        <w:contextualSpacing/>
        <w:jc w:val="both"/>
        <w:rPr>
          <w:szCs w:val="28"/>
          <w:lang w:eastAsia="ru-RU"/>
        </w:rPr>
      </w:pPr>
      <w:r w:rsidRPr="00133770">
        <w:rPr>
          <w:szCs w:val="28"/>
          <w:lang w:eastAsia="ru-RU"/>
        </w:rPr>
        <w:t>Так, согласно ст. 1274 Гражданского кодекса РФ создание экземпляров ранее правомерно обнародованных произведений в форматах, предназначенных исключительно для использования слепыми, слабовидящими и лицами с иными ограниченными способностями воспринимать печатную информацию (например, рельефно-точечным шрифтом), а также воспроизведение, распространение и импорт таких экземпляров без цели извлечения прибыли допускаются без согласия автора и без выплаты ему вознаграждения, но с обязательным указанием имени автора, произведение которого используется, и источника заимствования.</w:t>
      </w:r>
    </w:p>
    <w:p w:rsidR="00133770" w:rsidRPr="00133770" w:rsidRDefault="00133770" w:rsidP="00133770">
      <w:pPr>
        <w:ind w:left="0" w:firstLine="709"/>
        <w:contextualSpacing/>
        <w:jc w:val="both"/>
        <w:rPr>
          <w:szCs w:val="28"/>
          <w:lang w:eastAsia="ru-RU"/>
        </w:rPr>
      </w:pPr>
      <w:r w:rsidRPr="00133770">
        <w:rPr>
          <w:szCs w:val="28"/>
          <w:lang w:eastAsia="ru-RU"/>
        </w:rPr>
        <w:t xml:space="preserve">Библиотеки могут предоставлять слепым, слабовидящим и лицам с иными ограниченными способностями воспринимать печатную информацию экземпляры произведений, созданные в специальных форматах, во временное безвозмездное пользование с выдачей на дом, а также могут без согласия автора или иного обладателя исключительного права и без выплаты ему вознаграждения предоставлять лицам указанной категории доступ к ним через информационно-телекоммуникационные сети. </w:t>
      </w:r>
    </w:p>
    <w:p w:rsidR="00133770" w:rsidRPr="00133770" w:rsidRDefault="00133770" w:rsidP="00133770">
      <w:pPr>
        <w:ind w:left="0" w:firstLine="709"/>
        <w:contextualSpacing/>
        <w:jc w:val="both"/>
        <w:rPr>
          <w:szCs w:val="28"/>
          <w:lang w:eastAsia="ru-RU"/>
        </w:rPr>
      </w:pPr>
      <w:r w:rsidRPr="00133770">
        <w:rPr>
          <w:szCs w:val="28"/>
          <w:lang w:eastAsia="ru-RU"/>
        </w:rPr>
        <w:t>При этом любое дальнейшее воспроизведение или доведение до всеобщего сведения такого экземпляра произведения в иных форматах не допускается.</w:t>
      </w:r>
    </w:p>
    <w:p w:rsidR="00133770" w:rsidRPr="00133770" w:rsidRDefault="00133770" w:rsidP="00133770">
      <w:pPr>
        <w:ind w:left="0" w:firstLine="709"/>
        <w:contextualSpacing/>
        <w:jc w:val="both"/>
        <w:rPr>
          <w:szCs w:val="28"/>
          <w:lang w:eastAsia="ru-RU"/>
        </w:rPr>
      </w:pPr>
      <w:r w:rsidRPr="00133770">
        <w:rPr>
          <w:szCs w:val="28"/>
          <w:lang w:eastAsia="ru-RU"/>
        </w:rPr>
        <w:t>Данные правила не применяются в отношении произведений, изначально созданных в целях использования в специальных форматах, а также в отношении фонограмм, состоящих в основном из музыкальных произведений.</w:t>
      </w:r>
    </w:p>
    <w:p w:rsidR="00944535" w:rsidRPr="00BF16F7" w:rsidRDefault="00133770" w:rsidP="00133770">
      <w:pPr>
        <w:ind w:left="0" w:firstLine="709"/>
        <w:contextualSpacing/>
        <w:jc w:val="both"/>
      </w:pPr>
      <w:r w:rsidRPr="00133770">
        <w:rPr>
          <w:szCs w:val="28"/>
          <w:lang w:eastAsia="ru-RU"/>
        </w:rPr>
        <w:t>Соответствующие изменения внесены в Гражданский кодекс РФ в июне 2022 года.</w:t>
      </w:r>
    </w:p>
    <w:sectPr w:rsidR="00944535" w:rsidRPr="00BF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06A"/>
    <w:rsid w:val="00011F9A"/>
    <w:rsid w:val="000C5889"/>
    <w:rsid w:val="00110CC8"/>
    <w:rsid w:val="00133770"/>
    <w:rsid w:val="00134E28"/>
    <w:rsid w:val="001B4A26"/>
    <w:rsid w:val="0021197B"/>
    <w:rsid w:val="00220090"/>
    <w:rsid w:val="002376D0"/>
    <w:rsid w:val="002379BA"/>
    <w:rsid w:val="00251835"/>
    <w:rsid w:val="00255E5F"/>
    <w:rsid w:val="002A457B"/>
    <w:rsid w:val="002B3A4C"/>
    <w:rsid w:val="00357084"/>
    <w:rsid w:val="0036706A"/>
    <w:rsid w:val="00385D8A"/>
    <w:rsid w:val="003A03FF"/>
    <w:rsid w:val="003E6CB3"/>
    <w:rsid w:val="003E7AA5"/>
    <w:rsid w:val="00423E0B"/>
    <w:rsid w:val="00454A2D"/>
    <w:rsid w:val="004670EB"/>
    <w:rsid w:val="004B175C"/>
    <w:rsid w:val="004B2CE9"/>
    <w:rsid w:val="005558D1"/>
    <w:rsid w:val="00560821"/>
    <w:rsid w:val="005A0655"/>
    <w:rsid w:val="005A55ED"/>
    <w:rsid w:val="005B7B1B"/>
    <w:rsid w:val="005D7C91"/>
    <w:rsid w:val="005F2A67"/>
    <w:rsid w:val="0062311A"/>
    <w:rsid w:val="00673B1A"/>
    <w:rsid w:val="00695D78"/>
    <w:rsid w:val="006D2D19"/>
    <w:rsid w:val="0073734C"/>
    <w:rsid w:val="00741678"/>
    <w:rsid w:val="007B38D1"/>
    <w:rsid w:val="007D1FEA"/>
    <w:rsid w:val="00821378"/>
    <w:rsid w:val="008D3A70"/>
    <w:rsid w:val="008E7046"/>
    <w:rsid w:val="00944535"/>
    <w:rsid w:val="00947A2E"/>
    <w:rsid w:val="00A23B71"/>
    <w:rsid w:val="00A4449D"/>
    <w:rsid w:val="00A527BF"/>
    <w:rsid w:val="00AB6E04"/>
    <w:rsid w:val="00AF4CCA"/>
    <w:rsid w:val="00B67B84"/>
    <w:rsid w:val="00B77471"/>
    <w:rsid w:val="00BE5747"/>
    <w:rsid w:val="00BF16F7"/>
    <w:rsid w:val="00CE56A8"/>
    <w:rsid w:val="00CF433A"/>
    <w:rsid w:val="00DB76AF"/>
    <w:rsid w:val="00DE1B5A"/>
    <w:rsid w:val="00DE4A1D"/>
    <w:rsid w:val="00E25016"/>
    <w:rsid w:val="00E35977"/>
    <w:rsid w:val="00E5685D"/>
    <w:rsid w:val="00E83EE4"/>
    <w:rsid w:val="00EC581A"/>
    <w:rsid w:val="00ED5B62"/>
    <w:rsid w:val="00F108EC"/>
    <w:rsid w:val="00F40BB0"/>
    <w:rsid w:val="00F540B0"/>
    <w:rsid w:val="00FC40F9"/>
    <w:rsid w:val="00FD715A"/>
    <w:rsid w:val="00FE3F7C"/>
    <w:rsid w:val="00FE5CD6"/>
    <w:rsid w:val="00FF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899CD"/>
  <w15:docId w15:val="{66A6E6EE-4ADB-4198-ABE7-08E4C40D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CD6"/>
    <w:pPr>
      <w:spacing w:line="240" w:lineRule="auto"/>
      <w:ind w:left="482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B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Бухарина</dc:creator>
  <cp:lastModifiedBy>Осипова Татьяна Сергеевна</cp:lastModifiedBy>
  <cp:revision>57</cp:revision>
  <cp:lastPrinted>2022-05-05T06:54:00Z</cp:lastPrinted>
  <dcterms:created xsi:type="dcterms:W3CDTF">2022-05-05T07:08:00Z</dcterms:created>
  <dcterms:modified xsi:type="dcterms:W3CDTF">2022-09-29T09:02:00Z</dcterms:modified>
</cp:coreProperties>
</file>