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25C3E" w14:textId="53A6DC4F" w:rsidR="00A36624" w:rsidRDefault="006156DF" w:rsidP="000C6A01">
      <w:pPr>
        <w:pStyle w:val="a3"/>
        <w:ind w:right="141" w:firstLine="567"/>
        <w:rPr>
          <w:sz w:val="24"/>
        </w:rPr>
      </w:pPr>
      <w:bookmarkStart w:id="0" w:name="_GoBack"/>
      <w:bookmarkEnd w:id="0"/>
      <w:r>
        <w:rPr>
          <w:sz w:val="24"/>
        </w:rPr>
        <w:t>–</w:t>
      </w:r>
      <w:r w:rsidR="00A36624">
        <w:rPr>
          <w:noProof/>
        </w:rPr>
        <w:drawing>
          <wp:inline distT="0" distB="0" distL="0" distR="0" wp14:anchorId="56EA6039" wp14:editId="787A5028">
            <wp:extent cx="495300" cy="561975"/>
            <wp:effectExtent l="0" t="0" r="0" b="9525"/>
            <wp:docPr id="4" name="Рисунок 4"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ветлый"/>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p w14:paraId="1F652395" w14:textId="77777777" w:rsidR="0094668F" w:rsidRDefault="0094668F" w:rsidP="0094668F">
      <w:pPr>
        <w:ind w:right="142"/>
        <w:jc w:val="center"/>
        <w:outlineLvl w:val="0"/>
        <w:rPr>
          <w:b/>
          <w:bCs/>
          <w:kern w:val="28"/>
          <w:lang w:eastAsia="en-US"/>
        </w:rPr>
      </w:pPr>
      <w:r>
        <w:rPr>
          <w:b/>
          <w:bCs/>
          <w:kern w:val="28"/>
        </w:rPr>
        <w:t xml:space="preserve">ВНУТРИГОРОДСКОЕ </w:t>
      </w:r>
      <w:r>
        <w:rPr>
          <w:b/>
          <w:bCs/>
          <w:kern w:val="28"/>
          <w:lang w:eastAsia="en-US"/>
        </w:rPr>
        <w:t xml:space="preserve">МУНИЦИПАЛЬНОЕ ОБРАЗОВАНИЕ </w:t>
      </w:r>
    </w:p>
    <w:p w14:paraId="0612CC78" w14:textId="77777777" w:rsidR="0094668F" w:rsidRDefault="0094668F" w:rsidP="0094668F">
      <w:pPr>
        <w:ind w:right="142"/>
        <w:jc w:val="center"/>
        <w:outlineLvl w:val="0"/>
        <w:rPr>
          <w:b/>
          <w:bCs/>
          <w:kern w:val="28"/>
          <w:lang w:eastAsia="en-US"/>
        </w:rPr>
      </w:pPr>
      <w:r>
        <w:rPr>
          <w:b/>
          <w:bCs/>
          <w:kern w:val="28"/>
          <w:lang w:eastAsia="en-US"/>
        </w:rPr>
        <w:t xml:space="preserve">ГОРОДА ФЕДЕРАЛЬНОГО ЗНАЧЕНИЯ САНКТ-ПЕТЕРБУРГА </w:t>
      </w:r>
    </w:p>
    <w:p w14:paraId="1A3ADA0F" w14:textId="77777777" w:rsidR="0094668F" w:rsidRDefault="0094668F" w:rsidP="0094668F">
      <w:pPr>
        <w:tabs>
          <w:tab w:val="left" w:pos="4140"/>
        </w:tabs>
        <w:ind w:right="141"/>
        <w:jc w:val="center"/>
        <w:rPr>
          <w:b/>
          <w:bCs/>
          <w:spacing w:val="60"/>
        </w:rPr>
      </w:pPr>
      <w:r>
        <w:rPr>
          <w:b/>
          <w:bCs/>
          <w:spacing w:val="60"/>
        </w:rPr>
        <w:t>МУНИЦИПАЛЬНЫЙ ОКРУГ</w:t>
      </w:r>
    </w:p>
    <w:p w14:paraId="5ECC2958" w14:textId="77777777" w:rsidR="0094668F" w:rsidRDefault="0094668F" w:rsidP="0094668F">
      <w:pPr>
        <w:ind w:right="141"/>
        <w:jc w:val="center"/>
        <w:rPr>
          <w:b/>
          <w:bCs/>
        </w:rPr>
      </w:pPr>
      <w:r>
        <w:rPr>
          <w:b/>
          <w:spacing w:val="20"/>
          <w:lang w:eastAsia="en-US"/>
        </w:rPr>
        <w:t>АКАДЕМИЧЕСКОЕ</w:t>
      </w:r>
    </w:p>
    <w:p w14:paraId="595B0223" w14:textId="77777777" w:rsidR="0094668F" w:rsidRDefault="0094668F" w:rsidP="0094668F">
      <w:pPr>
        <w:ind w:right="141"/>
        <w:rPr>
          <w:b/>
        </w:rPr>
      </w:pPr>
    </w:p>
    <w:p w14:paraId="136DEB82" w14:textId="77777777" w:rsidR="0094668F" w:rsidRDefault="0094668F" w:rsidP="0094668F">
      <w:pPr>
        <w:ind w:right="141"/>
        <w:jc w:val="center"/>
        <w:rPr>
          <w:b/>
        </w:rPr>
      </w:pPr>
      <w:r>
        <w:rPr>
          <w:b/>
        </w:rPr>
        <w:t>МУНИЦИПАЛЬНЫЙ СОВЕТ</w:t>
      </w:r>
    </w:p>
    <w:p w14:paraId="7AF09830" w14:textId="77777777" w:rsidR="0094668F" w:rsidRDefault="0094668F" w:rsidP="0094668F">
      <w:pPr>
        <w:ind w:right="141"/>
        <w:jc w:val="center"/>
        <w:rPr>
          <w:b/>
          <w:sz w:val="28"/>
          <w:szCs w:val="28"/>
        </w:rPr>
      </w:pPr>
      <w:r>
        <w:rPr>
          <w:b/>
        </w:rPr>
        <w:t>ШЕСТОГО СОЗЫВА</w:t>
      </w:r>
    </w:p>
    <w:p w14:paraId="127DAE7F" w14:textId="0DB63301" w:rsidR="009442A1" w:rsidRPr="00987B0F" w:rsidRDefault="00A36624" w:rsidP="009442A1">
      <w:pPr>
        <w:ind w:right="141" w:firstLine="567"/>
        <w:jc w:val="right"/>
        <w:rPr>
          <w:b/>
          <w:sz w:val="28"/>
          <w:szCs w:val="28"/>
        </w:rPr>
      </w:pPr>
      <w:r>
        <w:rPr>
          <w:b/>
          <w:szCs w:val="28"/>
        </w:rPr>
        <w:t xml:space="preserve">   </w:t>
      </w:r>
      <w:r w:rsidRPr="007E07F0">
        <w:tab/>
      </w:r>
      <w:r w:rsidRPr="007E07F0">
        <w:tab/>
      </w:r>
      <w:r w:rsidRPr="007E07F0">
        <w:tab/>
      </w:r>
      <w:r w:rsidRPr="007E07F0">
        <w:tab/>
      </w:r>
      <w:r w:rsidRPr="007E07F0">
        <w:tab/>
      </w:r>
      <w:r w:rsidRPr="007E07F0">
        <w:tab/>
      </w:r>
      <w:r w:rsidRPr="007E07F0">
        <w:tab/>
      </w:r>
      <w:r w:rsidRPr="007E07F0">
        <w:tab/>
      </w:r>
      <w:r w:rsidRPr="007E07F0">
        <w:tab/>
      </w:r>
      <w:r w:rsidRPr="007E07F0">
        <w:tab/>
      </w:r>
      <w:r w:rsidRPr="007E07F0">
        <w:tab/>
      </w:r>
      <w:r w:rsidRPr="00C14D7A">
        <w:t xml:space="preserve">           </w:t>
      </w:r>
    </w:p>
    <w:p w14:paraId="6293A136" w14:textId="1F3A8CFA" w:rsidR="00A36624" w:rsidRPr="009442A1" w:rsidRDefault="00A36624" w:rsidP="009442A1">
      <w:pPr>
        <w:pBdr>
          <w:top w:val="single" w:sz="12" w:space="1" w:color="auto"/>
        </w:pBdr>
        <w:ind w:right="141" w:firstLine="567"/>
        <w:jc w:val="right"/>
        <w:rPr>
          <w:b/>
          <w:szCs w:val="28"/>
        </w:rPr>
      </w:pPr>
    </w:p>
    <w:p w14:paraId="48B7CD1B" w14:textId="6FBEA8EB" w:rsidR="005027C0" w:rsidRPr="003C1057" w:rsidRDefault="005027C0" w:rsidP="000C6A01">
      <w:pPr>
        <w:ind w:right="141" w:firstLine="567"/>
        <w:jc w:val="center"/>
        <w:rPr>
          <w:b/>
        </w:rPr>
      </w:pPr>
      <w:r w:rsidRPr="003C1057">
        <w:rPr>
          <w:b/>
        </w:rPr>
        <w:t>РЕШЕНИЕ №</w:t>
      </w:r>
      <w:r w:rsidR="00F117B8">
        <w:rPr>
          <w:b/>
        </w:rPr>
        <w:t>167</w:t>
      </w:r>
      <w:r w:rsidR="00FD427D">
        <w:rPr>
          <w:b/>
        </w:rPr>
        <w:t>-32п-</w:t>
      </w:r>
      <w:r w:rsidR="00017926">
        <w:rPr>
          <w:b/>
        </w:rPr>
        <w:t>6-</w:t>
      </w:r>
      <w:r w:rsidR="00FD427D">
        <w:rPr>
          <w:b/>
        </w:rPr>
        <w:t>2022</w:t>
      </w:r>
    </w:p>
    <w:p w14:paraId="4E446F5B" w14:textId="6BDCB91B" w:rsidR="005027C0" w:rsidRPr="003C1057" w:rsidRDefault="005027C0" w:rsidP="000C6A01">
      <w:pPr>
        <w:ind w:right="141" w:firstLine="567"/>
        <w:jc w:val="center"/>
        <w:rPr>
          <w:b/>
        </w:rPr>
      </w:pPr>
      <w:r w:rsidRPr="003C1057">
        <w:rPr>
          <w:b/>
        </w:rPr>
        <w:t>Протокол №</w:t>
      </w:r>
      <w:r w:rsidR="003C1057" w:rsidRPr="003C1057">
        <w:rPr>
          <w:b/>
        </w:rPr>
        <w:t xml:space="preserve"> </w:t>
      </w:r>
      <w:r w:rsidR="00FD427D">
        <w:rPr>
          <w:b/>
        </w:rPr>
        <w:t>32-6-2022</w:t>
      </w:r>
    </w:p>
    <w:p w14:paraId="3270DB23" w14:textId="77777777" w:rsidR="005027C0" w:rsidRPr="009F725A" w:rsidRDefault="005027C0" w:rsidP="000C6A01">
      <w:pPr>
        <w:pStyle w:val="2"/>
        <w:spacing w:after="0" w:line="240" w:lineRule="auto"/>
        <w:ind w:firstLine="567"/>
        <w:rPr>
          <w:b/>
        </w:rPr>
      </w:pPr>
      <w:r w:rsidRPr="009F725A">
        <w:rPr>
          <w:b/>
        </w:rPr>
        <w:tab/>
      </w:r>
      <w:r w:rsidRPr="009F725A">
        <w:rPr>
          <w:b/>
        </w:rPr>
        <w:tab/>
      </w:r>
      <w:r w:rsidRPr="009F725A">
        <w:rPr>
          <w:b/>
        </w:rPr>
        <w:tab/>
      </w:r>
      <w:r w:rsidRPr="009F725A">
        <w:rPr>
          <w:b/>
        </w:rPr>
        <w:tab/>
        <w:t xml:space="preserve">     </w:t>
      </w:r>
      <w:r>
        <w:rPr>
          <w:b/>
        </w:rPr>
        <w:t xml:space="preserve">              </w:t>
      </w:r>
    </w:p>
    <w:p w14:paraId="2E93A8D4" w14:textId="6F89EDCF" w:rsidR="005027C0" w:rsidRPr="0075633E" w:rsidRDefault="00270DE4" w:rsidP="000C6A01">
      <w:pPr>
        <w:pStyle w:val="ad"/>
        <w:tabs>
          <w:tab w:val="clear" w:pos="4153"/>
          <w:tab w:val="clear" w:pos="8306"/>
        </w:tabs>
        <w:ind w:firstLine="567"/>
        <w:jc w:val="both"/>
      </w:pPr>
      <w:r>
        <w:t>"</w:t>
      </w:r>
      <w:r w:rsidR="00FD427D">
        <w:t>27</w:t>
      </w:r>
      <w:r>
        <w:t>"</w:t>
      </w:r>
      <w:r w:rsidR="00E12CBC">
        <w:t xml:space="preserve"> </w:t>
      </w:r>
      <w:r w:rsidR="00974D1E">
        <w:t xml:space="preserve"> </w:t>
      </w:r>
      <w:r w:rsidR="006535A6">
        <w:t xml:space="preserve"> сентября</w:t>
      </w:r>
      <w:r w:rsidR="00E12CBC">
        <w:t xml:space="preserve"> </w:t>
      </w:r>
      <w:r w:rsidR="005027C0">
        <w:t>20</w:t>
      </w:r>
      <w:r w:rsidR="00974D1E">
        <w:t>2</w:t>
      </w:r>
      <w:r w:rsidR="008D3BA6">
        <w:t>2</w:t>
      </w:r>
      <w:r w:rsidR="000A566D">
        <w:t xml:space="preserve"> год</w:t>
      </w:r>
      <w:r w:rsidR="00FF4390">
        <w:t>а</w:t>
      </w:r>
      <w:r w:rsidR="005027C0">
        <w:t xml:space="preserve">                                                                          </w:t>
      </w:r>
      <w:r w:rsidR="005027C0" w:rsidRPr="0075633E">
        <w:t>Санкт-Петербург</w:t>
      </w:r>
    </w:p>
    <w:p w14:paraId="71C0A20E" w14:textId="77777777" w:rsidR="005027C0" w:rsidRPr="009F725A" w:rsidRDefault="005027C0" w:rsidP="000C6A01">
      <w:pPr>
        <w:ind w:right="141" w:firstLine="567"/>
      </w:pPr>
    </w:p>
    <w:p w14:paraId="669B28EE" w14:textId="77777777" w:rsidR="00181C15" w:rsidRPr="00181C15" w:rsidRDefault="00181C15" w:rsidP="00181C15">
      <w:pPr>
        <w:spacing w:line="360" w:lineRule="auto"/>
        <w:ind w:firstLine="567"/>
        <w:jc w:val="center"/>
        <w:rPr>
          <w:rFonts w:cs="Times New Roman"/>
          <w:b/>
          <w:bCs/>
        </w:rPr>
      </w:pPr>
      <w:r w:rsidRPr="00181C15">
        <w:rPr>
          <w:rFonts w:cs="Times New Roman"/>
          <w:b/>
          <w:bCs/>
        </w:rPr>
        <w:t xml:space="preserve">О принятии в первом чтении изменений и дополнений </w:t>
      </w:r>
    </w:p>
    <w:p w14:paraId="697E2CE4" w14:textId="2A432D63" w:rsidR="00181C15" w:rsidRPr="00181C15" w:rsidRDefault="00181C15" w:rsidP="00181C15">
      <w:pPr>
        <w:spacing w:line="360" w:lineRule="auto"/>
        <w:ind w:firstLine="567"/>
        <w:jc w:val="center"/>
        <w:rPr>
          <w:rFonts w:cs="Times New Roman"/>
          <w:b/>
          <w:lang w:eastAsia="en-US"/>
        </w:rPr>
      </w:pPr>
      <w:r w:rsidRPr="00181C15">
        <w:rPr>
          <w:rFonts w:cs="Times New Roman"/>
          <w:b/>
          <w:bCs/>
        </w:rPr>
        <w:t xml:space="preserve">в Устав внутригородского муниципального образования </w:t>
      </w:r>
      <w:r w:rsidR="008D3BA6">
        <w:rPr>
          <w:rFonts w:cs="Times New Roman"/>
          <w:b/>
          <w:bCs/>
        </w:rPr>
        <w:t xml:space="preserve">города федерального значения </w:t>
      </w:r>
      <w:r w:rsidRPr="00181C15">
        <w:rPr>
          <w:rFonts w:cs="Times New Roman"/>
          <w:b/>
          <w:bCs/>
        </w:rPr>
        <w:t>Санкт-Петербурга муниципальный округ Академическое</w:t>
      </w:r>
    </w:p>
    <w:p w14:paraId="36DE4ACF" w14:textId="77777777" w:rsidR="009442A1" w:rsidRDefault="009442A1" w:rsidP="00181C15">
      <w:pPr>
        <w:spacing w:line="360" w:lineRule="auto"/>
        <w:ind w:firstLine="567"/>
        <w:rPr>
          <w:rFonts w:cs="Times New Roman"/>
          <w:lang w:eastAsia="en-US"/>
        </w:rPr>
      </w:pPr>
    </w:p>
    <w:p w14:paraId="48F9FCC5" w14:textId="079EC789" w:rsidR="00181C15" w:rsidRPr="00181C15" w:rsidRDefault="00181C15" w:rsidP="00181C15">
      <w:pPr>
        <w:spacing w:line="360" w:lineRule="auto"/>
        <w:ind w:firstLine="567"/>
        <w:rPr>
          <w:rFonts w:cs="Times New Roman"/>
          <w:lang w:eastAsia="en-US"/>
        </w:rPr>
      </w:pPr>
      <w:r w:rsidRPr="00181C15">
        <w:rPr>
          <w:rFonts w:cs="Times New Roman"/>
          <w:lang w:eastAsia="en-US"/>
        </w:rPr>
        <w:t xml:space="preserve">В соответствии с частью 10 статьи 35 и частью 4 статьи 44 Федерального закона </w:t>
      </w:r>
      <w:r w:rsidRPr="00181C15">
        <w:rPr>
          <w:rFonts w:cs="Times New Roman"/>
          <w:lang w:eastAsia="en-US"/>
        </w:rPr>
        <w:br/>
        <w:t xml:space="preserve">"Об общих принципах организации местного самоуправления в Российской Федерации" </w:t>
      </w:r>
      <w:r w:rsidRPr="00181C15">
        <w:rPr>
          <w:rFonts w:cs="Times New Roman"/>
          <w:lang w:eastAsia="en-US"/>
        </w:rPr>
        <w:br/>
        <w:t xml:space="preserve">от 06.10.2003г. N131-ФЗ, Законом Санкт-Петербурга от 23.09.2009 г. N420-79 "Об организации местного самоуправления в Санкт-Петербурге", в целях приведения Устава внутригородского муниципального образования Санкт-Петербурга муниципальный округ Академическое в соответствие с Конституцией Российской Федерации, федеральными законами Российской Федерации, законами субъекта Российской Федерации, </w:t>
      </w:r>
      <w:r w:rsidR="008A78D2">
        <w:rPr>
          <w:rFonts w:eastAsia="Times New Roman" w:cs="Times New Roman"/>
          <w:bCs/>
        </w:rPr>
        <w:t>учитывая предложения прокуратуры Калининского района Санкт-Петербурга</w:t>
      </w:r>
      <w:r w:rsidR="00260F31">
        <w:rPr>
          <w:rFonts w:eastAsia="Times New Roman" w:cs="Times New Roman"/>
          <w:bCs/>
        </w:rPr>
        <w:t xml:space="preserve"> от 16.02.2022 N04-19-2022(б), </w:t>
      </w:r>
      <w:r w:rsidR="008A78D2">
        <w:rPr>
          <w:rFonts w:eastAsia="Times New Roman" w:cs="Times New Roman"/>
          <w:bCs/>
        </w:rPr>
        <w:t>от</w:t>
      </w:r>
      <w:r w:rsidR="008D3BA6">
        <w:rPr>
          <w:rFonts w:eastAsia="Times New Roman" w:cs="Times New Roman"/>
          <w:bCs/>
        </w:rPr>
        <w:t xml:space="preserve"> 26.05.2022 N04-0</w:t>
      </w:r>
      <w:r w:rsidR="008A78D2">
        <w:rPr>
          <w:rFonts w:eastAsia="Times New Roman" w:cs="Times New Roman"/>
          <w:bCs/>
        </w:rPr>
        <w:t>9-202</w:t>
      </w:r>
      <w:r w:rsidR="00260F31">
        <w:rPr>
          <w:rFonts w:eastAsia="Times New Roman" w:cs="Times New Roman"/>
          <w:bCs/>
        </w:rPr>
        <w:t>2-17,</w:t>
      </w:r>
      <w:r w:rsidR="008D3BA6">
        <w:rPr>
          <w:rFonts w:eastAsia="Times New Roman" w:cs="Times New Roman"/>
          <w:bCs/>
        </w:rPr>
        <w:t xml:space="preserve"> </w:t>
      </w:r>
      <w:r w:rsidR="008A78D2">
        <w:rPr>
          <w:rFonts w:eastAsia="Times New Roman" w:cs="Times New Roman"/>
          <w:bCs/>
        </w:rPr>
        <w:t xml:space="preserve">от </w:t>
      </w:r>
      <w:r w:rsidR="008D3BA6">
        <w:rPr>
          <w:rFonts w:eastAsia="Times New Roman" w:cs="Times New Roman"/>
          <w:bCs/>
        </w:rPr>
        <w:t>16.08.2022</w:t>
      </w:r>
      <w:r w:rsidR="008A78D2">
        <w:rPr>
          <w:rFonts w:eastAsia="Times New Roman" w:cs="Times New Roman"/>
          <w:bCs/>
        </w:rPr>
        <w:t xml:space="preserve"> N04-19-202</w:t>
      </w:r>
      <w:r w:rsidR="008D3BA6">
        <w:rPr>
          <w:rFonts w:eastAsia="Times New Roman" w:cs="Times New Roman"/>
          <w:bCs/>
        </w:rPr>
        <w:t>2(3)</w:t>
      </w:r>
      <w:r w:rsidR="008A78D2">
        <w:rPr>
          <w:rFonts w:eastAsia="Times New Roman" w:cs="Times New Roman"/>
          <w:bCs/>
        </w:rPr>
        <w:t xml:space="preserve">, </w:t>
      </w:r>
      <w:r w:rsidR="00260F31" w:rsidRPr="00260F31">
        <w:rPr>
          <w:rFonts w:eastAsia="Times New Roman" w:cs="Times New Roman"/>
          <w:bCs/>
        </w:rPr>
        <w:t xml:space="preserve">модельный акт прокуратуры Калининского района  Санкт-Петербурга от 28.04.2022 N45-2022-(7) </w:t>
      </w:r>
      <w:r w:rsidR="00260F31">
        <w:rPr>
          <w:rFonts w:eastAsia="Times New Roman" w:cs="Times New Roman"/>
          <w:bCs/>
        </w:rPr>
        <w:t xml:space="preserve">, </w:t>
      </w:r>
      <w:r w:rsidRPr="00181C15">
        <w:rPr>
          <w:rFonts w:cs="Times New Roman"/>
          <w:lang w:eastAsia="en-US"/>
        </w:rPr>
        <w:t>Муниципальный Совет</w:t>
      </w:r>
    </w:p>
    <w:p w14:paraId="3962E94F" w14:textId="77777777" w:rsidR="00181C15" w:rsidRPr="00181C15" w:rsidRDefault="00181C15" w:rsidP="00181C15">
      <w:pPr>
        <w:tabs>
          <w:tab w:val="left" w:pos="851"/>
          <w:tab w:val="left" w:pos="993"/>
        </w:tabs>
        <w:spacing w:line="360" w:lineRule="auto"/>
        <w:ind w:firstLine="567"/>
        <w:rPr>
          <w:rFonts w:cs="Times New Roman"/>
          <w:b/>
          <w:lang w:eastAsia="en-US"/>
        </w:rPr>
      </w:pPr>
    </w:p>
    <w:p w14:paraId="229D4A14" w14:textId="77777777" w:rsidR="00181C15" w:rsidRPr="00181C15" w:rsidRDefault="00181C15" w:rsidP="00181C15">
      <w:pPr>
        <w:tabs>
          <w:tab w:val="left" w:pos="851"/>
          <w:tab w:val="left" w:pos="993"/>
        </w:tabs>
        <w:spacing w:line="360" w:lineRule="auto"/>
        <w:ind w:firstLine="567"/>
        <w:rPr>
          <w:rFonts w:cs="Times New Roman"/>
          <w:b/>
          <w:lang w:eastAsia="en-US"/>
        </w:rPr>
      </w:pPr>
      <w:r w:rsidRPr="00181C15">
        <w:rPr>
          <w:rFonts w:cs="Times New Roman"/>
          <w:b/>
          <w:lang w:eastAsia="en-US"/>
        </w:rPr>
        <w:t>РЕШИЛ:</w:t>
      </w:r>
    </w:p>
    <w:p w14:paraId="072F9498" w14:textId="77777777" w:rsidR="00181C15" w:rsidRPr="00181C15" w:rsidRDefault="00181C15" w:rsidP="00181C15">
      <w:pPr>
        <w:numPr>
          <w:ilvl w:val="0"/>
          <w:numId w:val="1"/>
        </w:numPr>
        <w:tabs>
          <w:tab w:val="left" w:pos="851"/>
        </w:tabs>
        <w:spacing w:line="360" w:lineRule="auto"/>
        <w:ind w:left="0" w:right="33" w:firstLine="567"/>
        <w:contextualSpacing/>
        <w:rPr>
          <w:rFonts w:cs="Times New Roman"/>
          <w:lang w:eastAsia="en-US"/>
        </w:rPr>
      </w:pPr>
      <w:r w:rsidRPr="00181C15">
        <w:rPr>
          <w:rFonts w:cs="Times New Roman"/>
          <w:lang w:eastAsia="en-US"/>
        </w:rPr>
        <w:t>Принять в первом чтении проект Изменений и дополнений в Устав внутригородского муниципального образования Санкт-Петербурга муниципальный округ Академическое согласно приложению к настоящему решению.</w:t>
      </w:r>
    </w:p>
    <w:p w14:paraId="47644EF4" w14:textId="2C12408B" w:rsidR="00181C15" w:rsidRPr="005D11A9" w:rsidRDefault="00181C15" w:rsidP="00181C15">
      <w:pPr>
        <w:numPr>
          <w:ilvl w:val="0"/>
          <w:numId w:val="1"/>
        </w:numPr>
        <w:tabs>
          <w:tab w:val="left" w:pos="851"/>
        </w:tabs>
        <w:spacing w:line="360" w:lineRule="auto"/>
        <w:ind w:left="0" w:firstLine="567"/>
        <w:contextualSpacing/>
        <w:rPr>
          <w:rFonts w:cs="Times New Roman"/>
        </w:rPr>
      </w:pPr>
      <w:r w:rsidRPr="00181C15">
        <w:rPr>
          <w:rFonts w:cs="Times New Roman"/>
          <w:lang w:eastAsia="en-US"/>
        </w:rPr>
        <w:t xml:space="preserve">Организацию деятельности рабочей группы по приему предложений и внесению поправок в Устав внутригородского муниципального образования Санкт-Петербурга муниципальный округ Академическое, порядок учета предложений и участия граждан в </w:t>
      </w:r>
      <w:r w:rsidRPr="00181C15">
        <w:rPr>
          <w:rFonts w:cs="Times New Roman"/>
          <w:lang w:eastAsia="en-US"/>
        </w:rPr>
        <w:lastRenderedPageBreak/>
        <w:t>обсуждении проекта, проведение публичных слушаний, осуществлять на основании положения "</w:t>
      </w:r>
      <w:r w:rsidRPr="00181C15">
        <w:rPr>
          <w:rFonts w:eastAsia="Times New Roman" w:cs="Times New Roman"/>
        </w:rPr>
        <w:t xml:space="preserve">О порядке учета предложений и участия граждан в обсуждении проекта Устава внутригородского муниципального образования Санкт-Петербурга муниципальный округ Академическое и проекта решения Муниципального Совета о внесении изменений и дополнений в Устав внутригородского муниципального образования Санкт-Петербурга муниципальный округ Академическое", </w:t>
      </w:r>
      <w:r w:rsidRPr="00181C15">
        <w:rPr>
          <w:rFonts w:eastAsia="Times New Roman" w:cs="Times New Roman"/>
          <w:bCs/>
        </w:rPr>
        <w:t xml:space="preserve">утвержденное решением Муниципального Совета от 29.05.2012 №279 </w:t>
      </w:r>
      <w:r w:rsidRPr="00181C15">
        <w:rPr>
          <w:rFonts w:cs="Times New Roman"/>
          <w:lang w:eastAsia="en-US"/>
        </w:rPr>
        <w:t>в редакции решения Муниципального Совета от 04.07.2017 №</w:t>
      </w:r>
      <w:r w:rsidRPr="00181C15">
        <w:rPr>
          <w:rFonts w:cs="Times New Roman"/>
        </w:rPr>
        <w:t>179-32п-5-2017</w:t>
      </w:r>
      <w:r w:rsidRPr="00181C15">
        <w:rPr>
          <w:rFonts w:cs="Times New Roman"/>
          <w:lang w:eastAsia="en-US"/>
        </w:rPr>
        <w:t xml:space="preserve"> "</w:t>
      </w:r>
      <w:r w:rsidRPr="00181C15">
        <w:rPr>
          <w:rFonts w:cs="Times New Roman"/>
        </w:rPr>
        <w:t>О внесении изменений в решение Муниципального Совета от 29.05.2012 №279</w:t>
      </w:r>
      <w:r w:rsidRPr="00181C15">
        <w:rPr>
          <w:rFonts w:cs="Times New Roman"/>
          <w:lang w:eastAsia="en-US"/>
        </w:rPr>
        <w:t xml:space="preserve">", и </w:t>
      </w:r>
      <w:r w:rsidRPr="00181C15">
        <w:rPr>
          <w:rFonts w:cs="Times New Roman"/>
        </w:rPr>
        <w:t xml:space="preserve">решения Муниципального </w:t>
      </w:r>
      <w:r w:rsidRPr="005D11A9">
        <w:rPr>
          <w:rFonts w:cs="Times New Roman"/>
        </w:rPr>
        <w:t xml:space="preserve">Совета </w:t>
      </w:r>
      <w:r w:rsidRPr="00534208">
        <w:rPr>
          <w:rFonts w:cs="Times New Roman"/>
        </w:rPr>
        <w:t xml:space="preserve">от </w:t>
      </w:r>
      <w:r w:rsidR="00C93896" w:rsidRPr="00534208">
        <w:rPr>
          <w:rFonts w:cs="Times New Roman"/>
        </w:rPr>
        <w:t>2</w:t>
      </w:r>
      <w:r w:rsidR="008D3BA6" w:rsidRPr="00534208">
        <w:rPr>
          <w:rFonts w:cs="Times New Roman"/>
        </w:rPr>
        <w:t>7</w:t>
      </w:r>
      <w:r w:rsidR="00C93896" w:rsidRPr="00534208">
        <w:rPr>
          <w:rFonts w:cs="Times New Roman"/>
        </w:rPr>
        <w:t>.09.202</w:t>
      </w:r>
      <w:r w:rsidR="008D3BA6" w:rsidRPr="00534208">
        <w:rPr>
          <w:rFonts w:cs="Times New Roman"/>
        </w:rPr>
        <w:t>2</w:t>
      </w:r>
      <w:r w:rsidRPr="00534208">
        <w:rPr>
          <w:rFonts w:cs="Times New Roman"/>
        </w:rPr>
        <w:t xml:space="preserve"> №</w:t>
      </w:r>
      <w:r w:rsidR="008D3BA6" w:rsidRPr="00534208">
        <w:rPr>
          <w:rFonts w:cs="Times New Roman"/>
        </w:rPr>
        <w:t xml:space="preserve"> </w:t>
      </w:r>
      <w:r w:rsidR="00534208" w:rsidRPr="00534208">
        <w:rPr>
          <w:rFonts w:cs="Times New Roman"/>
        </w:rPr>
        <w:t xml:space="preserve">166-32п-6-2022 </w:t>
      </w:r>
      <w:r w:rsidRPr="00534208">
        <w:rPr>
          <w:rFonts w:cs="Times New Roman"/>
          <w:lang w:eastAsia="en-US"/>
        </w:rPr>
        <w:t>"</w:t>
      </w:r>
      <w:r w:rsidRPr="00534208">
        <w:rPr>
          <w:rFonts w:cs="Times New Roman"/>
        </w:rPr>
        <w:t>​</w:t>
      </w:r>
      <w:r w:rsidRPr="005D11A9">
        <w:rPr>
          <w:rFonts w:cs="Times New Roman"/>
        </w:rPr>
        <w:t xml:space="preserve">О </w:t>
      </w:r>
      <w:r w:rsidR="00C93896">
        <w:rPr>
          <w:rFonts w:cs="Times New Roman"/>
        </w:rPr>
        <w:t>подготовке изменений и дополнений в Устав</w:t>
      </w:r>
      <w:r w:rsidR="00C93896" w:rsidRPr="00C93896">
        <w:rPr>
          <w:rFonts w:eastAsia="Times New Roman" w:cs="Times New Roman"/>
        </w:rPr>
        <w:t xml:space="preserve"> </w:t>
      </w:r>
      <w:r w:rsidR="00C93896" w:rsidRPr="00181C15">
        <w:rPr>
          <w:rFonts w:eastAsia="Times New Roman" w:cs="Times New Roman"/>
        </w:rPr>
        <w:t>внутригородского муниципального образования Санкт-Петербурга муниципальный округ Академическое</w:t>
      </w:r>
      <w:r w:rsidRPr="005D11A9">
        <w:rPr>
          <w:rFonts w:cs="Times New Roman"/>
          <w:lang w:eastAsia="en-US"/>
        </w:rPr>
        <w:t>".</w:t>
      </w:r>
    </w:p>
    <w:p w14:paraId="6E35C845" w14:textId="77777777" w:rsidR="00181C15" w:rsidRPr="00181C15" w:rsidRDefault="00181C15" w:rsidP="00181C15">
      <w:pPr>
        <w:numPr>
          <w:ilvl w:val="0"/>
          <w:numId w:val="1"/>
        </w:numPr>
        <w:tabs>
          <w:tab w:val="left" w:pos="743"/>
          <w:tab w:val="left" w:pos="851"/>
          <w:tab w:val="left" w:pos="993"/>
        </w:tabs>
        <w:spacing w:line="360" w:lineRule="auto"/>
        <w:ind w:left="0" w:right="33" w:firstLine="567"/>
        <w:contextualSpacing/>
        <w:rPr>
          <w:rFonts w:cs="Times New Roman"/>
          <w:lang w:eastAsia="en-US"/>
        </w:rPr>
      </w:pPr>
      <w:r w:rsidRPr="00181C15">
        <w:rPr>
          <w:rFonts w:eastAsia="Times New Roman" w:cs="Times New Roman"/>
        </w:rPr>
        <w:t>Настоящее решение вступает в силу после его официального опубликования.</w:t>
      </w:r>
    </w:p>
    <w:p w14:paraId="2050F2E8" w14:textId="77777777" w:rsidR="00181C15" w:rsidRPr="00181C15" w:rsidRDefault="00181C15" w:rsidP="00181C15">
      <w:pPr>
        <w:numPr>
          <w:ilvl w:val="0"/>
          <w:numId w:val="1"/>
        </w:numPr>
        <w:tabs>
          <w:tab w:val="left" w:pos="851"/>
          <w:tab w:val="left" w:pos="885"/>
          <w:tab w:val="left" w:pos="1260"/>
        </w:tabs>
        <w:autoSpaceDE/>
        <w:adjustRightInd/>
        <w:spacing w:line="360" w:lineRule="auto"/>
        <w:ind w:left="0" w:firstLine="567"/>
        <w:contextualSpacing/>
        <w:rPr>
          <w:rFonts w:eastAsia="Times New Roman" w:cs="Times New Roman"/>
        </w:rPr>
      </w:pPr>
      <w:r w:rsidRPr="00181C15">
        <w:rPr>
          <w:rFonts w:eastAsia="Times New Roman" w:cs="Times New Roman"/>
        </w:rPr>
        <w:t xml:space="preserve">Контроль за исполнением возложить на Главу муниципального образования, исполняющего полномочия председателя Муниципального Совета. </w:t>
      </w:r>
    </w:p>
    <w:p w14:paraId="785495DC" w14:textId="77777777" w:rsidR="00965AD2" w:rsidRPr="00965AD2" w:rsidRDefault="00965AD2" w:rsidP="000C6A01">
      <w:pPr>
        <w:ind w:firstLine="567"/>
      </w:pPr>
    </w:p>
    <w:p w14:paraId="63CAF861" w14:textId="77777777" w:rsidR="005027C0" w:rsidRPr="000F3E5A" w:rsidRDefault="005027C0" w:rsidP="000C6A01">
      <w:pPr>
        <w:pStyle w:val="6"/>
        <w:tabs>
          <w:tab w:val="left" w:pos="851"/>
          <w:tab w:val="left" w:pos="993"/>
          <w:tab w:val="left" w:pos="1260"/>
        </w:tabs>
        <w:spacing w:before="0"/>
        <w:ind w:firstLine="567"/>
        <w:rPr>
          <w:rFonts w:ascii="Times New Roman" w:hAnsi="Times New Roman" w:cs="Times New Roman"/>
          <w:b/>
          <w:i w:val="0"/>
          <w:color w:val="auto"/>
        </w:rPr>
      </w:pPr>
      <w:r w:rsidRPr="000F3E5A">
        <w:rPr>
          <w:rFonts w:ascii="Times New Roman" w:hAnsi="Times New Roman" w:cs="Times New Roman"/>
          <w:b/>
          <w:i w:val="0"/>
          <w:color w:val="auto"/>
        </w:rPr>
        <w:t>Глава муниципального образования,</w:t>
      </w:r>
    </w:p>
    <w:p w14:paraId="7CA77E98" w14:textId="77777777" w:rsidR="005027C0" w:rsidRPr="000F3E5A" w:rsidRDefault="005027C0" w:rsidP="000C6A01">
      <w:pPr>
        <w:pStyle w:val="6"/>
        <w:tabs>
          <w:tab w:val="left" w:pos="851"/>
          <w:tab w:val="left" w:pos="993"/>
          <w:tab w:val="left" w:pos="1260"/>
        </w:tabs>
        <w:spacing w:before="0"/>
        <w:ind w:firstLine="567"/>
        <w:rPr>
          <w:rFonts w:ascii="Times New Roman" w:hAnsi="Times New Roman" w:cs="Times New Roman"/>
          <w:b/>
          <w:i w:val="0"/>
          <w:color w:val="auto"/>
        </w:rPr>
      </w:pPr>
      <w:r w:rsidRPr="000F3E5A">
        <w:rPr>
          <w:rFonts w:ascii="Times New Roman" w:hAnsi="Times New Roman" w:cs="Times New Roman"/>
          <w:b/>
          <w:i w:val="0"/>
          <w:color w:val="auto"/>
        </w:rPr>
        <w:t>исполняющий полномочия</w:t>
      </w:r>
    </w:p>
    <w:p w14:paraId="40B099DC" w14:textId="77777777" w:rsidR="005027C0" w:rsidRPr="00A36624" w:rsidRDefault="005027C0" w:rsidP="000C6A01">
      <w:pPr>
        <w:tabs>
          <w:tab w:val="left" w:pos="851"/>
        </w:tabs>
        <w:ind w:firstLine="567"/>
        <w:rPr>
          <w:rFonts w:cs="Times New Roman"/>
          <w:lang w:eastAsia="en-US"/>
        </w:rPr>
      </w:pPr>
      <w:r w:rsidRPr="000F3E5A">
        <w:rPr>
          <w:rFonts w:cs="Times New Roman"/>
          <w:b/>
        </w:rPr>
        <w:t xml:space="preserve">председателя Муниципального Совета       </w:t>
      </w:r>
      <w:r>
        <w:rPr>
          <w:rFonts w:cs="Times New Roman"/>
          <w:b/>
        </w:rPr>
        <w:t xml:space="preserve">                                                </w:t>
      </w:r>
      <w:r w:rsidRPr="000F3E5A">
        <w:rPr>
          <w:rFonts w:cs="Times New Roman"/>
          <w:b/>
        </w:rPr>
        <w:t xml:space="preserve">  </w:t>
      </w:r>
      <w:r>
        <w:rPr>
          <w:rFonts w:cs="Times New Roman"/>
          <w:b/>
        </w:rPr>
        <w:t>И.Г. Пыжик</w:t>
      </w:r>
    </w:p>
    <w:p w14:paraId="520B6483" w14:textId="77777777" w:rsidR="005027C0" w:rsidRDefault="005027C0" w:rsidP="000C6A01">
      <w:pPr>
        <w:autoSpaceDE/>
        <w:autoSpaceDN/>
        <w:adjustRightInd/>
        <w:ind w:firstLine="567"/>
        <w:jc w:val="right"/>
        <w:rPr>
          <w:rFonts w:cs="Times New Roman"/>
          <w:sz w:val="20"/>
          <w:szCs w:val="20"/>
        </w:rPr>
      </w:pPr>
    </w:p>
    <w:p w14:paraId="0484F8D7" w14:textId="77777777" w:rsidR="0019126A" w:rsidRDefault="0019126A" w:rsidP="000C6A01">
      <w:pPr>
        <w:autoSpaceDE/>
        <w:autoSpaceDN/>
        <w:adjustRightInd/>
        <w:ind w:firstLine="567"/>
        <w:jc w:val="right"/>
        <w:rPr>
          <w:rFonts w:cs="Times New Roman"/>
          <w:sz w:val="20"/>
          <w:szCs w:val="20"/>
        </w:rPr>
      </w:pPr>
    </w:p>
    <w:p w14:paraId="632BCFF0" w14:textId="77777777" w:rsidR="0019126A" w:rsidRDefault="0019126A" w:rsidP="000C6A01">
      <w:pPr>
        <w:autoSpaceDE/>
        <w:autoSpaceDN/>
        <w:adjustRightInd/>
        <w:ind w:firstLine="567"/>
        <w:jc w:val="right"/>
        <w:rPr>
          <w:rFonts w:cs="Times New Roman"/>
          <w:sz w:val="20"/>
          <w:szCs w:val="20"/>
        </w:rPr>
      </w:pPr>
    </w:p>
    <w:p w14:paraId="36BF802F" w14:textId="77777777" w:rsidR="0019126A" w:rsidRDefault="0019126A" w:rsidP="000C6A01">
      <w:pPr>
        <w:autoSpaceDE/>
        <w:autoSpaceDN/>
        <w:adjustRightInd/>
        <w:ind w:firstLine="567"/>
        <w:jc w:val="right"/>
        <w:rPr>
          <w:rFonts w:cs="Times New Roman"/>
          <w:sz w:val="20"/>
          <w:szCs w:val="20"/>
        </w:rPr>
      </w:pPr>
    </w:p>
    <w:p w14:paraId="72033DAF" w14:textId="77777777" w:rsidR="0019126A" w:rsidRDefault="0019126A" w:rsidP="000C6A01">
      <w:pPr>
        <w:autoSpaceDE/>
        <w:autoSpaceDN/>
        <w:adjustRightInd/>
        <w:ind w:firstLine="567"/>
        <w:jc w:val="right"/>
        <w:rPr>
          <w:rFonts w:cs="Times New Roman"/>
          <w:sz w:val="20"/>
          <w:szCs w:val="20"/>
        </w:rPr>
      </w:pPr>
    </w:p>
    <w:p w14:paraId="7FFD6A63" w14:textId="77777777" w:rsidR="0019126A" w:rsidRDefault="0019126A" w:rsidP="000C6A01">
      <w:pPr>
        <w:autoSpaceDE/>
        <w:autoSpaceDN/>
        <w:adjustRightInd/>
        <w:ind w:firstLine="567"/>
        <w:jc w:val="right"/>
        <w:rPr>
          <w:rFonts w:cs="Times New Roman"/>
          <w:sz w:val="20"/>
          <w:szCs w:val="20"/>
        </w:rPr>
      </w:pPr>
    </w:p>
    <w:p w14:paraId="5C8644F9" w14:textId="77777777" w:rsidR="0019126A" w:rsidRDefault="0019126A" w:rsidP="000C6A01">
      <w:pPr>
        <w:autoSpaceDE/>
        <w:autoSpaceDN/>
        <w:adjustRightInd/>
        <w:ind w:firstLine="567"/>
        <w:jc w:val="right"/>
        <w:rPr>
          <w:rFonts w:cs="Times New Roman"/>
          <w:sz w:val="20"/>
          <w:szCs w:val="20"/>
        </w:rPr>
      </w:pPr>
    </w:p>
    <w:p w14:paraId="21848525" w14:textId="77777777" w:rsidR="0019126A" w:rsidRDefault="0019126A" w:rsidP="000C6A01">
      <w:pPr>
        <w:autoSpaceDE/>
        <w:autoSpaceDN/>
        <w:adjustRightInd/>
        <w:ind w:firstLine="567"/>
        <w:jc w:val="right"/>
        <w:rPr>
          <w:rFonts w:cs="Times New Roman"/>
          <w:sz w:val="20"/>
          <w:szCs w:val="20"/>
        </w:rPr>
      </w:pPr>
    </w:p>
    <w:p w14:paraId="495E47D8" w14:textId="77777777" w:rsidR="0019126A" w:rsidRDefault="0019126A" w:rsidP="000C6A01">
      <w:pPr>
        <w:autoSpaceDE/>
        <w:autoSpaceDN/>
        <w:adjustRightInd/>
        <w:ind w:firstLine="567"/>
        <w:jc w:val="right"/>
        <w:rPr>
          <w:rFonts w:cs="Times New Roman"/>
          <w:sz w:val="20"/>
          <w:szCs w:val="20"/>
        </w:rPr>
      </w:pPr>
    </w:p>
    <w:p w14:paraId="553CE39F" w14:textId="77777777" w:rsidR="0019126A" w:rsidRDefault="0019126A" w:rsidP="000C6A01">
      <w:pPr>
        <w:autoSpaceDE/>
        <w:autoSpaceDN/>
        <w:adjustRightInd/>
        <w:ind w:firstLine="567"/>
        <w:jc w:val="right"/>
        <w:rPr>
          <w:rFonts w:cs="Times New Roman"/>
          <w:sz w:val="20"/>
          <w:szCs w:val="20"/>
        </w:rPr>
      </w:pPr>
    </w:p>
    <w:p w14:paraId="75A46FF4" w14:textId="77777777" w:rsidR="0019126A" w:rsidRDefault="0019126A" w:rsidP="000C6A01">
      <w:pPr>
        <w:autoSpaceDE/>
        <w:autoSpaceDN/>
        <w:adjustRightInd/>
        <w:ind w:firstLine="567"/>
        <w:jc w:val="right"/>
        <w:rPr>
          <w:rFonts w:cs="Times New Roman"/>
          <w:sz w:val="20"/>
          <w:szCs w:val="20"/>
        </w:rPr>
      </w:pPr>
    </w:p>
    <w:p w14:paraId="13F70724" w14:textId="77777777" w:rsidR="0019126A" w:rsidRDefault="0019126A" w:rsidP="000C6A01">
      <w:pPr>
        <w:autoSpaceDE/>
        <w:autoSpaceDN/>
        <w:adjustRightInd/>
        <w:ind w:firstLine="567"/>
        <w:jc w:val="right"/>
        <w:rPr>
          <w:rFonts w:cs="Times New Roman"/>
          <w:sz w:val="20"/>
          <w:szCs w:val="20"/>
        </w:rPr>
      </w:pPr>
    </w:p>
    <w:p w14:paraId="4B84E0AE" w14:textId="77777777" w:rsidR="0019126A" w:rsidRDefault="0019126A" w:rsidP="000C6A01">
      <w:pPr>
        <w:autoSpaceDE/>
        <w:autoSpaceDN/>
        <w:adjustRightInd/>
        <w:ind w:firstLine="567"/>
        <w:jc w:val="right"/>
        <w:rPr>
          <w:rFonts w:cs="Times New Roman"/>
          <w:sz w:val="20"/>
          <w:szCs w:val="20"/>
        </w:rPr>
      </w:pPr>
    </w:p>
    <w:p w14:paraId="5357D703" w14:textId="77777777" w:rsidR="0019126A" w:rsidRDefault="0019126A" w:rsidP="000C6A01">
      <w:pPr>
        <w:autoSpaceDE/>
        <w:autoSpaceDN/>
        <w:adjustRightInd/>
        <w:ind w:firstLine="567"/>
        <w:jc w:val="right"/>
        <w:rPr>
          <w:rFonts w:cs="Times New Roman"/>
          <w:sz w:val="20"/>
          <w:szCs w:val="20"/>
        </w:rPr>
      </w:pPr>
    </w:p>
    <w:p w14:paraId="1534D5D0" w14:textId="77777777" w:rsidR="0019126A" w:rsidRDefault="0019126A" w:rsidP="000C6A01">
      <w:pPr>
        <w:autoSpaceDE/>
        <w:autoSpaceDN/>
        <w:adjustRightInd/>
        <w:ind w:firstLine="567"/>
        <w:jc w:val="right"/>
        <w:rPr>
          <w:rFonts w:cs="Times New Roman"/>
          <w:sz w:val="20"/>
          <w:szCs w:val="20"/>
        </w:rPr>
      </w:pPr>
    </w:p>
    <w:p w14:paraId="023ACA79" w14:textId="77777777" w:rsidR="0019126A" w:rsidRDefault="0019126A" w:rsidP="000C6A01">
      <w:pPr>
        <w:autoSpaceDE/>
        <w:autoSpaceDN/>
        <w:adjustRightInd/>
        <w:ind w:firstLine="567"/>
        <w:jc w:val="right"/>
        <w:rPr>
          <w:rFonts w:cs="Times New Roman"/>
          <w:sz w:val="20"/>
          <w:szCs w:val="20"/>
        </w:rPr>
      </w:pPr>
    </w:p>
    <w:p w14:paraId="2462D44A" w14:textId="77777777" w:rsidR="0019126A" w:rsidRDefault="0019126A" w:rsidP="000C6A01">
      <w:pPr>
        <w:autoSpaceDE/>
        <w:autoSpaceDN/>
        <w:adjustRightInd/>
        <w:ind w:firstLine="567"/>
        <w:jc w:val="right"/>
        <w:rPr>
          <w:rFonts w:cs="Times New Roman"/>
          <w:sz w:val="20"/>
          <w:szCs w:val="20"/>
        </w:rPr>
      </w:pPr>
    </w:p>
    <w:p w14:paraId="79928A93" w14:textId="77777777" w:rsidR="0019126A" w:rsidRDefault="0019126A" w:rsidP="000C6A01">
      <w:pPr>
        <w:autoSpaceDE/>
        <w:autoSpaceDN/>
        <w:adjustRightInd/>
        <w:ind w:firstLine="567"/>
        <w:jc w:val="right"/>
        <w:rPr>
          <w:rFonts w:cs="Times New Roman"/>
          <w:sz w:val="20"/>
          <w:szCs w:val="20"/>
        </w:rPr>
      </w:pPr>
    </w:p>
    <w:p w14:paraId="71B50BF2" w14:textId="77777777" w:rsidR="0019126A" w:rsidRDefault="0019126A" w:rsidP="000C6A01">
      <w:pPr>
        <w:autoSpaceDE/>
        <w:autoSpaceDN/>
        <w:adjustRightInd/>
        <w:ind w:firstLine="567"/>
        <w:jc w:val="right"/>
        <w:rPr>
          <w:rFonts w:cs="Times New Roman"/>
          <w:sz w:val="20"/>
          <w:szCs w:val="20"/>
        </w:rPr>
      </w:pPr>
    </w:p>
    <w:p w14:paraId="15198282" w14:textId="77777777" w:rsidR="0019126A" w:rsidRDefault="0019126A" w:rsidP="000C6A01">
      <w:pPr>
        <w:autoSpaceDE/>
        <w:autoSpaceDN/>
        <w:adjustRightInd/>
        <w:ind w:firstLine="567"/>
        <w:jc w:val="right"/>
        <w:rPr>
          <w:rFonts w:cs="Times New Roman"/>
          <w:sz w:val="20"/>
          <w:szCs w:val="20"/>
        </w:rPr>
      </w:pPr>
    </w:p>
    <w:p w14:paraId="05B18C24" w14:textId="77777777" w:rsidR="0019126A" w:rsidRDefault="0019126A" w:rsidP="000C6A01">
      <w:pPr>
        <w:autoSpaceDE/>
        <w:autoSpaceDN/>
        <w:adjustRightInd/>
        <w:ind w:firstLine="567"/>
        <w:jc w:val="right"/>
        <w:rPr>
          <w:rFonts w:cs="Times New Roman"/>
          <w:sz w:val="20"/>
          <w:szCs w:val="20"/>
        </w:rPr>
      </w:pPr>
    </w:p>
    <w:p w14:paraId="6835FFB4" w14:textId="77777777" w:rsidR="0019126A" w:rsidRDefault="0019126A" w:rsidP="000C6A01">
      <w:pPr>
        <w:autoSpaceDE/>
        <w:autoSpaceDN/>
        <w:adjustRightInd/>
        <w:ind w:firstLine="567"/>
        <w:jc w:val="right"/>
        <w:rPr>
          <w:rFonts w:cs="Times New Roman"/>
          <w:sz w:val="20"/>
          <w:szCs w:val="20"/>
        </w:rPr>
      </w:pPr>
    </w:p>
    <w:p w14:paraId="52A33E4C" w14:textId="77777777" w:rsidR="0019126A" w:rsidRDefault="0019126A" w:rsidP="000C6A01">
      <w:pPr>
        <w:autoSpaceDE/>
        <w:autoSpaceDN/>
        <w:adjustRightInd/>
        <w:ind w:firstLine="567"/>
        <w:jc w:val="right"/>
        <w:rPr>
          <w:rFonts w:cs="Times New Roman"/>
          <w:sz w:val="20"/>
          <w:szCs w:val="20"/>
        </w:rPr>
      </w:pPr>
    </w:p>
    <w:p w14:paraId="68047957" w14:textId="77777777" w:rsidR="0019126A" w:rsidRDefault="0019126A" w:rsidP="000C6A01">
      <w:pPr>
        <w:autoSpaceDE/>
        <w:autoSpaceDN/>
        <w:adjustRightInd/>
        <w:ind w:firstLine="567"/>
        <w:jc w:val="right"/>
        <w:rPr>
          <w:rFonts w:cs="Times New Roman"/>
          <w:sz w:val="20"/>
          <w:szCs w:val="20"/>
        </w:rPr>
      </w:pPr>
    </w:p>
    <w:p w14:paraId="3439A1F2" w14:textId="77777777" w:rsidR="0019126A" w:rsidRDefault="0019126A" w:rsidP="000C6A01">
      <w:pPr>
        <w:autoSpaceDE/>
        <w:autoSpaceDN/>
        <w:adjustRightInd/>
        <w:ind w:firstLine="567"/>
        <w:jc w:val="right"/>
        <w:rPr>
          <w:rFonts w:cs="Times New Roman"/>
          <w:sz w:val="20"/>
          <w:szCs w:val="20"/>
        </w:rPr>
      </w:pPr>
    </w:p>
    <w:p w14:paraId="5BE784F0" w14:textId="77777777" w:rsidR="0019126A" w:rsidRDefault="0019126A" w:rsidP="000C6A01">
      <w:pPr>
        <w:autoSpaceDE/>
        <w:autoSpaceDN/>
        <w:adjustRightInd/>
        <w:ind w:firstLine="567"/>
        <w:jc w:val="right"/>
        <w:rPr>
          <w:rFonts w:cs="Times New Roman"/>
          <w:sz w:val="20"/>
          <w:szCs w:val="20"/>
        </w:rPr>
      </w:pPr>
    </w:p>
    <w:p w14:paraId="1A31F76A" w14:textId="77777777" w:rsidR="0019126A" w:rsidRDefault="0019126A" w:rsidP="000C6A01">
      <w:pPr>
        <w:autoSpaceDE/>
        <w:autoSpaceDN/>
        <w:adjustRightInd/>
        <w:ind w:firstLine="567"/>
        <w:jc w:val="right"/>
        <w:rPr>
          <w:rFonts w:cs="Times New Roman"/>
          <w:sz w:val="20"/>
          <w:szCs w:val="20"/>
        </w:rPr>
      </w:pPr>
    </w:p>
    <w:p w14:paraId="0A8F05CE" w14:textId="77777777" w:rsidR="0019126A" w:rsidRDefault="0019126A" w:rsidP="000C6A01">
      <w:pPr>
        <w:autoSpaceDE/>
        <w:autoSpaceDN/>
        <w:adjustRightInd/>
        <w:ind w:firstLine="567"/>
        <w:jc w:val="right"/>
        <w:rPr>
          <w:rFonts w:cs="Times New Roman"/>
          <w:sz w:val="20"/>
          <w:szCs w:val="20"/>
        </w:rPr>
      </w:pPr>
    </w:p>
    <w:p w14:paraId="200CCBD9" w14:textId="77777777" w:rsidR="0019126A" w:rsidRDefault="0019126A" w:rsidP="000C6A01">
      <w:pPr>
        <w:autoSpaceDE/>
        <w:autoSpaceDN/>
        <w:adjustRightInd/>
        <w:ind w:firstLine="567"/>
        <w:jc w:val="right"/>
        <w:rPr>
          <w:rFonts w:cs="Times New Roman"/>
          <w:sz w:val="20"/>
          <w:szCs w:val="20"/>
        </w:rPr>
      </w:pPr>
    </w:p>
    <w:p w14:paraId="3F172428" w14:textId="77777777" w:rsidR="0019126A" w:rsidRDefault="0019126A" w:rsidP="000C6A01">
      <w:pPr>
        <w:autoSpaceDE/>
        <w:autoSpaceDN/>
        <w:adjustRightInd/>
        <w:ind w:firstLine="567"/>
        <w:jc w:val="right"/>
        <w:rPr>
          <w:rFonts w:cs="Times New Roman"/>
          <w:sz w:val="20"/>
          <w:szCs w:val="20"/>
        </w:rPr>
      </w:pPr>
    </w:p>
    <w:p w14:paraId="6B6F5D8E" w14:textId="77777777" w:rsidR="0019126A" w:rsidRDefault="0019126A" w:rsidP="000C6A01">
      <w:pPr>
        <w:autoSpaceDE/>
        <w:autoSpaceDN/>
        <w:adjustRightInd/>
        <w:ind w:firstLine="567"/>
        <w:jc w:val="right"/>
        <w:rPr>
          <w:rFonts w:cs="Times New Roman"/>
          <w:sz w:val="20"/>
          <w:szCs w:val="20"/>
        </w:rPr>
      </w:pPr>
    </w:p>
    <w:p w14:paraId="38C6B9A6" w14:textId="29158529" w:rsidR="0078733A" w:rsidRDefault="0078733A" w:rsidP="00C93896">
      <w:pPr>
        <w:autoSpaceDE/>
        <w:autoSpaceDN/>
        <w:adjustRightInd/>
        <w:jc w:val="right"/>
        <w:rPr>
          <w:rFonts w:cs="Times New Roman"/>
          <w:sz w:val="20"/>
          <w:szCs w:val="20"/>
        </w:rPr>
      </w:pPr>
      <w:r>
        <w:rPr>
          <w:rFonts w:cs="Times New Roman"/>
          <w:sz w:val="20"/>
          <w:szCs w:val="20"/>
        </w:rPr>
        <w:br w:type="page"/>
      </w:r>
      <w:r>
        <w:rPr>
          <w:rFonts w:cs="Times New Roman"/>
          <w:sz w:val="20"/>
          <w:szCs w:val="20"/>
        </w:rPr>
        <w:lastRenderedPageBreak/>
        <w:t xml:space="preserve">Приложение </w:t>
      </w:r>
    </w:p>
    <w:p w14:paraId="3ACCF00B" w14:textId="77777777" w:rsidR="0078733A" w:rsidRDefault="0078733A" w:rsidP="00C93896">
      <w:pPr>
        <w:tabs>
          <w:tab w:val="left" w:pos="993"/>
          <w:tab w:val="left" w:pos="1134"/>
        </w:tabs>
        <w:ind w:firstLine="567"/>
        <w:jc w:val="right"/>
        <w:rPr>
          <w:rFonts w:cs="Times New Roman"/>
          <w:sz w:val="20"/>
          <w:szCs w:val="20"/>
        </w:rPr>
      </w:pPr>
      <w:r>
        <w:rPr>
          <w:rFonts w:cs="Times New Roman"/>
          <w:sz w:val="20"/>
          <w:szCs w:val="20"/>
        </w:rPr>
        <w:t xml:space="preserve">к решению Муниципального Совета </w:t>
      </w:r>
    </w:p>
    <w:p w14:paraId="6321AE8F" w14:textId="04C8AC89" w:rsidR="0078733A" w:rsidRPr="00534208" w:rsidRDefault="0078733A" w:rsidP="00C93896">
      <w:pPr>
        <w:tabs>
          <w:tab w:val="left" w:pos="993"/>
          <w:tab w:val="left" w:pos="1134"/>
        </w:tabs>
        <w:ind w:firstLine="567"/>
        <w:jc w:val="right"/>
        <w:rPr>
          <w:rFonts w:cs="Times New Roman"/>
          <w:sz w:val="20"/>
          <w:szCs w:val="20"/>
        </w:rPr>
      </w:pPr>
      <w:r w:rsidRPr="00534208">
        <w:rPr>
          <w:rFonts w:cs="Times New Roman"/>
          <w:sz w:val="20"/>
          <w:szCs w:val="20"/>
        </w:rPr>
        <w:t>от 2</w:t>
      </w:r>
      <w:r w:rsidR="008D3BA6" w:rsidRPr="00534208">
        <w:rPr>
          <w:rFonts w:cs="Times New Roman"/>
          <w:sz w:val="20"/>
          <w:szCs w:val="20"/>
        </w:rPr>
        <w:t>7.09.2022</w:t>
      </w:r>
      <w:r w:rsidRPr="00534208">
        <w:rPr>
          <w:rFonts w:cs="Times New Roman"/>
          <w:sz w:val="20"/>
          <w:szCs w:val="20"/>
        </w:rPr>
        <w:t xml:space="preserve">  № </w:t>
      </w:r>
      <w:r w:rsidR="00534208" w:rsidRPr="00534208">
        <w:rPr>
          <w:rFonts w:cs="Times New Roman"/>
          <w:sz w:val="20"/>
          <w:szCs w:val="20"/>
        </w:rPr>
        <w:t>167-32п-6-2022</w:t>
      </w:r>
      <w:r w:rsidR="008D3BA6" w:rsidRPr="00534208">
        <w:rPr>
          <w:rFonts w:cs="Times New Roman"/>
          <w:sz w:val="20"/>
          <w:szCs w:val="20"/>
        </w:rPr>
        <w:t xml:space="preserve">   </w:t>
      </w:r>
    </w:p>
    <w:p w14:paraId="1E32989D" w14:textId="77777777" w:rsidR="0078733A" w:rsidRDefault="0078733A" w:rsidP="0078733A">
      <w:pPr>
        <w:tabs>
          <w:tab w:val="left" w:pos="993"/>
          <w:tab w:val="left" w:pos="1134"/>
        </w:tabs>
        <w:ind w:firstLine="567"/>
        <w:rPr>
          <w:rFonts w:cs="Times New Roman"/>
        </w:rPr>
      </w:pPr>
      <w:r>
        <w:rPr>
          <w:rFonts w:cs="Times New Roman"/>
        </w:rPr>
        <w:t xml:space="preserve">  </w:t>
      </w:r>
    </w:p>
    <w:p w14:paraId="54858755" w14:textId="6218777C" w:rsidR="0078733A" w:rsidRPr="00897762" w:rsidRDefault="0078733A" w:rsidP="00F91BD5">
      <w:pPr>
        <w:tabs>
          <w:tab w:val="left" w:pos="993"/>
          <w:tab w:val="left" w:pos="1134"/>
        </w:tabs>
        <w:ind w:firstLine="567"/>
        <w:jc w:val="center"/>
        <w:rPr>
          <w:rFonts w:cs="Times New Roman"/>
          <w:b/>
        </w:rPr>
      </w:pPr>
      <w:r w:rsidRPr="00897762">
        <w:rPr>
          <w:rFonts w:cs="Times New Roman"/>
          <w:b/>
        </w:rPr>
        <w:t>Изменения и дополнения</w:t>
      </w:r>
    </w:p>
    <w:p w14:paraId="21A5A923" w14:textId="31A35DA5" w:rsidR="0078733A" w:rsidRPr="00897762" w:rsidRDefault="0078733A" w:rsidP="0078733A">
      <w:pPr>
        <w:tabs>
          <w:tab w:val="center" w:pos="-3969"/>
          <w:tab w:val="left" w:pos="1134"/>
        </w:tabs>
        <w:ind w:firstLine="567"/>
        <w:jc w:val="center"/>
        <w:rPr>
          <w:rFonts w:cs="Times New Roman"/>
          <w:b/>
        </w:rPr>
      </w:pPr>
      <w:r w:rsidRPr="00897762">
        <w:rPr>
          <w:rFonts w:cs="Times New Roman"/>
          <w:b/>
        </w:rPr>
        <w:t>в Устав внутригородского муниципального образования</w:t>
      </w:r>
      <w:r w:rsidR="008D3BA6">
        <w:rPr>
          <w:rFonts w:cs="Times New Roman"/>
          <w:b/>
        </w:rPr>
        <w:t xml:space="preserve"> города федерального значения</w:t>
      </w:r>
      <w:r w:rsidRPr="00897762">
        <w:rPr>
          <w:rFonts w:cs="Times New Roman"/>
          <w:b/>
        </w:rPr>
        <w:t xml:space="preserve"> Санкт-Петербурга муниципальный округ Академическое,</w:t>
      </w:r>
    </w:p>
    <w:p w14:paraId="6B5674B6" w14:textId="77777777" w:rsidR="0078733A" w:rsidRPr="00897762" w:rsidRDefault="0078733A" w:rsidP="0078733A">
      <w:pPr>
        <w:tabs>
          <w:tab w:val="center" w:pos="-3969"/>
          <w:tab w:val="left" w:pos="1134"/>
        </w:tabs>
        <w:ind w:firstLine="567"/>
        <w:jc w:val="center"/>
        <w:rPr>
          <w:rFonts w:cs="Times New Roman"/>
          <w:b/>
        </w:rPr>
      </w:pPr>
      <w:r w:rsidRPr="00897762">
        <w:rPr>
          <w:rFonts w:cs="Times New Roman"/>
          <w:b/>
        </w:rPr>
        <w:t>принятый решением Муниципального Совета</w:t>
      </w:r>
    </w:p>
    <w:p w14:paraId="6EC85184" w14:textId="77777777" w:rsidR="0078733A" w:rsidRPr="00897762" w:rsidRDefault="0078733A" w:rsidP="0078733A">
      <w:pPr>
        <w:tabs>
          <w:tab w:val="center" w:pos="-3969"/>
          <w:tab w:val="left" w:pos="1134"/>
        </w:tabs>
        <w:ind w:firstLine="567"/>
        <w:jc w:val="center"/>
        <w:rPr>
          <w:rFonts w:cs="Times New Roman"/>
          <w:b/>
        </w:rPr>
      </w:pPr>
      <w:r w:rsidRPr="00897762">
        <w:rPr>
          <w:rFonts w:cs="Times New Roman"/>
          <w:b/>
        </w:rPr>
        <w:t>муниципального образования муниципальный округ Академическое</w:t>
      </w:r>
    </w:p>
    <w:p w14:paraId="15EC2845" w14:textId="77777777" w:rsidR="0078733A" w:rsidRPr="00897762" w:rsidRDefault="0078733A" w:rsidP="0078733A">
      <w:pPr>
        <w:tabs>
          <w:tab w:val="center" w:pos="-3969"/>
          <w:tab w:val="left" w:pos="1134"/>
          <w:tab w:val="center" w:pos="5103"/>
          <w:tab w:val="right" w:pos="9639"/>
        </w:tabs>
        <w:ind w:firstLine="567"/>
        <w:jc w:val="center"/>
        <w:rPr>
          <w:rFonts w:cs="Times New Roman"/>
          <w:b/>
        </w:rPr>
      </w:pPr>
      <w:r w:rsidRPr="00897762">
        <w:rPr>
          <w:rFonts w:cs="Times New Roman"/>
          <w:b/>
        </w:rPr>
        <w:t>от 22 марта 2011 года N199, зарегистрированный</w:t>
      </w:r>
    </w:p>
    <w:p w14:paraId="1FD1A786" w14:textId="77777777" w:rsidR="0078733A" w:rsidRPr="00897762" w:rsidRDefault="0078733A" w:rsidP="0078733A">
      <w:pPr>
        <w:tabs>
          <w:tab w:val="center" w:pos="-3969"/>
          <w:tab w:val="left" w:pos="1134"/>
        </w:tabs>
        <w:ind w:firstLine="567"/>
        <w:jc w:val="center"/>
        <w:rPr>
          <w:rFonts w:cs="Times New Roman"/>
          <w:b/>
        </w:rPr>
      </w:pPr>
      <w:r w:rsidRPr="00897762">
        <w:rPr>
          <w:rFonts w:cs="Times New Roman"/>
          <w:b/>
        </w:rPr>
        <w:t>Главным управлением Министерства юстиции Российской Федерации</w:t>
      </w:r>
    </w:p>
    <w:p w14:paraId="49148BF5" w14:textId="77777777" w:rsidR="0078733A" w:rsidRPr="00897762" w:rsidRDefault="0078733A" w:rsidP="0078733A">
      <w:pPr>
        <w:tabs>
          <w:tab w:val="center" w:pos="-3969"/>
          <w:tab w:val="left" w:pos="1134"/>
        </w:tabs>
        <w:ind w:firstLine="567"/>
        <w:jc w:val="center"/>
        <w:rPr>
          <w:rFonts w:cs="Times New Roman"/>
          <w:b/>
        </w:rPr>
      </w:pPr>
      <w:r w:rsidRPr="00897762">
        <w:rPr>
          <w:rFonts w:cs="Times New Roman"/>
          <w:b/>
        </w:rPr>
        <w:t>по Санкт-Петербургу и Ленинградской области</w:t>
      </w:r>
    </w:p>
    <w:p w14:paraId="344A0C66" w14:textId="77777777" w:rsidR="0078733A" w:rsidRPr="00897762" w:rsidRDefault="0078733A" w:rsidP="0078733A">
      <w:pPr>
        <w:tabs>
          <w:tab w:val="center" w:pos="-3969"/>
          <w:tab w:val="left" w:pos="1134"/>
        </w:tabs>
        <w:ind w:firstLine="567"/>
        <w:jc w:val="center"/>
        <w:rPr>
          <w:rFonts w:cs="Times New Roman"/>
          <w:b/>
        </w:rPr>
      </w:pPr>
      <w:r w:rsidRPr="00897762">
        <w:rPr>
          <w:rFonts w:cs="Times New Roman"/>
          <w:b/>
        </w:rPr>
        <w:t>19 апреля 2011 года за государственным регистрационным N</w:t>
      </w:r>
      <w:r w:rsidRPr="00897762">
        <w:rPr>
          <w:rFonts w:cs="Times New Roman"/>
          <w:b/>
          <w:lang w:val="en-US"/>
        </w:rPr>
        <w:t>RU</w:t>
      </w:r>
      <w:r w:rsidRPr="00897762">
        <w:rPr>
          <w:rFonts w:cs="Times New Roman"/>
          <w:b/>
        </w:rPr>
        <w:t>781090002011001,</w:t>
      </w:r>
    </w:p>
    <w:p w14:paraId="17CA6918" w14:textId="77777777" w:rsidR="0078733A" w:rsidRPr="00897762" w:rsidRDefault="0078733A" w:rsidP="0078733A">
      <w:pPr>
        <w:tabs>
          <w:tab w:val="center" w:pos="-3969"/>
          <w:tab w:val="left" w:pos="1134"/>
        </w:tabs>
        <w:ind w:firstLine="567"/>
        <w:jc w:val="center"/>
        <w:rPr>
          <w:rFonts w:cs="Times New Roman"/>
          <w:b/>
        </w:rPr>
      </w:pPr>
      <w:r w:rsidRPr="00897762">
        <w:rPr>
          <w:rFonts w:cs="Times New Roman"/>
          <w:b/>
        </w:rPr>
        <w:t>с дополнениями и изменениями, внесенными решением Муниципального Совета</w:t>
      </w:r>
    </w:p>
    <w:p w14:paraId="4F51E17E" w14:textId="63F6004A" w:rsidR="0078733A" w:rsidRPr="00897762" w:rsidRDefault="0078733A" w:rsidP="0078733A">
      <w:pPr>
        <w:tabs>
          <w:tab w:val="center" w:pos="-3969"/>
          <w:tab w:val="left" w:pos="1134"/>
        </w:tabs>
        <w:ind w:firstLine="567"/>
        <w:jc w:val="center"/>
        <w:rPr>
          <w:rFonts w:cs="Times New Roman"/>
          <w:b/>
        </w:rPr>
      </w:pPr>
      <w:r w:rsidRPr="00897762">
        <w:rPr>
          <w:rFonts w:cs="Times New Roman"/>
          <w:b/>
        </w:rPr>
        <w:t>от 27 декабря 2012 года N302, зарегистрированными Главным управлением</w:t>
      </w:r>
    </w:p>
    <w:p w14:paraId="13447312" w14:textId="77777777" w:rsidR="0078733A" w:rsidRPr="00897762" w:rsidRDefault="0078733A" w:rsidP="0078733A">
      <w:pPr>
        <w:tabs>
          <w:tab w:val="center" w:pos="-3969"/>
          <w:tab w:val="left" w:pos="1134"/>
        </w:tabs>
        <w:ind w:firstLine="567"/>
        <w:jc w:val="center"/>
        <w:rPr>
          <w:rFonts w:cs="Times New Roman"/>
          <w:b/>
        </w:rPr>
      </w:pPr>
      <w:r w:rsidRPr="00897762">
        <w:rPr>
          <w:rFonts w:cs="Times New Roman"/>
          <w:b/>
        </w:rPr>
        <w:t>Министерства юстиции Российской Федерации по Санкт-Петербургу</w:t>
      </w:r>
    </w:p>
    <w:p w14:paraId="6F75FCDC" w14:textId="77777777" w:rsidR="00406A6A" w:rsidRDefault="0078733A" w:rsidP="0078733A">
      <w:pPr>
        <w:tabs>
          <w:tab w:val="center" w:pos="-3969"/>
          <w:tab w:val="left" w:pos="1134"/>
        </w:tabs>
        <w:ind w:firstLine="567"/>
        <w:jc w:val="center"/>
        <w:rPr>
          <w:rFonts w:cs="Times New Roman"/>
          <w:b/>
        </w:rPr>
      </w:pPr>
      <w:r w:rsidRPr="00897762">
        <w:rPr>
          <w:rFonts w:cs="Times New Roman"/>
          <w:b/>
        </w:rPr>
        <w:t>04 февраля 2013 года за государственным регистрационным N</w:t>
      </w:r>
      <w:r w:rsidRPr="00897762">
        <w:rPr>
          <w:rFonts w:cs="Times New Roman"/>
          <w:b/>
          <w:lang w:val="en-US"/>
        </w:rPr>
        <w:t>RU</w:t>
      </w:r>
      <w:r w:rsidRPr="00897762">
        <w:rPr>
          <w:rFonts w:cs="Times New Roman"/>
          <w:b/>
        </w:rPr>
        <w:t>7810900</w:t>
      </w:r>
      <w:r>
        <w:rPr>
          <w:rFonts w:cs="Times New Roman"/>
          <w:b/>
        </w:rPr>
        <w:t>0</w:t>
      </w:r>
      <w:r w:rsidRPr="00897762">
        <w:rPr>
          <w:rFonts w:cs="Times New Roman"/>
          <w:b/>
        </w:rPr>
        <w:t>2013001,</w:t>
      </w:r>
    </w:p>
    <w:p w14:paraId="316B8D3C" w14:textId="52513810" w:rsidR="0078733A" w:rsidRPr="00897762" w:rsidRDefault="0078733A" w:rsidP="0078733A">
      <w:pPr>
        <w:tabs>
          <w:tab w:val="center" w:pos="-3969"/>
          <w:tab w:val="left" w:pos="1134"/>
        </w:tabs>
        <w:ind w:firstLine="567"/>
        <w:jc w:val="center"/>
        <w:rPr>
          <w:rFonts w:cs="Times New Roman"/>
          <w:b/>
          <w:lang w:eastAsia="en-US"/>
        </w:rPr>
      </w:pPr>
      <w:r w:rsidRPr="00897762">
        <w:rPr>
          <w:rFonts w:cs="Times New Roman"/>
          <w:b/>
        </w:rPr>
        <w:t xml:space="preserve"> </w:t>
      </w:r>
      <w:r w:rsidRPr="00897762">
        <w:rPr>
          <w:rFonts w:cs="Times New Roman"/>
          <w:b/>
          <w:lang w:eastAsia="en-US"/>
        </w:rPr>
        <w:t>с дополнениями и изменениями, внесенными решением Муниципального Совета от 20.10.2015 N87-12п-5-2015,зарегистрированными Главным управлением</w:t>
      </w:r>
    </w:p>
    <w:p w14:paraId="06160FAA" w14:textId="77777777" w:rsidR="0078733A" w:rsidRPr="00897762" w:rsidRDefault="0078733A" w:rsidP="0078733A">
      <w:pPr>
        <w:tabs>
          <w:tab w:val="center" w:pos="-3969"/>
          <w:tab w:val="left" w:pos="1134"/>
        </w:tabs>
        <w:ind w:firstLine="567"/>
        <w:jc w:val="center"/>
        <w:rPr>
          <w:rFonts w:cs="Times New Roman"/>
          <w:b/>
          <w:lang w:eastAsia="en-US"/>
        </w:rPr>
      </w:pPr>
      <w:r w:rsidRPr="00897762">
        <w:rPr>
          <w:rFonts w:cs="Times New Roman"/>
          <w:b/>
          <w:lang w:eastAsia="en-US"/>
        </w:rPr>
        <w:t>Министерства юстиции Российской Федерации по Санкт-Петербургу</w:t>
      </w:r>
    </w:p>
    <w:p w14:paraId="1763B092" w14:textId="77777777" w:rsidR="0078733A" w:rsidRPr="00897762" w:rsidRDefault="0078733A" w:rsidP="0078733A">
      <w:pPr>
        <w:tabs>
          <w:tab w:val="center" w:pos="-3969"/>
          <w:tab w:val="left" w:pos="1134"/>
        </w:tabs>
        <w:ind w:firstLine="567"/>
        <w:jc w:val="center"/>
        <w:rPr>
          <w:rFonts w:cs="Times New Roman"/>
          <w:b/>
          <w:lang w:eastAsia="en-US"/>
        </w:rPr>
      </w:pPr>
      <w:r w:rsidRPr="00897762">
        <w:rPr>
          <w:rFonts w:cs="Times New Roman"/>
          <w:b/>
          <w:lang w:eastAsia="en-US"/>
        </w:rPr>
        <w:t xml:space="preserve">10 ноября 2015 года за государственным регистрационным </w:t>
      </w:r>
      <w:r w:rsidRPr="00897762">
        <w:rPr>
          <w:rFonts w:cs="Times New Roman"/>
          <w:b/>
        </w:rPr>
        <w:t>N</w:t>
      </w:r>
      <w:r w:rsidRPr="00897762">
        <w:rPr>
          <w:rFonts w:cs="Times New Roman"/>
          <w:b/>
          <w:lang w:val="en-US" w:eastAsia="en-US"/>
        </w:rPr>
        <w:t>RU</w:t>
      </w:r>
      <w:r w:rsidRPr="00897762">
        <w:rPr>
          <w:rFonts w:cs="Times New Roman"/>
          <w:b/>
          <w:lang w:eastAsia="en-US"/>
        </w:rPr>
        <w:t>781090002015001,</w:t>
      </w:r>
    </w:p>
    <w:p w14:paraId="66799346" w14:textId="19AF5AC3" w:rsidR="00406A6A" w:rsidRPr="00897762" w:rsidRDefault="0078733A" w:rsidP="00406A6A">
      <w:pPr>
        <w:tabs>
          <w:tab w:val="center" w:pos="-3969"/>
          <w:tab w:val="left" w:pos="1134"/>
        </w:tabs>
        <w:ind w:firstLine="567"/>
        <w:jc w:val="center"/>
        <w:rPr>
          <w:rFonts w:cs="Times New Roman"/>
          <w:b/>
        </w:rPr>
      </w:pPr>
      <w:r w:rsidRPr="003C1057">
        <w:rPr>
          <w:rFonts w:cs="Times New Roman"/>
          <w:b/>
          <w:lang w:eastAsia="en-US"/>
        </w:rPr>
        <w:t xml:space="preserve">с дополнениями и изменениями, внесенными решением </w:t>
      </w:r>
      <w:r w:rsidR="00406A6A">
        <w:rPr>
          <w:rFonts w:cs="Times New Roman"/>
          <w:b/>
          <w:lang w:eastAsia="en-US"/>
        </w:rPr>
        <w:t>от</w:t>
      </w:r>
    </w:p>
    <w:p w14:paraId="6113D425" w14:textId="10E08EAA" w:rsidR="0078733A" w:rsidRPr="00897762" w:rsidRDefault="0078733A" w:rsidP="0078733A">
      <w:pPr>
        <w:tabs>
          <w:tab w:val="center" w:pos="-3969"/>
          <w:tab w:val="left" w:pos="1134"/>
        </w:tabs>
        <w:ind w:firstLine="567"/>
        <w:jc w:val="center"/>
        <w:rPr>
          <w:rFonts w:cs="Times New Roman"/>
          <w:b/>
          <w:lang w:eastAsia="en-US"/>
        </w:rPr>
      </w:pPr>
      <w:r w:rsidRPr="00897762">
        <w:rPr>
          <w:rFonts w:cs="Times New Roman"/>
          <w:b/>
        </w:rPr>
        <w:t xml:space="preserve">28.02.2017 N158-28п-5-2017, </w:t>
      </w:r>
      <w:r w:rsidRPr="00897762">
        <w:rPr>
          <w:rFonts w:cs="Times New Roman"/>
          <w:b/>
          <w:lang w:eastAsia="en-US"/>
        </w:rPr>
        <w:t>зарегистрированными Главным управлением</w:t>
      </w:r>
    </w:p>
    <w:p w14:paraId="50BE88F9" w14:textId="77777777" w:rsidR="0078733A" w:rsidRPr="00897762" w:rsidRDefault="0078733A" w:rsidP="0078733A">
      <w:pPr>
        <w:tabs>
          <w:tab w:val="center" w:pos="-3969"/>
          <w:tab w:val="left" w:pos="1134"/>
        </w:tabs>
        <w:ind w:firstLine="567"/>
        <w:jc w:val="center"/>
        <w:rPr>
          <w:rFonts w:cs="Times New Roman"/>
          <w:b/>
          <w:lang w:eastAsia="en-US"/>
        </w:rPr>
      </w:pPr>
      <w:r w:rsidRPr="00897762">
        <w:rPr>
          <w:rFonts w:cs="Times New Roman"/>
          <w:b/>
          <w:lang w:eastAsia="en-US"/>
        </w:rPr>
        <w:t>Министерства юстиции Российской Федерации по Санкт-Петербургу</w:t>
      </w:r>
    </w:p>
    <w:p w14:paraId="3899AA20" w14:textId="77777777" w:rsidR="0078733A" w:rsidRDefault="0078733A" w:rsidP="0078733A">
      <w:pPr>
        <w:shd w:val="clear" w:color="auto" w:fill="FFFFFF" w:themeFill="background1"/>
        <w:tabs>
          <w:tab w:val="center" w:pos="-3969"/>
          <w:tab w:val="left" w:pos="1134"/>
        </w:tabs>
        <w:autoSpaceDE/>
        <w:adjustRightInd/>
        <w:ind w:firstLine="567"/>
        <w:jc w:val="center"/>
        <w:rPr>
          <w:rFonts w:cs="Times New Roman"/>
          <w:b/>
        </w:rPr>
      </w:pPr>
      <w:r w:rsidRPr="00897762">
        <w:rPr>
          <w:rFonts w:cs="Times New Roman"/>
          <w:b/>
        </w:rPr>
        <w:t>28 марта 2017 года за государственным регистрационным NRU781090002017001</w:t>
      </w:r>
      <w:r>
        <w:rPr>
          <w:rFonts w:cs="Times New Roman"/>
          <w:b/>
        </w:rPr>
        <w:t>,</w:t>
      </w:r>
    </w:p>
    <w:p w14:paraId="7A205627" w14:textId="6E501868" w:rsidR="00406A6A" w:rsidRPr="00897762" w:rsidRDefault="0078733A" w:rsidP="00406A6A">
      <w:pPr>
        <w:tabs>
          <w:tab w:val="center" w:pos="-3969"/>
          <w:tab w:val="left" w:pos="1134"/>
        </w:tabs>
        <w:ind w:firstLine="567"/>
        <w:jc w:val="center"/>
        <w:rPr>
          <w:rFonts w:cs="Times New Roman"/>
          <w:b/>
        </w:rPr>
      </w:pPr>
      <w:r w:rsidRPr="003C1057">
        <w:rPr>
          <w:rFonts w:cs="Times New Roman"/>
          <w:b/>
          <w:lang w:eastAsia="en-US"/>
        </w:rPr>
        <w:t xml:space="preserve">с дополнениями и изменениями, внесенными решением </w:t>
      </w:r>
      <w:r w:rsidRPr="00897762">
        <w:rPr>
          <w:rFonts w:cs="Times New Roman"/>
          <w:b/>
        </w:rPr>
        <w:t xml:space="preserve">Муниципального Совета </w:t>
      </w:r>
    </w:p>
    <w:p w14:paraId="28E817A4" w14:textId="11C534A9" w:rsidR="0078733A" w:rsidRPr="00897762" w:rsidRDefault="0078733A" w:rsidP="00406A6A">
      <w:pPr>
        <w:shd w:val="clear" w:color="auto" w:fill="FFFFFF" w:themeFill="background1"/>
        <w:tabs>
          <w:tab w:val="center" w:pos="-3969"/>
          <w:tab w:val="left" w:pos="1134"/>
        </w:tabs>
        <w:autoSpaceDE/>
        <w:adjustRightInd/>
        <w:ind w:firstLine="567"/>
        <w:jc w:val="center"/>
        <w:rPr>
          <w:rFonts w:cs="Times New Roman"/>
          <w:b/>
          <w:lang w:eastAsia="en-US"/>
        </w:rPr>
      </w:pPr>
      <w:r w:rsidRPr="00897762">
        <w:rPr>
          <w:rFonts w:cs="Times New Roman"/>
          <w:b/>
        </w:rPr>
        <w:t>от</w:t>
      </w:r>
      <w:r>
        <w:rPr>
          <w:rFonts w:cs="Times New Roman"/>
          <w:b/>
        </w:rPr>
        <w:t xml:space="preserve"> 19.12.2017 №203-37п-5-2017,</w:t>
      </w:r>
      <w:r w:rsidRPr="00897762">
        <w:rPr>
          <w:rFonts w:cs="Times New Roman"/>
          <w:b/>
          <w:lang w:eastAsia="en-US"/>
        </w:rPr>
        <w:t>зарегистрированными Главным управлением</w:t>
      </w:r>
    </w:p>
    <w:p w14:paraId="6ADFB9F4" w14:textId="77777777" w:rsidR="0078733A" w:rsidRPr="00897762" w:rsidRDefault="0078733A" w:rsidP="0078733A">
      <w:pPr>
        <w:tabs>
          <w:tab w:val="center" w:pos="-3969"/>
          <w:tab w:val="left" w:pos="1134"/>
        </w:tabs>
        <w:ind w:firstLine="567"/>
        <w:jc w:val="center"/>
        <w:rPr>
          <w:rFonts w:cs="Times New Roman"/>
          <w:b/>
          <w:lang w:eastAsia="en-US"/>
        </w:rPr>
      </w:pPr>
      <w:r w:rsidRPr="00897762">
        <w:rPr>
          <w:rFonts w:cs="Times New Roman"/>
          <w:b/>
          <w:lang w:eastAsia="en-US"/>
        </w:rPr>
        <w:t>Министерства юстиции Российской Федерации по Санкт-Петербургу</w:t>
      </w:r>
    </w:p>
    <w:p w14:paraId="23EDBB81" w14:textId="77777777" w:rsidR="0078733A" w:rsidRDefault="0078733A" w:rsidP="0078733A">
      <w:pPr>
        <w:shd w:val="clear" w:color="auto" w:fill="FFFFFF" w:themeFill="background1"/>
        <w:tabs>
          <w:tab w:val="center" w:pos="-3969"/>
          <w:tab w:val="left" w:pos="1134"/>
        </w:tabs>
        <w:autoSpaceDE/>
        <w:adjustRightInd/>
        <w:ind w:firstLine="567"/>
        <w:jc w:val="center"/>
        <w:rPr>
          <w:rFonts w:cs="Times New Roman"/>
          <w:b/>
        </w:rPr>
      </w:pPr>
      <w:r w:rsidRPr="00897762">
        <w:rPr>
          <w:rFonts w:cs="Times New Roman"/>
          <w:b/>
        </w:rPr>
        <w:t xml:space="preserve">26 января 2018 </w:t>
      </w:r>
      <w:r>
        <w:rPr>
          <w:rFonts w:cs="Times New Roman"/>
          <w:b/>
        </w:rPr>
        <w:t xml:space="preserve">года </w:t>
      </w:r>
      <w:r w:rsidRPr="00897762">
        <w:rPr>
          <w:rFonts w:cs="Times New Roman"/>
          <w:b/>
        </w:rPr>
        <w:t>за государственным регистрационным NRU781090002018001</w:t>
      </w:r>
      <w:r>
        <w:rPr>
          <w:rFonts w:cs="Times New Roman"/>
          <w:b/>
        </w:rPr>
        <w:t>,</w:t>
      </w:r>
    </w:p>
    <w:p w14:paraId="723F130F" w14:textId="7E2D26E0" w:rsidR="00406A6A" w:rsidRPr="00C23698" w:rsidRDefault="0078733A" w:rsidP="00406A6A">
      <w:pPr>
        <w:tabs>
          <w:tab w:val="center" w:pos="-3969"/>
          <w:tab w:val="left" w:pos="1134"/>
        </w:tabs>
        <w:ind w:firstLine="567"/>
        <w:jc w:val="center"/>
        <w:rPr>
          <w:rFonts w:cs="Times New Roman"/>
          <w:b/>
          <w:lang w:eastAsia="en-US"/>
        </w:rPr>
      </w:pPr>
      <w:r w:rsidRPr="003C1057">
        <w:rPr>
          <w:rFonts w:cs="Times New Roman"/>
          <w:b/>
          <w:lang w:eastAsia="en-US"/>
        </w:rPr>
        <w:t xml:space="preserve">с дополнениями и изменениями, внесенными решением </w:t>
      </w:r>
      <w:r w:rsidRPr="00897762">
        <w:rPr>
          <w:rFonts w:cs="Times New Roman"/>
          <w:b/>
        </w:rPr>
        <w:t xml:space="preserve">Муниципального Совета </w:t>
      </w:r>
    </w:p>
    <w:p w14:paraId="248E06BB" w14:textId="253952FE" w:rsidR="0078733A" w:rsidRDefault="0078733A" w:rsidP="0078733A">
      <w:pPr>
        <w:shd w:val="clear" w:color="auto" w:fill="FFFFFF" w:themeFill="background1"/>
        <w:tabs>
          <w:tab w:val="center" w:pos="-3969"/>
          <w:tab w:val="left" w:pos="1134"/>
        </w:tabs>
        <w:autoSpaceDE/>
        <w:adjustRightInd/>
        <w:ind w:firstLine="567"/>
        <w:jc w:val="center"/>
        <w:rPr>
          <w:rFonts w:cs="Times New Roman"/>
          <w:b/>
          <w:lang w:eastAsia="en-US"/>
        </w:rPr>
      </w:pPr>
      <w:r w:rsidRPr="00C23698">
        <w:rPr>
          <w:rFonts w:cs="Times New Roman"/>
          <w:b/>
          <w:lang w:eastAsia="en-US"/>
        </w:rPr>
        <w:t>от 25.12.2018 № 259-49п-</w:t>
      </w:r>
      <w:r>
        <w:rPr>
          <w:rFonts w:cs="Times New Roman"/>
          <w:b/>
          <w:lang w:eastAsia="en-US"/>
        </w:rPr>
        <w:t>5-</w:t>
      </w:r>
      <w:r w:rsidRPr="00C23698">
        <w:rPr>
          <w:rFonts w:cs="Times New Roman"/>
          <w:b/>
          <w:lang w:eastAsia="en-US"/>
        </w:rPr>
        <w:t>2018</w:t>
      </w:r>
      <w:r>
        <w:rPr>
          <w:rFonts w:cs="Times New Roman"/>
          <w:b/>
          <w:lang w:eastAsia="en-US"/>
        </w:rPr>
        <w:t>,</w:t>
      </w:r>
      <w:r w:rsidRPr="00C23698">
        <w:rPr>
          <w:rFonts w:cs="Times New Roman"/>
          <w:b/>
          <w:lang w:eastAsia="en-US"/>
        </w:rPr>
        <w:t xml:space="preserve"> зарегистрированным Главным управлением </w:t>
      </w:r>
    </w:p>
    <w:p w14:paraId="77A4F365" w14:textId="77777777" w:rsidR="0078733A" w:rsidRDefault="0078733A" w:rsidP="0078733A">
      <w:pPr>
        <w:shd w:val="clear" w:color="auto" w:fill="FFFFFF" w:themeFill="background1"/>
        <w:tabs>
          <w:tab w:val="center" w:pos="-3969"/>
          <w:tab w:val="left" w:pos="1134"/>
        </w:tabs>
        <w:autoSpaceDE/>
        <w:adjustRightInd/>
        <w:ind w:firstLine="567"/>
        <w:jc w:val="center"/>
        <w:rPr>
          <w:rFonts w:cs="Times New Roman"/>
          <w:b/>
          <w:lang w:eastAsia="en-US"/>
        </w:rPr>
      </w:pPr>
      <w:r w:rsidRPr="00C23698">
        <w:rPr>
          <w:rFonts w:cs="Times New Roman"/>
          <w:b/>
          <w:lang w:eastAsia="en-US"/>
        </w:rPr>
        <w:t xml:space="preserve">Министерства юстиции Российской Федерации по Санкт-Петербургу </w:t>
      </w:r>
    </w:p>
    <w:p w14:paraId="0E1A6421" w14:textId="77777777" w:rsidR="0078733A" w:rsidRDefault="0078733A" w:rsidP="0078733A">
      <w:pPr>
        <w:shd w:val="clear" w:color="auto" w:fill="FFFFFF" w:themeFill="background1"/>
        <w:tabs>
          <w:tab w:val="center" w:pos="-3969"/>
          <w:tab w:val="left" w:pos="1134"/>
        </w:tabs>
        <w:autoSpaceDE/>
        <w:adjustRightInd/>
        <w:ind w:firstLine="567"/>
        <w:jc w:val="center"/>
        <w:rPr>
          <w:rFonts w:cs="Times New Roman"/>
          <w:b/>
          <w:lang w:eastAsia="en-US"/>
        </w:rPr>
      </w:pPr>
      <w:r w:rsidRPr="00C23698">
        <w:rPr>
          <w:rFonts w:cs="Times New Roman"/>
          <w:b/>
          <w:lang w:eastAsia="en-US"/>
        </w:rPr>
        <w:t xml:space="preserve">05 </w:t>
      </w:r>
      <w:r w:rsidRPr="00457EE7">
        <w:rPr>
          <w:rFonts w:cs="Times New Roman"/>
          <w:b/>
          <w:lang w:eastAsia="en-US"/>
        </w:rPr>
        <w:t>февраля 2019 года за государственным регистрационным N</w:t>
      </w:r>
      <w:r w:rsidRPr="00457EE7">
        <w:rPr>
          <w:rFonts w:cs="Times New Roman"/>
          <w:b/>
          <w:lang w:val="en-US" w:eastAsia="en-US"/>
        </w:rPr>
        <w:t>RU</w:t>
      </w:r>
      <w:r w:rsidRPr="00457EE7">
        <w:rPr>
          <w:rFonts w:cs="Times New Roman"/>
          <w:b/>
          <w:lang w:eastAsia="en-US"/>
        </w:rPr>
        <w:t>781090002019001</w:t>
      </w:r>
      <w:r>
        <w:rPr>
          <w:rFonts w:cs="Times New Roman"/>
          <w:b/>
          <w:lang w:eastAsia="en-US"/>
        </w:rPr>
        <w:t>,</w:t>
      </w:r>
    </w:p>
    <w:p w14:paraId="257FF1D3" w14:textId="5E258151" w:rsidR="00406A6A" w:rsidRPr="00C23698" w:rsidRDefault="0078733A" w:rsidP="00406A6A">
      <w:pPr>
        <w:tabs>
          <w:tab w:val="center" w:pos="-3969"/>
          <w:tab w:val="left" w:pos="1134"/>
        </w:tabs>
        <w:ind w:firstLine="567"/>
        <w:jc w:val="center"/>
        <w:rPr>
          <w:rFonts w:cs="Times New Roman"/>
          <w:b/>
          <w:lang w:eastAsia="en-US"/>
        </w:rPr>
      </w:pPr>
      <w:r w:rsidRPr="003C1057">
        <w:rPr>
          <w:rFonts w:cs="Times New Roman"/>
          <w:b/>
          <w:lang w:eastAsia="en-US"/>
        </w:rPr>
        <w:t xml:space="preserve">с дополнениями и изменениями, внесенными решением </w:t>
      </w:r>
      <w:r w:rsidRPr="00897762">
        <w:rPr>
          <w:rFonts w:cs="Times New Roman"/>
          <w:b/>
        </w:rPr>
        <w:t xml:space="preserve">Муниципального Совета </w:t>
      </w:r>
    </w:p>
    <w:p w14:paraId="386CE918" w14:textId="2331983E" w:rsidR="0078733A" w:rsidRDefault="0078733A" w:rsidP="0078733A">
      <w:pPr>
        <w:shd w:val="clear" w:color="auto" w:fill="FFFFFF" w:themeFill="background1"/>
        <w:tabs>
          <w:tab w:val="center" w:pos="-3969"/>
          <w:tab w:val="left" w:pos="1134"/>
        </w:tabs>
        <w:autoSpaceDE/>
        <w:adjustRightInd/>
        <w:ind w:firstLine="567"/>
        <w:jc w:val="center"/>
        <w:rPr>
          <w:rFonts w:cs="Times New Roman"/>
          <w:b/>
          <w:lang w:eastAsia="en-US"/>
        </w:rPr>
      </w:pPr>
      <w:r w:rsidRPr="00C23698">
        <w:rPr>
          <w:rFonts w:cs="Times New Roman"/>
          <w:b/>
          <w:lang w:eastAsia="en-US"/>
        </w:rPr>
        <w:t xml:space="preserve">от </w:t>
      </w:r>
      <w:r>
        <w:rPr>
          <w:rFonts w:cs="Times New Roman"/>
          <w:b/>
          <w:lang w:eastAsia="en-US"/>
        </w:rPr>
        <w:t>17</w:t>
      </w:r>
      <w:r w:rsidRPr="00C23698">
        <w:rPr>
          <w:rFonts w:cs="Times New Roman"/>
          <w:b/>
          <w:lang w:eastAsia="en-US"/>
        </w:rPr>
        <w:t>.12.201</w:t>
      </w:r>
      <w:r>
        <w:rPr>
          <w:rFonts w:cs="Times New Roman"/>
          <w:b/>
          <w:lang w:eastAsia="en-US"/>
        </w:rPr>
        <w:t>9</w:t>
      </w:r>
      <w:r w:rsidRPr="00C23698">
        <w:rPr>
          <w:rFonts w:cs="Times New Roman"/>
          <w:b/>
          <w:lang w:eastAsia="en-US"/>
        </w:rPr>
        <w:t xml:space="preserve"> № </w:t>
      </w:r>
      <w:r>
        <w:rPr>
          <w:rFonts w:cs="Times New Roman"/>
          <w:b/>
          <w:lang w:eastAsia="en-US"/>
        </w:rPr>
        <w:t>26</w:t>
      </w:r>
      <w:r w:rsidRPr="00C23698">
        <w:rPr>
          <w:rFonts w:cs="Times New Roman"/>
          <w:b/>
          <w:lang w:eastAsia="en-US"/>
        </w:rPr>
        <w:t>-</w:t>
      </w:r>
      <w:r>
        <w:rPr>
          <w:rFonts w:cs="Times New Roman"/>
          <w:b/>
          <w:lang w:eastAsia="en-US"/>
        </w:rPr>
        <w:t>6</w:t>
      </w:r>
      <w:r w:rsidRPr="00C23698">
        <w:rPr>
          <w:rFonts w:cs="Times New Roman"/>
          <w:b/>
          <w:lang w:eastAsia="en-US"/>
        </w:rPr>
        <w:t>п-</w:t>
      </w:r>
      <w:r>
        <w:rPr>
          <w:rFonts w:cs="Times New Roman"/>
          <w:b/>
          <w:lang w:eastAsia="en-US"/>
        </w:rPr>
        <w:t>6-</w:t>
      </w:r>
      <w:r w:rsidRPr="00C23698">
        <w:rPr>
          <w:rFonts w:cs="Times New Roman"/>
          <w:b/>
          <w:lang w:eastAsia="en-US"/>
        </w:rPr>
        <w:t>201</w:t>
      </w:r>
      <w:r>
        <w:rPr>
          <w:rFonts w:cs="Times New Roman"/>
          <w:b/>
          <w:lang w:eastAsia="en-US"/>
        </w:rPr>
        <w:t>9</w:t>
      </w:r>
      <w:r w:rsidRPr="00C23698">
        <w:rPr>
          <w:rFonts w:cs="Times New Roman"/>
          <w:b/>
          <w:lang w:eastAsia="en-US"/>
        </w:rPr>
        <w:t xml:space="preserve">, зарегистрированным Главным управлением </w:t>
      </w:r>
    </w:p>
    <w:p w14:paraId="45371576" w14:textId="77777777" w:rsidR="0078733A" w:rsidRDefault="0078733A" w:rsidP="0078733A">
      <w:pPr>
        <w:shd w:val="clear" w:color="auto" w:fill="FFFFFF" w:themeFill="background1"/>
        <w:tabs>
          <w:tab w:val="center" w:pos="-3969"/>
          <w:tab w:val="left" w:pos="1134"/>
        </w:tabs>
        <w:autoSpaceDE/>
        <w:adjustRightInd/>
        <w:ind w:firstLine="567"/>
        <w:jc w:val="center"/>
        <w:rPr>
          <w:rFonts w:cs="Times New Roman"/>
          <w:b/>
          <w:lang w:eastAsia="en-US"/>
        </w:rPr>
      </w:pPr>
      <w:r w:rsidRPr="00C23698">
        <w:rPr>
          <w:rFonts w:cs="Times New Roman"/>
          <w:b/>
          <w:lang w:eastAsia="en-US"/>
        </w:rPr>
        <w:t xml:space="preserve">Министерства юстиции Российской Федерации по Санкт-Петербургу </w:t>
      </w:r>
    </w:p>
    <w:p w14:paraId="6D3F1E3D" w14:textId="26C8A392" w:rsidR="0078733A" w:rsidRPr="00FE04C6" w:rsidRDefault="0078733A" w:rsidP="0078733A">
      <w:pPr>
        <w:pStyle w:val="ad"/>
        <w:jc w:val="center"/>
        <w:rPr>
          <w:b/>
          <w:lang w:eastAsia="en-US"/>
        </w:rPr>
      </w:pPr>
      <w:r w:rsidRPr="003C1057">
        <w:rPr>
          <w:b/>
          <w:bCs/>
        </w:rPr>
        <w:t xml:space="preserve">14 января 2020 года </w:t>
      </w:r>
      <w:r w:rsidRPr="003C1057">
        <w:rPr>
          <w:b/>
          <w:lang w:eastAsia="en-US"/>
        </w:rPr>
        <w:t xml:space="preserve">за </w:t>
      </w:r>
      <w:r w:rsidRPr="00457EE7">
        <w:rPr>
          <w:b/>
          <w:lang w:eastAsia="en-US"/>
        </w:rPr>
        <w:t>государственным регистрационным N</w:t>
      </w:r>
      <w:r w:rsidRPr="00457EE7">
        <w:rPr>
          <w:b/>
          <w:lang w:val="en-US" w:eastAsia="en-US"/>
        </w:rPr>
        <w:t>RU</w:t>
      </w:r>
      <w:r w:rsidRPr="00457EE7">
        <w:rPr>
          <w:b/>
          <w:lang w:eastAsia="en-US"/>
        </w:rPr>
        <w:t>781090002020001</w:t>
      </w:r>
      <w:r w:rsidR="00406A6A">
        <w:rPr>
          <w:b/>
          <w:lang w:eastAsia="en-US"/>
        </w:rPr>
        <w:t>,</w:t>
      </w:r>
    </w:p>
    <w:p w14:paraId="29780A37" w14:textId="06C1C6A9" w:rsidR="00406A6A" w:rsidRPr="00D46436" w:rsidRDefault="0078733A" w:rsidP="00406A6A">
      <w:pPr>
        <w:pStyle w:val="ad"/>
        <w:jc w:val="center"/>
        <w:rPr>
          <w:b/>
        </w:rPr>
      </w:pPr>
      <w:r w:rsidRPr="00D46436">
        <w:rPr>
          <w:b/>
        </w:rPr>
        <w:t>с дополнениям</w:t>
      </w:r>
      <w:r>
        <w:rPr>
          <w:b/>
        </w:rPr>
        <w:t xml:space="preserve">и и изменениями, внесенными </w:t>
      </w:r>
      <w:r w:rsidRPr="00D46436">
        <w:rPr>
          <w:b/>
        </w:rPr>
        <w:t>решени</w:t>
      </w:r>
      <w:r>
        <w:rPr>
          <w:b/>
        </w:rPr>
        <w:t>ем</w:t>
      </w:r>
      <w:r w:rsidRPr="00D46436">
        <w:rPr>
          <w:b/>
        </w:rPr>
        <w:t xml:space="preserve"> Муниципального Совета</w:t>
      </w:r>
      <w:r w:rsidRPr="005F1FD3">
        <w:t xml:space="preserve"> </w:t>
      </w:r>
    </w:p>
    <w:p w14:paraId="7D2CA3CA" w14:textId="52EEF59E" w:rsidR="0078733A" w:rsidRDefault="0078733A" w:rsidP="0078733A">
      <w:pPr>
        <w:pStyle w:val="ad"/>
        <w:jc w:val="center"/>
        <w:rPr>
          <w:b/>
        </w:rPr>
      </w:pPr>
      <w:r w:rsidRPr="00D46436">
        <w:rPr>
          <w:b/>
        </w:rPr>
        <w:t>от 26</w:t>
      </w:r>
      <w:r w:rsidR="00C93896">
        <w:rPr>
          <w:b/>
        </w:rPr>
        <w:t>.05.</w:t>
      </w:r>
      <w:r w:rsidRPr="00D46436">
        <w:rPr>
          <w:b/>
        </w:rPr>
        <w:t xml:space="preserve">2020 № 48-10п-6-2020, зарегистрированным Главным управлением </w:t>
      </w:r>
    </w:p>
    <w:p w14:paraId="349464FC" w14:textId="77777777" w:rsidR="0078733A" w:rsidRDefault="0078733A" w:rsidP="0078733A">
      <w:pPr>
        <w:pStyle w:val="ad"/>
        <w:jc w:val="center"/>
        <w:rPr>
          <w:b/>
        </w:rPr>
      </w:pPr>
      <w:r w:rsidRPr="00D46436">
        <w:rPr>
          <w:b/>
        </w:rPr>
        <w:t xml:space="preserve">Министерства юстиции Российской Федерации по Санкт-Петербургу </w:t>
      </w:r>
    </w:p>
    <w:p w14:paraId="3BF2E0E7" w14:textId="77777777" w:rsidR="0078733A" w:rsidRDefault="0078733A" w:rsidP="0078733A">
      <w:pPr>
        <w:pStyle w:val="ad"/>
        <w:jc w:val="center"/>
        <w:rPr>
          <w:b/>
        </w:rPr>
      </w:pPr>
      <w:r w:rsidRPr="00D46436">
        <w:rPr>
          <w:b/>
        </w:rPr>
        <w:t>26 июня 2020 года за государственным регистрационным NRU781090002020002)</w:t>
      </w:r>
    </w:p>
    <w:p w14:paraId="34519F64" w14:textId="77777777" w:rsidR="00406A6A" w:rsidRDefault="00406A6A" w:rsidP="00406A6A">
      <w:pPr>
        <w:pStyle w:val="ad"/>
        <w:jc w:val="center"/>
        <w:rPr>
          <w:b/>
        </w:rPr>
      </w:pPr>
      <w:r w:rsidRPr="00406A6A">
        <w:rPr>
          <w:b/>
        </w:rPr>
        <w:t>с дополнениями и изменениями, внесенными  решени</w:t>
      </w:r>
      <w:r>
        <w:rPr>
          <w:b/>
        </w:rPr>
        <w:t>ем</w:t>
      </w:r>
      <w:r w:rsidRPr="00406A6A">
        <w:rPr>
          <w:b/>
        </w:rPr>
        <w:t xml:space="preserve"> Муниципального Совета </w:t>
      </w:r>
    </w:p>
    <w:p w14:paraId="2F985B73" w14:textId="77777777" w:rsidR="00406A6A" w:rsidRDefault="00406A6A" w:rsidP="00406A6A">
      <w:pPr>
        <w:pStyle w:val="ad"/>
        <w:jc w:val="center"/>
        <w:rPr>
          <w:b/>
        </w:rPr>
      </w:pPr>
      <w:r w:rsidRPr="00406A6A">
        <w:rPr>
          <w:b/>
        </w:rPr>
        <w:t>от 22 декабря 2020 № 76-15п-6-2020, зарегистрированным Главным управлением Министерства юстиции Российской Федерации по Санкт-Петербургу 29 января 2021 г.</w:t>
      </w:r>
    </w:p>
    <w:p w14:paraId="66280867" w14:textId="02F90886" w:rsidR="00406A6A" w:rsidRPr="00406A6A" w:rsidRDefault="00406A6A" w:rsidP="00406A6A">
      <w:pPr>
        <w:pStyle w:val="ad"/>
        <w:jc w:val="center"/>
        <w:rPr>
          <w:b/>
        </w:rPr>
      </w:pPr>
      <w:r w:rsidRPr="00406A6A">
        <w:rPr>
          <w:b/>
        </w:rPr>
        <w:t xml:space="preserve"> за государственным регистрационным N RU781090002021001</w:t>
      </w:r>
    </w:p>
    <w:p w14:paraId="28D74078" w14:textId="5CF8B430" w:rsidR="00406A6A" w:rsidRPr="00406A6A" w:rsidRDefault="00406A6A" w:rsidP="00406A6A">
      <w:pPr>
        <w:pStyle w:val="ad"/>
        <w:jc w:val="center"/>
        <w:rPr>
          <w:b/>
        </w:rPr>
      </w:pPr>
      <w:r w:rsidRPr="00406A6A">
        <w:rPr>
          <w:b/>
        </w:rPr>
        <w:t xml:space="preserve"> с дополнениями и изменениями, внесенными решени</w:t>
      </w:r>
      <w:r>
        <w:rPr>
          <w:b/>
        </w:rPr>
        <w:t>ем</w:t>
      </w:r>
      <w:r w:rsidRPr="00406A6A">
        <w:rPr>
          <w:b/>
        </w:rPr>
        <w:t xml:space="preserve"> Муниципального Совета от 07.09.2021 № 103-21п-6-2021, зарегистрированным Главным управлением Министерства юстиции Российской Федерации по Санкт-Петербургу 13 октября 2021 г. за государственным регистрационным N RU781090002021002</w:t>
      </w:r>
    </w:p>
    <w:p w14:paraId="6B1A9001" w14:textId="4C258CDF" w:rsidR="00406A6A" w:rsidRDefault="00406A6A" w:rsidP="00406A6A">
      <w:pPr>
        <w:pStyle w:val="ad"/>
        <w:jc w:val="center"/>
        <w:rPr>
          <w:b/>
        </w:rPr>
      </w:pPr>
      <w:r w:rsidRPr="00406A6A">
        <w:rPr>
          <w:b/>
        </w:rPr>
        <w:t>с дополнениями и изменениями, внесенными решени</w:t>
      </w:r>
      <w:r>
        <w:rPr>
          <w:b/>
        </w:rPr>
        <w:t>ем</w:t>
      </w:r>
      <w:r w:rsidRPr="00406A6A">
        <w:rPr>
          <w:b/>
        </w:rPr>
        <w:t xml:space="preserve"> Муниципального Совета от 22.12.2021 № 134-24п-6-2021, зарегистрированным Главным управлением Министерства </w:t>
      </w:r>
      <w:r w:rsidRPr="00406A6A">
        <w:rPr>
          <w:b/>
        </w:rPr>
        <w:lastRenderedPageBreak/>
        <w:t>юстиции Российской Федерации по Санкт-Петербургу 14 февраля 2022 г. за государственным регистрационным N RU781090002022002</w:t>
      </w:r>
    </w:p>
    <w:p w14:paraId="75137729" w14:textId="77777777" w:rsidR="00406A6A" w:rsidRPr="00457EE7" w:rsidRDefault="00406A6A" w:rsidP="0078733A">
      <w:pPr>
        <w:pStyle w:val="ad"/>
        <w:jc w:val="center"/>
        <w:rPr>
          <w:b/>
        </w:rPr>
      </w:pPr>
    </w:p>
    <w:p w14:paraId="6FAAD116" w14:textId="77777777" w:rsidR="0078733A" w:rsidRPr="00897762" w:rsidRDefault="0078733A" w:rsidP="0078733A">
      <w:pPr>
        <w:shd w:val="clear" w:color="auto" w:fill="FFFFFF" w:themeFill="background1"/>
        <w:tabs>
          <w:tab w:val="center" w:pos="-3969"/>
          <w:tab w:val="left" w:pos="1134"/>
        </w:tabs>
        <w:autoSpaceDE/>
        <w:adjustRightInd/>
        <w:ind w:firstLine="567"/>
        <w:jc w:val="center"/>
        <w:rPr>
          <w:rFonts w:cs="Times New Roman"/>
          <w:b/>
        </w:rPr>
      </w:pPr>
    </w:p>
    <w:p w14:paraId="07242AAA" w14:textId="77777777" w:rsidR="0078733A" w:rsidRPr="000C504B" w:rsidRDefault="0078733A" w:rsidP="000C504B">
      <w:pPr>
        <w:ind w:firstLine="709"/>
        <w:rPr>
          <w:rFonts w:cs="Times New Roman"/>
        </w:rPr>
      </w:pPr>
      <w:r>
        <w:tab/>
      </w:r>
      <w:r w:rsidRPr="000C504B">
        <w:rPr>
          <w:rFonts w:cs="Times New Roman"/>
        </w:rPr>
        <w:t>Внести в Устав внутригородского муниципального образования Санкт-Петербурга муниципальный округ Академическое следующие изменения и дополнения:</w:t>
      </w:r>
    </w:p>
    <w:p w14:paraId="11855E01" w14:textId="77777777" w:rsidR="0078733A" w:rsidRPr="000C504B" w:rsidRDefault="0078733A" w:rsidP="000C504B">
      <w:pPr>
        <w:ind w:firstLine="709"/>
        <w:rPr>
          <w:rFonts w:cs="Times New Roman"/>
        </w:rPr>
      </w:pPr>
    </w:p>
    <w:p w14:paraId="44740037" w14:textId="077AD873" w:rsidR="0078733A" w:rsidRPr="000C504B" w:rsidRDefault="00553001" w:rsidP="000C504B">
      <w:pPr>
        <w:pStyle w:val="a5"/>
        <w:numPr>
          <w:ilvl w:val="0"/>
          <w:numId w:val="14"/>
        </w:numPr>
        <w:autoSpaceDE/>
        <w:autoSpaceDN/>
        <w:adjustRightInd/>
        <w:ind w:left="0" w:firstLine="0"/>
        <w:rPr>
          <w:rFonts w:eastAsiaTheme="minorHAnsi" w:cs="Times New Roman"/>
          <w:b/>
          <w:lang w:eastAsia="en-US"/>
        </w:rPr>
      </w:pPr>
      <w:r w:rsidRPr="000C504B">
        <w:rPr>
          <w:rFonts w:eastAsiaTheme="minorHAnsi" w:cs="Times New Roman"/>
          <w:b/>
          <w:lang w:eastAsia="en-US"/>
        </w:rPr>
        <w:t xml:space="preserve">Статья </w:t>
      </w:r>
      <w:r w:rsidRPr="000C504B">
        <w:rPr>
          <w:rFonts w:eastAsiaTheme="minorHAnsi" w:cs="Times New Roman"/>
          <w:b/>
          <w:lang w:val="en-US" w:eastAsia="en-US"/>
        </w:rPr>
        <w:t>1</w:t>
      </w:r>
    </w:p>
    <w:p w14:paraId="5356343E" w14:textId="22CE384D" w:rsidR="00553001" w:rsidRPr="000C504B" w:rsidRDefault="00553001" w:rsidP="000C504B">
      <w:pPr>
        <w:pStyle w:val="a5"/>
        <w:numPr>
          <w:ilvl w:val="1"/>
          <w:numId w:val="14"/>
        </w:numPr>
        <w:ind w:left="0" w:firstLine="0"/>
        <w:rPr>
          <w:rFonts w:eastAsiaTheme="minorHAnsi" w:cs="Times New Roman"/>
          <w:lang w:eastAsia="en-US"/>
        </w:rPr>
      </w:pPr>
      <w:r w:rsidRPr="000C504B">
        <w:rPr>
          <w:rFonts w:eastAsiaTheme="minorHAnsi" w:cs="Times New Roman"/>
          <w:lang w:eastAsia="en-US"/>
        </w:rPr>
        <w:t>Наименование  изложить в следующей редакции:</w:t>
      </w:r>
    </w:p>
    <w:p w14:paraId="2D1F1C12" w14:textId="77777777" w:rsidR="00553001" w:rsidRPr="000C504B" w:rsidRDefault="00553001" w:rsidP="000C504B">
      <w:pPr>
        <w:pStyle w:val="a5"/>
        <w:tabs>
          <w:tab w:val="left" w:pos="-2127"/>
        </w:tabs>
        <w:ind w:left="360" w:hanging="360"/>
        <w:rPr>
          <w:rFonts w:eastAsiaTheme="minorHAnsi" w:cs="Times New Roman"/>
          <w:lang w:eastAsia="en-US"/>
        </w:rPr>
      </w:pPr>
      <w:r w:rsidRPr="000C504B">
        <w:rPr>
          <w:rFonts w:eastAsiaTheme="minorHAnsi" w:cs="Times New Roman"/>
          <w:lang w:eastAsia="en-US"/>
        </w:rPr>
        <w:t>«Статья 1. Наименование и статус муниципального образования»</w:t>
      </w:r>
    </w:p>
    <w:p w14:paraId="79E9D474" w14:textId="67E6B882" w:rsidR="00553001" w:rsidRPr="000C504B" w:rsidRDefault="0078733A" w:rsidP="000C504B">
      <w:pPr>
        <w:pStyle w:val="a5"/>
        <w:numPr>
          <w:ilvl w:val="1"/>
          <w:numId w:val="14"/>
        </w:numPr>
        <w:tabs>
          <w:tab w:val="left" w:pos="-2127"/>
        </w:tabs>
        <w:ind w:left="0" w:firstLine="0"/>
        <w:rPr>
          <w:rFonts w:eastAsiaTheme="minorHAnsi" w:cs="Times New Roman"/>
          <w:lang w:eastAsia="en-US"/>
        </w:rPr>
      </w:pPr>
      <w:r w:rsidRPr="000C504B">
        <w:rPr>
          <w:rFonts w:eastAsiaTheme="minorHAnsi" w:cs="Times New Roman"/>
          <w:lang w:eastAsia="en-US"/>
        </w:rPr>
        <w:t xml:space="preserve"> </w:t>
      </w:r>
      <w:r w:rsidR="00553001" w:rsidRPr="000C504B">
        <w:rPr>
          <w:rFonts w:eastAsiaTheme="minorHAnsi" w:cs="Times New Roman"/>
          <w:lang w:eastAsia="en-US"/>
        </w:rPr>
        <w:t>Дополнить  1 пунктом 3 следующего содержания:</w:t>
      </w:r>
    </w:p>
    <w:p w14:paraId="1A88569C" w14:textId="77777777" w:rsidR="00553001" w:rsidRPr="000C504B" w:rsidRDefault="00553001" w:rsidP="000C504B">
      <w:pPr>
        <w:pStyle w:val="a5"/>
        <w:ind w:left="0"/>
        <w:rPr>
          <w:rFonts w:eastAsiaTheme="minorHAnsi" w:cs="Times New Roman"/>
          <w:lang w:eastAsia="en-US"/>
        </w:rPr>
      </w:pPr>
      <w:r w:rsidRPr="000C504B">
        <w:rPr>
          <w:rFonts w:eastAsiaTheme="minorHAnsi" w:cs="Times New Roman"/>
          <w:lang w:eastAsia="en-US"/>
        </w:rPr>
        <w:t>« 3. Органы местного самоуправления внутригородского муниципального образования города федерального значения Санкт-Петербурга муниципальный округ Академическое входят в единую систему публичной власти в Российской Федерации в Российской Федерации и осуществляют взаимодействие для наиболее эффективного решения задач в интересах населения, проживающего на территории внутригородского муниципального образования города федерального значения Санкт-Петербурга муниципальный округ Академическое.»</w:t>
      </w:r>
    </w:p>
    <w:p w14:paraId="2E1CBFD2" w14:textId="77777777" w:rsidR="003639BC" w:rsidRPr="000C504B" w:rsidRDefault="003639BC" w:rsidP="000C504B">
      <w:pPr>
        <w:pStyle w:val="a5"/>
        <w:tabs>
          <w:tab w:val="left" w:pos="426"/>
          <w:tab w:val="left" w:pos="1276"/>
        </w:tabs>
        <w:ind w:left="360" w:firstLine="709"/>
        <w:rPr>
          <w:rFonts w:eastAsiaTheme="minorHAnsi" w:cs="Times New Roman"/>
          <w:lang w:eastAsia="en-US"/>
        </w:rPr>
      </w:pPr>
    </w:p>
    <w:p w14:paraId="63CDCC34" w14:textId="076424B7" w:rsidR="0078733A" w:rsidRPr="000C504B" w:rsidRDefault="0078733A" w:rsidP="000C504B">
      <w:pPr>
        <w:pStyle w:val="a5"/>
        <w:numPr>
          <w:ilvl w:val="0"/>
          <w:numId w:val="14"/>
        </w:numPr>
        <w:tabs>
          <w:tab w:val="left" w:pos="-2552"/>
          <w:tab w:val="left" w:pos="-2268"/>
        </w:tabs>
        <w:ind w:left="0" w:firstLine="0"/>
        <w:rPr>
          <w:rFonts w:eastAsiaTheme="minorHAnsi" w:cs="Times New Roman"/>
          <w:b/>
          <w:lang w:eastAsia="en-US"/>
        </w:rPr>
      </w:pPr>
      <w:r w:rsidRPr="000C504B">
        <w:rPr>
          <w:rFonts w:eastAsiaTheme="minorHAnsi" w:cs="Times New Roman"/>
          <w:b/>
          <w:lang w:eastAsia="en-US"/>
        </w:rPr>
        <w:t xml:space="preserve">Статья </w:t>
      </w:r>
      <w:r w:rsidR="00553001" w:rsidRPr="000C504B">
        <w:rPr>
          <w:rFonts w:eastAsiaTheme="minorHAnsi" w:cs="Times New Roman"/>
          <w:b/>
          <w:lang w:val="en-US" w:eastAsia="en-US"/>
        </w:rPr>
        <w:t>6</w:t>
      </w:r>
    </w:p>
    <w:p w14:paraId="799260C1" w14:textId="6360ABBF" w:rsidR="00553001" w:rsidRPr="000C504B" w:rsidRDefault="00553001" w:rsidP="000C504B">
      <w:pPr>
        <w:pStyle w:val="a5"/>
        <w:numPr>
          <w:ilvl w:val="1"/>
          <w:numId w:val="14"/>
        </w:numPr>
        <w:tabs>
          <w:tab w:val="left" w:pos="-2694"/>
        </w:tabs>
        <w:ind w:left="0" w:firstLine="0"/>
        <w:rPr>
          <w:rFonts w:eastAsiaTheme="minorHAnsi" w:cs="Times New Roman"/>
          <w:lang w:eastAsia="en-US"/>
        </w:rPr>
      </w:pPr>
      <w:r w:rsidRPr="000C504B">
        <w:rPr>
          <w:rFonts w:eastAsiaTheme="minorHAnsi" w:cs="Times New Roman"/>
          <w:lang w:eastAsia="en-US"/>
        </w:rPr>
        <w:t xml:space="preserve"> Подпункт 38.1 пункта 2  исключить.</w:t>
      </w:r>
    </w:p>
    <w:p w14:paraId="7F96C305" w14:textId="0FD63316" w:rsidR="00553001" w:rsidRPr="000C504B" w:rsidRDefault="00553001" w:rsidP="000C504B">
      <w:pPr>
        <w:pStyle w:val="a5"/>
        <w:numPr>
          <w:ilvl w:val="1"/>
          <w:numId w:val="25"/>
        </w:numPr>
        <w:tabs>
          <w:tab w:val="left" w:pos="-2694"/>
        </w:tabs>
        <w:ind w:left="0" w:firstLine="0"/>
        <w:rPr>
          <w:rFonts w:eastAsiaTheme="minorHAnsi" w:cs="Times New Roman"/>
          <w:lang w:eastAsia="en-US"/>
        </w:rPr>
      </w:pPr>
      <w:r w:rsidRPr="000C504B">
        <w:rPr>
          <w:rFonts w:eastAsiaTheme="minorHAnsi" w:cs="Times New Roman"/>
          <w:lang w:eastAsia="en-US"/>
        </w:rPr>
        <w:t xml:space="preserve"> Абзац 6 подпункта 40.1 пункта 2  исключить.</w:t>
      </w:r>
    </w:p>
    <w:p w14:paraId="55C4A135" w14:textId="5BDC43B5" w:rsidR="00553001" w:rsidRPr="000C504B" w:rsidRDefault="00553001" w:rsidP="000C504B">
      <w:pPr>
        <w:pStyle w:val="a5"/>
        <w:numPr>
          <w:ilvl w:val="1"/>
          <w:numId w:val="25"/>
        </w:numPr>
        <w:tabs>
          <w:tab w:val="left" w:pos="-2694"/>
        </w:tabs>
        <w:ind w:left="0" w:firstLine="0"/>
        <w:rPr>
          <w:rFonts w:eastAsiaTheme="minorHAnsi" w:cs="Times New Roman"/>
          <w:lang w:eastAsia="en-US"/>
        </w:rPr>
      </w:pPr>
      <w:r w:rsidRPr="000C504B">
        <w:rPr>
          <w:rFonts w:eastAsiaTheme="minorHAnsi" w:cs="Times New Roman"/>
          <w:lang w:eastAsia="en-US"/>
        </w:rPr>
        <w:t xml:space="preserve"> В подпункте 40.4 слова «размещение контейнерных площадок на внутриквартальных территориях, ремонт элементов благоустройства, расположенных на контейнерных площадках;» исключить.</w:t>
      </w:r>
    </w:p>
    <w:p w14:paraId="1FF7B116" w14:textId="77777777" w:rsidR="003639BC" w:rsidRPr="000C504B" w:rsidRDefault="003639BC" w:rsidP="000C504B">
      <w:pPr>
        <w:pStyle w:val="a5"/>
        <w:tabs>
          <w:tab w:val="left" w:pos="-2694"/>
        </w:tabs>
        <w:ind w:left="0" w:firstLine="709"/>
        <w:rPr>
          <w:rFonts w:eastAsiaTheme="minorHAnsi" w:cs="Times New Roman"/>
          <w:lang w:eastAsia="en-US"/>
        </w:rPr>
      </w:pPr>
    </w:p>
    <w:p w14:paraId="75DBC0A2" w14:textId="770BB71C" w:rsidR="0078733A" w:rsidRPr="000C504B" w:rsidRDefault="00553001" w:rsidP="000C504B">
      <w:pPr>
        <w:pStyle w:val="a5"/>
        <w:numPr>
          <w:ilvl w:val="0"/>
          <w:numId w:val="25"/>
        </w:numPr>
        <w:rPr>
          <w:rFonts w:eastAsiaTheme="minorHAnsi" w:cs="Times New Roman"/>
          <w:b/>
          <w:lang w:eastAsia="en-US"/>
        </w:rPr>
      </w:pPr>
      <w:r w:rsidRPr="000C504B">
        <w:rPr>
          <w:rFonts w:eastAsiaTheme="minorHAnsi" w:cs="Times New Roman"/>
          <w:b/>
          <w:lang w:eastAsia="en-US"/>
        </w:rPr>
        <w:t>Статья 12</w:t>
      </w:r>
    </w:p>
    <w:p w14:paraId="6A55CAE3" w14:textId="55CFCAB0" w:rsidR="0078733A" w:rsidRPr="000C504B" w:rsidRDefault="00553001" w:rsidP="000C504B">
      <w:pPr>
        <w:rPr>
          <w:rFonts w:eastAsiaTheme="minorHAnsi" w:cs="Times New Roman"/>
          <w:lang w:eastAsia="en-US"/>
        </w:rPr>
      </w:pPr>
      <w:r w:rsidRPr="000C504B">
        <w:rPr>
          <w:rFonts w:eastAsiaTheme="minorHAnsi" w:cs="Times New Roman"/>
          <w:lang w:eastAsia="en-US"/>
        </w:rPr>
        <w:t>3.1. В пункте 9  слова «избирательную комиссию муниципального образования» заменить словами «избирательную комиссию, организующую подготовку и проведение выборов в органы местного самоуправления, местного референдума (далее - избирательную комиссию)»</w:t>
      </w:r>
      <w:r w:rsidR="003639BC" w:rsidRPr="000C504B">
        <w:rPr>
          <w:rFonts w:eastAsiaTheme="minorHAnsi" w:cs="Times New Roman"/>
          <w:lang w:eastAsia="en-US"/>
        </w:rPr>
        <w:t>.</w:t>
      </w:r>
    </w:p>
    <w:p w14:paraId="7C514BA4" w14:textId="77777777" w:rsidR="003639BC" w:rsidRPr="000C504B" w:rsidRDefault="003639BC" w:rsidP="000C504B">
      <w:pPr>
        <w:tabs>
          <w:tab w:val="left" w:pos="1276"/>
        </w:tabs>
        <w:ind w:firstLine="709"/>
        <w:rPr>
          <w:rFonts w:eastAsiaTheme="minorHAnsi" w:cs="Times New Roman"/>
          <w:lang w:eastAsia="en-US"/>
        </w:rPr>
      </w:pPr>
    </w:p>
    <w:p w14:paraId="78556265" w14:textId="4B4EB598" w:rsidR="0078733A" w:rsidRPr="000C504B" w:rsidRDefault="00553001" w:rsidP="000C504B">
      <w:pPr>
        <w:pStyle w:val="a5"/>
        <w:numPr>
          <w:ilvl w:val="0"/>
          <w:numId w:val="25"/>
        </w:numPr>
        <w:rPr>
          <w:rFonts w:eastAsiaTheme="minorHAnsi" w:cs="Times New Roman"/>
          <w:b/>
          <w:lang w:eastAsia="en-US"/>
        </w:rPr>
      </w:pPr>
      <w:r w:rsidRPr="000C504B">
        <w:rPr>
          <w:rFonts w:eastAsiaTheme="minorHAnsi" w:cs="Times New Roman"/>
          <w:b/>
          <w:lang w:eastAsia="en-US"/>
        </w:rPr>
        <w:t>Статья 13</w:t>
      </w:r>
    </w:p>
    <w:p w14:paraId="72903ED7" w14:textId="3AA8A4DE" w:rsidR="0078733A" w:rsidRPr="000C504B" w:rsidRDefault="0078733A" w:rsidP="000C504B">
      <w:pPr>
        <w:tabs>
          <w:tab w:val="left" w:pos="-3119"/>
        </w:tabs>
        <w:rPr>
          <w:rFonts w:eastAsiaTheme="minorHAnsi" w:cs="Times New Roman"/>
          <w:lang w:eastAsia="en-US"/>
        </w:rPr>
      </w:pPr>
      <w:r w:rsidRPr="000C504B">
        <w:rPr>
          <w:rFonts w:eastAsiaTheme="minorHAnsi" w:cs="Times New Roman"/>
          <w:lang w:eastAsia="en-US"/>
        </w:rPr>
        <w:t xml:space="preserve">4.1. </w:t>
      </w:r>
      <w:r w:rsidR="00553001" w:rsidRPr="000C504B">
        <w:rPr>
          <w:rFonts w:eastAsiaTheme="minorHAnsi" w:cs="Times New Roman"/>
          <w:lang w:eastAsia="en-US"/>
        </w:rPr>
        <w:tab/>
        <w:t xml:space="preserve">В пункте 2  слова «избирательную комиссию муниципального образования» заменить словами «избирательную комиссию». </w:t>
      </w:r>
    </w:p>
    <w:p w14:paraId="1F9FA25F" w14:textId="77777777" w:rsidR="003639BC" w:rsidRPr="000C504B" w:rsidRDefault="003639BC" w:rsidP="000C504B">
      <w:pPr>
        <w:tabs>
          <w:tab w:val="left" w:pos="1276"/>
        </w:tabs>
        <w:ind w:firstLine="709"/>
        <w:rPr>
          <w:rFonts w:eastAsiaTheme="minorHAnsi" w:cs="Times New Roman"/>
          <w:lang w:eastAsia="en-US"/>
        </w:rPr>
      </w:pPr>
    </w:p>
    <w:p w14:paraId="7829C108" w14:textId="7360F883" w:rsidR="00BD05AA" w:rsidRPr="000C504B" w:rsidRDefault="00BD05AA" w:rsidP="000C504B">
      <w:pPr>
        <w:rPr>
          <w:rFonts w:eastAsiaTheme="minorHAnsi" w:cs="Times New Roman"/>
          <w:b/>
          <w:lang w:eastAsia="en-US"/>
        </w:rPr>
      </w:pPr>
      <w:r w:rsidRPr="000C504B">
        <w:rPr>
          <w:rFonts w:eastAsiaTheme="minorHAnsi" w:cs="Times New Roman"/>
          <w:b/>
          <w:lang w:eastAsia="en-US"/>
        </w:rPr>
        <w:t>5. Статья 14</w:t>
      </w:r>
    </w:p>
    <w:p w14:paraId="6703D83A" w14:textId="7789CBA7" w:rsidR="00553001" w:rsidRPr="000C504B" w:rsidRDefault="00BD05AA" w:rsidP="000C504B">
      <w:pPr>
        <w:autoSpaceDE/>
        <w:autoSpaceDN/>
        <w:adjustRightInd/>
        <w:rPr>
          <w:rFonts w:cs="Times New Roman"/>
        </w:rPr>
      </w:pPr>
      <w:r w:rsidRPr="000C504B">
        <w:rPr>
          <w:rFonts w:cs="Times New Roman"/>
        </w:rPr>
        <w:t xml:space="preserve">5.1. </w:t>
      </w:r>
      <w:r w:rsidR="00553001" w:rsidRPr="000C504B">
        <w:rPr>
          <w:rFonts w:cs="Times New Roman"/>
        </w:rPr>
        <w:t>Наименование статьи 14 изложить в следующей редакции:</w:t>
      </w:r>
    </w:p>
    <w:p w14:paraId="198B1E7C" w14:textId="77777777" w:rsidR="00553001" w:rsidRPr="000C504B" w:rsidRDefault="00553001" w:rsidP="000C504B">
      <w:pPr>
        <w:autoSpaceDE/>
        <w:autoSpaceDN/>
        <w:adjustRightInd/>
        <w:rPr>
          <w:rFonts w:cs="Times New Roman"/>
        </w:rPr>
      </w:pPr>
      <w:r w:rsidRPr="000C504B">
        <w:rPr>
          <w:rFonts w:cs="Times New Roman"/>
        </w:rPr>
        <w:t>«Статья 14. Рассмотрение заявления инициативной группы граждан избирательной комиссией».</w:t>
      </w:r>
    </w:p>
    <w:p w14:paraId="091D46BA" w14:textId="02843500" w:rsidR="00553001" w:rsidRPr="000C504B" w:rsidRDefault="00BD05AA" w:rsidP="000C504B">
      <w:pPr>
        <w:autoSpaceDE/>
        <w:autoSpaceDN/>
        <w:adjustRightInd/>
        <w:rPr>
          <w:rFonts w:cs="Times New Roman"/>
        </w:rPr>
      </w:pPr>
      <w:r w:rsidRPr="000C504B">
        <w:rPr>
          <w:rFonts w:cs="Times New Roman"/>
        </w:rPr>
        <w:t>5.</w:t>
      </w:r>
      <w:r w:rsidR="000C504B">
        <w:rPr>
          <w:rFonts w:cs="Times New Roman"/>
        </w:rPr>
        <w:t>2</w:t>
      </w:r>
      <w:r w:rsidRPr="000C504B">
        <w:rPr>
          <w:rFonts w:cs="Times New Roman"/>
        </w:rPr>
        <w:t xml:space="preserve">. </w:t>
      </w:r>
      <w:r w:rsidR="00553001" w:rsidRPr="000C504B">
        <w:rPr>
          <w:rFonts w:cs="Times New Roman"/>
        </w:rPr>
        <w:t>В статье 14 слова «избирательная комиссия муниципального образования» в соответствующем падеже заменить словами «избирательная комиссия» в соответствующем падеже.</w:t>
      </w:r>
    </w:p>
    <w:p w14:paraId="4A24E795" w14:textId="77777777" w:rsidR="003639BC" w:rsidRPr="000C504B" w:rsidRDefault="003639BC" w:rsidP="000C504B">
      <w:pPr>
        <w:autoSpaceDE/>
        <w:autoSpaceDN/>
        <w:adjustRightInd/>
        <w:ind w:firstLine="709"/>
        <w:rPr>
          <w:rFonts w:cs="Times New Roman"/>
        </w:rPr>
      </w:pPr>
    </w:p>
    <w:p w14:paraId="16E61D94" w14:textId="33A67045" w:rsidR="00BD05AA" w:rsidRPr="000C504B" w:rsidRDefault="00BD05AA" w:rsidP="000C504B">
      <w:pPr>
        <w:autoSpaceDE/>
        <w:autoSpaceDN/>
        <w:adjustRightInd/>
        <w:rPr>
          <w:rFonts w:cs="Times New Roman"/>
          <w:b/>
        </w:rPr>
      </w:pPr>
      <w:r w:rsidRPr="000C504B">
        <w:rPr>
          <w:rFonts w:cs="Times New Roman"/>
          <w:b/>
        </w:rPr>
        <w:t>6. Статья 15</w:t>
      </w:r>
    </w:p>
    <w:p w14:paraId="432F1294" w14:textId="22E42292" w:rsidR="00553001" w:rsidRPr="000C504B" w:rsidRDefault="00BD05AA" w:rsidP="000C504B">
      <w:pPr>
        <w:autoSpaceDE/>
        <w:autoSpaceDN/>
        <w:adjustRightInd/>
        <w:rPr>
          <w:rFonts w:cs="Times New Roman"/>
        </w:rPr>
      </w:pPr>
      <w:r w:rsidRPr="000C504B">
        <w:rPr>
          <w:rFonts w:cs="Times New Roman"/>
        </w:rPr>
        <w:t xml:space="preserve">6.1. </w:t>
      </w:r>
      <w:r w:rsidR="00553001" w:rsidRPr="000C504B">
        <w:rPr>
          <w:rFonts w:cs="Times New Roman"/>
        </w:rPr>
        <w:tab/>
        <w:t>В пункте 4  слова «избирательной комиссии муниципального образования» заменить словами «избирательной комиссии».</w:t>
      </w:r>
    </w:p>
    <w:p w14:paraId="04D52D81" w14:textId="77777777" w:rsidR="003639BC" w:rsidRPr="000C504B" w:rsidRDefault="003639BC" w:rsidP="000C504B">
      <w:pPr>
        <w:autoSpaceDE/>
        <w:autoSpaceDN/>
        <w:adjustRightInd/>
        <w:ind w:firstLine="709"/>
        <w:rPr>
          <w:rFonts w:cs="Times New Roman"/>
        </w:rPr>
      </w:pPr>
    </w:p>
    <w:p w14:paraId="250F0EBC" w14:textId="0AC9BB5F" w:rsidR="00BD05AA" w:rsidRPr="000C504B" w:rsidRDefault="00BD05AA" w:rsidP="000C504B">
      <w:pPr>
        <w:autoSpaceDE/>
        <w:autoSpaceDN/>
        <w:adjustRightInd/>
        <w:rPr>
          <w:rFonts w:cs="Times New Roman"/>
          <w:b/>
        </w:rPr>
      </w:pPr>
      <w:r w:rsidRPr="000C504B">
        <w:rPr>
          <w:rFonts w:cs="Times New Roman"/>
          <w:b/>
        </w:rPr>
        <w:t>7. Статья 17</w:t>
      </w:r>
    </w:p>
    <w:p w14:paraId="7FE89CC4" w14:textId="61A758BE" w:rsidR="00553001" w:rsidRPr="000C504B" w:rsidRDefault="00BD05AA" w:rsidP="000C504B">
      <w:pPr>
        <w:autoSpaceDE/>
        <w:autoSpaceDN/>
        <w:adjustRightInd/>
        <w:rPr>
          <w:rFonts w:cs="Times New Roman"/>
        </w:rPr>
      </w:pPr>
      <w:r w:rsidRPr="000C504B">
        <w:rPr>
          <w:rFonts w:cs="Times New Roman"/>
        </w:rPr>
        <w:t xml:space="preserve">7.1. </w:t>
      </w:r>
      <w:r w:rsidR="00553001" w:rsidRPr="000C504B">
        <w:rPr>
          <w:rFonts w:cs="Times New Roman"/>
        </w:rPr>
        <w:t>Наименование статьи 17 изложить в следующей редакции:</w:t>
      </w:r>
    </w:p>
    <w:p w14:paraId="19D305B7" w14:textId="77777777" w:rsidR="00553001" w:rsidRPr="000C504B" w:rsidRDefault="00553001" w:rsidP="000C504B">
      <w:pPr>
        <w:autoSpaceDE/>
        <w:autoSpaceDN/>
        <w:adjustRightInd/>
        <w:rPr>
          <w:rFonts w:cs="Times New Roman"/>
        </w:rPr>
      </w:pPr>
      <w:r w:rsidRPr="000C504B">
        <w:rPr>
          <w:rFonts w:cs="Times New Roman"/>
        </w:rPr>
        <w:t>«Статья 17. Представление подписных листов в избирательную комиссию».</w:t>
      </w:r>
    </w:p>
    <w:p w14:paraId="4F8EF05B" w14:textId="1669B6D3" w:rsidR="00553001" w:rsidRPr="000C504B" w:rsidRDefault="00BD05AA" w:rsidP="000C504B">
      <w:pPr>
        <w:autoSpaceDE/>
        <w:autoSpaceDN/>
        <w:adjustRightInd/>
        <w:rPr>
          <w:rFonts w:cs="Times New Roman"/>
        </w:rPr>
      </w:pPr>
      <w:r w:rsidRPr="000C504B">
        <w:rPr>
          <w:rFonts w:cs="Times New Roman"/>
        </w:rPr>
        <w:t xml:space="preserve">7.2. </w:t>
      </w:r>
      <w:r w:rsidR="00553001" w:rsidRPr="000C504B">
        <w:rPr>
          <w:rFonts w:cs="Times New Roman"/>
        </w:rPr>
        <w:t>В статье 17 слова «избирательную комиссию муниципального образования» заменить словами «избирательную комиссию».</w:t>
      </w:r>
    </w:p>
    <w:p w14:paraId="013F5056" w14:textId="77777777" w:rsidR="003639BC" w:rsidRDefault="003639BC" w:rsidP="000C504B">
      <w:pPr>
        <w:autoSpaceDE/>
        <w:autoSpaceDN/>
        <w:adjustRightInd/>
        <w:ind w:firstLine="709"/>
        <w:rPr>
          <w:rFonts w:cs="Times New Roman"/>
        </w:rPr>
      </w:pPr>
    </w:p>
    <w:p w14:paraId="24F2027D" w14:textId="77777777" w:rsidR="000C504B" w:rsidRPr="000C504B" w:rsidRDefault="000C504B" w:rsidP="000C504B">
      <w:pPr>
        <w:autoSpaceDE/>
        <w:autoSpaceDN/>
        <w:adjustRightInd/>
        <w:ind w:firstLine="709"/>
        <w:rPr>
          <w:rFonts w:cs="Times New Roman"/>
        </w:rPr>
      </w:pPr>
    </w:p>
    <w:p w14:paraId="70976783" w14:textId="73E3FB05" w:rsidR="00BD05AA" w:rsidRPr="000C504B" w:rsidRDefault="00BD05AA" w:rsidP="000C504B">
      <w:pPr>
        <w:autoSpaceDE/>
        <w:autoSpaceDN/>
        <w:adjustRightInd/>
        <w:rPr>
          <w:rFonts w:cs="Times New Roman"/>
          <w:b/>
        </w:rPr>
      </w:pPr>
      <w:r w:rsidRPr="000C504B">
        <w:rPr>
          <w:rFonts w:cs="Times New Roman"/>
          <w:b/>
        </w:rPr>
        <w:lastRenderedPageBreak/>
        <w:t>8. Статья 18</w:t>
      </w:r>
    </w:p>
    <w:p w14:paraId="39A7B9B6" w14:textId="3AA56046" w:rsidR="00553001" w:rsidRPr="000C504B" w:rsidRDefault="00BD05AA" w:rsidP="000C504B">
      <w:pPr>
        <w:autoSpaceDE/>
        <w:autoSpaceDN/>
        <w:adjustRightInd/>
        <w:rPr>
          <w:rFonts w:cs="Times New Roman"/>
        </w:rPr>
      </w:pPr>
      <w:r w:rsidRPr="000C504B">
        <w:rPr>
          <w:rFonts w:cs="Times New Roman"/>
        </w:rPr>
        <w:t xml:space="preserve">8.1.  </w:t>
      </w:r>
      <w:r w:rsidR="00553001" w:rsidRPr="000C504B">
        <w:rPr>
          <w:rFonts w:cs="Times New Roman"/>
        </w:rPr>
        <w:t>В статье 18 слова «избирательная комиссия муниципального образования» в соответствующем падеже заменить словами «избирательная комиссия» в соответствующем падеже.</w:t>
      </w:r>
    </w:p>
    <w:p w14:paraId="74F995A2" w14:textId="77777777" w:rsidR="003639BC" w:rsidRPr="000C504B" w:rsidRDefault="003639BC" w:rsidP="000C504B">
      <w:pPr>
        <w:autoSpaceDE/>
        <w:autoSpaceDN/>
        <w:adjustRightInd/>
        <w:ind w:firstLine="709"/>
        <w:rPr>
          <w:rFonts w:cs="Times New Roman"/>
        </w:rPr>
      </w:pPr>
    </w:p>
    <w:p w14:paraId="2FAD7F86" w14:textId="6C7A6AE6" w:rsidR="00BD05AA" w:rsidRPr="000C504B" w:rsidRDefault="00BD05AA" w:rsidP="000C504B">
      <w:pPr>
        <w:autoSpaceDE/>
        <w:autoSpaceDN/>
        <w:adjustRightInd/>
        <w:rPr>
          <w:rFonts w:cs="Times New Roman"/>
          <w:b/>
        </w:rPr>
      </w:pPr>
      <w:r w:rsidRPr="000C504B">
        <w:rPr>
          <w:rFonts w:cs="Times New Roman"/>
          <w:b/>
        </w:rPr>
        <w:t>9. Статья 19</w:t>
      </w:r>
    </w:p>
    <w:p w14:paraId="728C4F1C" w14:textId="3F2E56D3" w:rsidR="00553001" w:rsidRPr="000C504B" w:rsidRDefault="00BD05AA" w:rsidP="000C504B">
      <w:pPr>
        <w:autoSpaceDE/>
        <w:autoSpaceDN/>
        <w:adjustRightInd/>
        <w:rPr>
          <w:rFonts w:cs="Times New Roman"/>
        </w:rPr>
      </w:pPr>
      <w:r w:rsidRPr="000C504B">
        <w:rPr>
          <w:rFonts w:cs="Times New Roman"/>
        </w:rPr>
        <w:t xml:space="preserve">9.1. </w:t>
      </w:r>
      <w:r w:rsidR="00553001" w:rsidRPr="000C504B">
        <w:rPr>
          <w:rFonts w:cs="Times New Roman"/>
        </w:rPr>
        <w:t>В пункте 1 слова «избирательной комиссии муниципального образования» заменить словами «избирательной комиссии».</w:t>
      </w:r>
    </w:p>
    <w:p w14:paraId="0BC3D6C4" w14:textId="6959056E" w:rsidR="00553001" w:rsidRPr="000C504B" w:rsidRDefault="000818EA" w:rsidP="000C504B">
      <w:pPr>
        <w:autoSpaceDE/>
        <w:autoSpaceDN/>
        <w:adjustRightInd/>
        <w:rPr>
          <w:rFonts w:cs="Times New Roman"/>
        </w:rPr>
      </w:pPr>
      <w:r w:rsidRPr="000C504B">
        <w:rPr>
          <w:rFonts w:cs="Times New Roman"/>
        </w:rPr>
        <w:t xml:space="preserve">9.2. </w:t>
      </w:r>
      <w:r w:rsidR="00553001" w:rsidRPr="000C504B">
        <w:rPr>
          <w:rFonts w:cs="Times New Roman"/>
        </w:rPr>
        <w:t>В пункте 1  слова «председатель избирательной комиссии муниципального образования» заменить словами «председатель избирательной комиссии».</w:t>
      </w:r>
    </w:p>
    <w:p w14:paraId="7312DEC3" w14:textId="55B43A1A" w:rsidR="00553001" w:rsidRPr="000C504B" w:rsidRDefault="000818EA" w:rsidP="000C504B">
      <w:pPr>
        <w:autoSpaceDE/>
        <w:autoSpaceDN/>
        <w:adjustRightInd/>
        <w:rPr>
          <w:rFonts w:cs="Times New Roman"/>
        </w:rPr>
      </w:pPr>
      <w:r w:rsidRPr="000C504B">
        <w:rPr>
          <w:rFonts w:cs="Times New Roman"/>
        </w:rPr>
        <w:t xml:space="preserve">9.3. </w:t>
      </w:r>
      <w:r w:rsidR="00553001" w:rsidRPr="000C504B">
        <w:rPr>
          <w:rFonts w:cs="Times New Roman"/>
        </w:rPr>
        <w:t>В пункте 2  слова «избирательной комиссии муниципального образования» заменить словами «избирательной комиссии».</w:t>
      </w:r>
    </w:p>
    <w:p w14:paraId="0665DD7C" w14:textId="77777777" w:rsidR="000818EA" w:rsidRPr="000C504B" w:rsidRDefault="000818EA" w:rsidP="000C504B">
      <w:pPr>
        <w:autoSpaceDE/>
        <w:autoSpaceDN/>
        <w:adjustRightInd/>
        <w:ind w:firstLine="709"/>
        <w:rPr>
          <w:rFonts w:cs="Times New Roman"/>
        </w:rPr>
      </w:pPr>
    </w:p>
    <w:p w14:paraId="57E4FBFB" w14:textId="77777777" w:rsidR="000818EA" w:rsidRPr="000C504B" w:rsidRDefault="000818EA" w:rsidP="000C504B">
      <w:pPr>
        <w:autoSpaceDE/>
        <w:autoSpaceDN/>
        <w:adjustRightInd/>
        <w:rPr>
          <w:rFonts w:cs="Times New Roman"/>
          <w:b/>
        </w:rPr>
      </w:pPr>
      <w:r w:rsidRPr="000C504B">
        <w:rPr>
          <w:rFonts w:cs="Times New Roman"/>
          <w:b/>
        </w:rPr>
        <w:t>10. Статья 20</w:t>
      </w:r>
    </w:p>
    <w:p w14:paraId="35F8DC92" w14:textId="5779FF44" w:rsidR="00553001" w:rsidRPr="000C504B" w:rsidRDefault="000818EA" w:rsidP="000C504B">
      <w:pPr>
        <w:autoSpaceDE/>
        <w:autoSpaceDN/>
        <w:adjustRightInd/>
        <w:rPr>
          <w:rFonts w:cs="Times New Roman"/>
        </w:rPr>
      </w:pPr>
      <w:r w:rsidRPr="000C504B">
        <w:rPr>
          <w:rFonts w:cs="Times New Roman"/>
        </w:rPr>
        <w:t xml:space="preserve">10.1 </w:t>
      </w:r>
      <w:r w:rsidR="00553001" w:rsidRPr="000C504B">
        <w:rPr>
          <w:rFonts w:cs="Times New Roman"/>
        </w:rPr>
        <w:t>В пункте 2  слова «избирательной комиссии муниципального образования» заменить словами «избирательной комиссии».</w:t>
      </w:r>
    </w:p>
    <w:p w14:paraId="428007CF" w14:textId="77777777" w:rsidR="003639BC" w:rsidRPr="000C504B" w:rsidRDefault="003639BC" w:rsidP="000C504B">
      <w:pPr>
        <w:autoSpaceDE/>
        <w:autoSpaceDN/>
        <w:adjustRightInd/>
        <w:ind w:firstLine="709"/>
        <w:rPr>
          <w:rFonts w:cs="Times New Roman"/>
        </w:rPr>
      </w:pPr>
    </w:p>
    <w:p w14:paraId="7E42AB11" w14:textId="05CCC080" w:rsidR="000818EA" w:rsidRPr="000C504B" w:rsidRDefault="000818EA" w:rsidP="000C504B">
      <w:pPr>
        <w:autoSpaceDE/>
        <w:autoSpaceDN/>
        <w:adjustRightInd/>
        <w:rPr>
          <w:rFonts w:cs="Times New Roman"/>
          <w:b/>
        </w:rPr>
      </w:pPr>
      <w:r w:rsidRPr="000C504B">
        <w:rPr>
          <w:rFonts w:cs="Times New Roman"/>
          <w:b/>
        </w:rPr>
        <w:t>11. Глава 5</w:t>
      </w:r>
    </w:p>
    <w:p w14:paraId="27329F16" w14:textId="786A2995" w:rsidR="00553001" w:rsidRPr="000C504B" w:rsidRDefault="000818EA" w:rsidP="000C504B">
      <w:pPr>
        <w:autoSpaceDE/>
        <w:autoSpaceDN/>
        <w:adjustRightInd/>
        <w:rPr>
          <w:rFonts w:cs="Times New Roman"/>
        </w:rPr>
      </w:pPr>
      <w:r w:rsidRPr="000C504B">
        <w:rPr>
          <w:rFonts w:cs="Times New Roman"/>
        </w:rPr>
        <w:t xml:space="preserve">11.1 </w:t>
      </w:r>
      <w:r w:rsidR="00553001" w:rsidRPr="000C504B">
        <w:rPr>
          <w:rFonts w:cs="Times New Roman"/>
        </w:rPr>
        <w:t xml:space="preserve">Название Главы 5 изложить в </w:t>
      </w:r>
      <w:r w:rsidRPr="000C504B">
        <w:rPr>
          <w:rFonts w:cs="Times New Roman"/>
        </w:rPr>
        <w:t>следующей</w:t>
      </w:r>
      <w:r w:rsidR="00553001" w:rsidRPr="000C504B">
        <w:rPr>
          <w:rFonts w:cs="Times New Roman"/>
        </w:rPr>
        <w:t xml:space="preserve"> редакции :</w:t>
      </w:r>
    </w:p>
    <w:p w14:paraId="5C0DE4DC" w14:textId="745555F2" w:rsidR="00553001" w:rsidRPr="000C504B" w:rsidRDefault="00553001" w:rsidP="000C504B">
      <w:pPr>
        <w:autoSpaceDE/>
        <w:autoSpaceDN/>
        <w:adjustRightInd/>
        <w:rPr>
          <w:rFonts w:cs="Times New Roman"/>
        </w:rPr>
      </w:pPr>
      <w:r w:rsidRPr="000C504B">
        <w:rPr>
          <w:rFonts w:cs="Times New Roman"/>
        </w:rPr>
        <w:t>«Глава 5. Органы местного самоуправления муниципального образования и должностные лица местного самоуправления муниципального образования»</w:t>
      </w:r>
      <w:r w:rsidR="003639BC" w:rsidRPr="000C504B">
        <w:rPr>
          <w:rFonts w:cs="Times New Roman"/>
        </w:rPr>
        <w:t>.</w:t>
      </w:r>
    </w:p>
    <w:p w14:paraId="44B87B0C" w14:textId="77777777" w:rsidR="003639BC" w:rsidRPr="000C504B" w:rsidRDefault="003639BC" w:rsidP="000C504B">
      <w:pPr>
        <w:autoSpaceDE/>
        <w:autoSpaceDN/>
        <w:adjustRightInd/>
        <w:ind w:firstLine="709"/>
        <w:rPr>
          <w:rFonts w:cs="Times New Roman"/>
        </w:rPr>
      </w:pPr>
    </w:p>
    <w:p w14:paraId="1C11ABE8" w14:textId="27649F00" w:rsidR="00553001" w:rsidRPr="000C504B" w:rsidRDefault="000818EA" w:rsidP="000C504B">
      <w:pPr>
        <w:autoSpaceDE/>
        <w:autoSpaceDN/>
        <w:adjustRightInd/>
        <w:rPr>
          <w:rFonts w:cs="Times New Roman"/>
          <w:b/>
        </w:rPr>
      </w:pPr>
      <w:r w:rsidRPr="000C504B">
        <w:rPr>
          <w:rFonts w:cs="Times New Roman"/>
          <w:b/>
        </w:rPr>
        <w:t xml:space="preserve">12. </w:t>
      </w:r>
      <w:r w:rsidR="00553001" w:rsidRPr="000C504B">
        <w:rPr>
          <w:rFonts w:cs="Times New Roman"/>
          <w:b/>
        </w:rPr>
        <w:t>Статью 30.3 исключить.</w:t>
      </w:r>
    </w:p>
    <w:p w14:paraId="08CF15E9" w14:textId="77777777" w:rsidR="003639BC" w:rsidRPr="000C504B" w:rsidRDefault="003639BC" w:rsidP="000C504B">
      <w:pPr>
        <w:autoSpaceDE/>
        <w:autoSpaceDN/>
        <w:adjustRightInd/>
        <w:ind w:firstLine="709"/>
        <w:rPr>
          <w:rFonts w:cs="Times New Roman"/>
          <w:b/>
        </w:rPr>
      </w:pPr>
    </w:p>
    <w:p w14:paraId="5A3486BC" w14:textId="7B6AAD5E" w:rsidR="000818EA" w:rsidRPr="000C504B" w:rsidRDefault="000818EA" w:rsidP="000C504B">
      <w:pPr>
        <w:autoSpaceDE/>
        <w:autoSpaceDN/>
        <w:adjustRightInd/>
        <w:rPr>
          <w:rFonts w:cs="Times New Roman"/>
          <w:b/>
        </w:rPr>
      </w:pPr>
      <w:r w:rsidRPr="000C504B">
        <w:rPr>
          <w:rFonts w:cs="Times New Roman"/>
          <w:b/>
        </w:rPr>
        <w:t>13. Статья 33</w:t>
      </w:r>
    </w:p>
    <w:p w14:paraId="6CFCB0E8" w14:textId="48418B09" w:rsidR="00553001" w:rsidRPr="000C504B" w:rsidRDefault="000818EA" w:rsidP="000C504B">
      <w:pPr>
        <w:autoSpaceDE/>
        <w:autoSpaceDN/>
        <w:adjustRightInd/>
        <w:rPr>
          <w:rFonts w:cs="Times New Roman"/>
        </w:rPr>
      </w:pPr>
      <w:r w:rsidRPr="000C504B">
        <w:rPr>
          <w:rFonts w:cs="Times New Roman"/>
        </w:rPr>
        <w:t xml:space="preserve">13.1 </w:t>
      </w:r>
      <w:r w:rsidR="00553001" w:rsidRPr="000C504B">
        <w:rPr>
          <w:rFonts w:cs="Times New Roman"/>
        </w:rPr>
        <w:t>В подпункте 5 пункта 2  слова «и Избирательной комиссии муниципального образования» исключить.</w:t>
      </w:r>
    </w:p>
    <w:p w14:paraId="351B9504" w14:textId="0CA0DE80" w:rsidR="00553001" w:rsidRPr="000C504B" w:rsidRDefault="000818EA" w:rsidP="000C504B">
      <w:pPr>
        <w:autoSpaceDE/>
        <w:autoSpaceDN/>
        <w:adjustRightInd/>
        <w:rPr>
          <w:rFonts w:cs="Times New Roman"/>
        </w:rPr>
      </w:pPr>
      <w:r w:rsidRPr="000C504B">
        <w:rPr>
          <w:rFonts w:cs="Times New Roman"/>
        </w:rPr>
        <w:t xml:space="preserve">13.2 </w:t>
      </w:r>
      <w:r w:rsidR="00FE04C6">
        <w:rPr>
          <w:rFonts w:cs="Times New Roman"/>
        </w:rPr>
        <w:t>Подпункт 9.1. пункта 6</w:t>
      </w:r>
      <w:r w:rsidR="00553001" w:rsidRPr="000C504B">
        <w:rPr>
          <w:rFonts w:cs="Times New Roman"/>
        </w:rPr>
        <w:t xml:space="preserve"> исключить.</w:t>
      </w:r>
    </w:p>
    <w:p w14:paraId="0B883BD4" w14:textId="77777777" w:rsidR="003639BC" w:rsidRPr="000C504B" w:rsidRDefault="003639BC" w:rsidP="000C504B">
      <w:pPr>
        <w:autoSpaceDE/>
        <w:autoSpaceDN/>
        <w:adjustRightInd/>
        <w:ind w:firstLine="709"/>
        <w:rPr>
          <w:rFonts w:cs="Times New Roman"/>
        </w:rPr>
      </w:pPr>
    </w:p>
    <w:p w14:paraId="5AF0C2E6" w14:textId="0D7A63F3" w:rsidR="000818EA" w:rsidRPr="000C504B" w:rsidRDefault="000818EA" w:rsidP="000C504B">
      <w:pPr>
        <w:autoSpaceDE/>
        <w:autoSpaceDN/>
        <w:adjustRightInd/>
        <w:rPr>
          <w:rFonts w:cs="Times New Roman"/>
          <w:b/>
        </w:rPr>
      </w:pPr>
      <w:r w:rsidRPr="000C504B">
        <w:rPr>
          <w:rFonts w:cs="Times New Roman"/>
          <w:b/>
        </w:rPr>
        <w:t>14. Статья 39</w:t>
      </w:r>
    </w:p>
    <w:p w14:paraId="7E30811B" w14:textId="57B38A43" w:rsidR="00553001" w:rsidRPr="000C504B" w:rsidRDefault="000818EA" w:rsidP="000C504B">
      <w:pPr>
        <w:autoSpaceDE/>
        <w:autoSpaceDN/>
        <w:adjustRightInd/>
        <w:rPr>
          <w:rFonts w:cs="Times New Roman"/>
        </w:rPr>
      </w:pPr>
      <w:r w:rsidRPr="000C504B">
        <w:rPr>
          <w:rFonts w:cs="Times New Roman"/>
        </w:rPr>
        <w:t xml:space="preserve">14.1 </w:t>
      </w:r>
      <w:r w:rsidR="00553001" w:rsidRPr="000C504B">
        <w:rPr>
          <w:rFonts w:cs="Times New Roman"/>
        </w:rPr>
        <w:t>Подпункт 15 пункта 7  исключить.</w:t>
      </w:r>
    </w:p>
    <w:p w14:paraId="046BDFA1" w14:textId="77777777" w:rsidR="003639BC" w:rsidRPr="000C504B" w:rsidRDefault="003639BC" w:rsidP="000C504B">
      <w:pPr>
        <w:autoSpaceDE/>
        <w:autoSpaceDN/>
        <w:adjustRightInd/>
        <w:ind w:firstLine="709"/>
        <w:rPr>
          <w:rFonts w:cs="Times New Roman"/>
          <w:b/>
        </w:rPr>
      </w:pPr>
    </w:p>
    <w:p w14:paraId="1DCC01D6" w14:textId="36B110DA" w:rsidR="000818EA" w:rsidRPr="000C504B" w:rsidRDefault="000818EA" w:rsidP="000C504B">
      <w:pPr>
        <w:autoSpaceDE/>
        <w:autoSpaceDN/>
        <w:adjustRightInd/>
        <w:rPr>
          <w:rFonts w:cs="Times New Roman"/>
          <w:b/>
        </w:rPr>
      </w:pPr>
      <w:r w:rsidRPr="000C504B">
        <w:rPr>
          <w:rFonts w:cs="Times New Roman"/>
          <w:b/>
        </w:rPr>
        <w:t>15. Статья 41</w:t>
      </w:r>
    </w:p>
    <w:p w14:paraId="25D5F407" w14:textId="67A80AC5" w:rsidR="00553001" w:rsidRPr="000C504B" w:rsidRDefault="000818EA" w:rsidP="000C504B">
      <w:pPr>
        <w:autoSpaceDE/>
        <w:autoSpaceDN/>
        <w:adjustRightInd/>
        <w:rPr>
          <w:rFonts w:cs="Times New Roman"/>
        </w:rPr>
      </w:pPr>
      <w:r w:rsidRPr="000C504B">
        <w:rPr>
          <w:rFonts w:cs="Times New Roman"/>
        </w:rPr>
        <w:t xml:space="preserve">15.1 </w:t>
      </w:r>
      <w:r w:rsidR="00553001" w:rsidRPr="000C504B">
        <w:rPr>
          <w:rFonts w:cs="Times New Roman"/>
        </w:rPr>
        <w:t>В подпункте 1 пункта 12  слова «избирательной комиссии муниципального образования» заменить словами «избирательной комиссии».</w:t>
      </w:r>
    </w:p>
    <w:p w14:paraId="396ECC06" w14:textId="77777777" w:rsidR="003639BC" w:rsidRPr="000C504B" w:rsidRDefault="003639BC" w:rsidP="000C504B">
      <w:pPr>
        <w:autoSpaceDE/>
        <w:autoSpaceDN/>
        <w:adjustRightInd/>
        <w:ind w:firstLine="709"/>
        <w:rPr>
          <w:rFonts w:cs="Times New Roman"/>
        </w:rPr>
      </w:pPr>
    </w:p>
    <w:p w14:paraId="34B21BB5" w14:textId="7BBF971E" w:rsidR="000818EA" w:rsidRPr="000C504B" w:rsidRDefault="000818EA" w:rsidP="000C504B">
      <w:pPr>
        <w:autoSpaceDE/>
        <w:autoSpaceDN/>
        <w:adjustRightInd/>
        <w:rPr>
          <w:rFonts w:cs="Times New Roman"/>
          <w:b/>
        </w:rPr>
      </w:pPr>
      <w:r w:rsidRPr="000C504B">
        <w:rPr>
          <w:rFonts w:cs="Times New Roman"/>
          <w:b/>
        </w:rPr>
        <w:t>16. Статья 42</w:t>
      </w:r>
    </w:p>
    <w:p w14:paraId="1BFF76E7" w14:textId="12E03FB0" w:rsidR="00553001" w:rsidRPr="000C504B" w:rsidRDefault="000818EA" w:rsidP="000C504B">
      <w:pPr>
        <w:autoSpaceDE/>
        <w:autoSpaceDN/>
        <w:adjustRightInd/>
        <w:rPr>
          <w:rFonts w:cs="Times New Roman"/>
        </w:rPr>
      </w:pPr>
      <w:r w:rsidRPr="000C504B">
        <w:rPr>
          <w:rFonts w:cs="Times New Roman"/>
        </w:rPr>
        <w:t xml:space="preserve">16.1 </w:t>
      </w:r>
      <w:r w:rsidR="00553001" w:rsidRPr="000C504B">
        <w:rPr>
          <w:rFonts w:cs="Times New Roman"/>
        </w:rPr>
        <w:t>В части а) подпункта 2 пункта 2  слова «избирательной комиссии муниципального образования» заменить словами «избирательной комиссии».</w:t>
      </w:r>
    </w:p>
    <w:p w14:paraId="328144E6" w14:textId="016430CE" w:rsidR="00553001" w:rsidRPr="000C504B" w:rsidRDefault="000818EA" w:rsidP="000C504B">
      <w:pPr>
        <w:autoSpaceDE/>
        <w:autoSpaceDN/>
        <w:adjustRightInd/>
        <w:rPr>
          <w:rFonts w:cs="Times New Roman"/>
        </w:rPr>
      </w:pPr>
      <w:r w:rsidRPr="000C504B">
        <w:rPr>
          <w:rFonts w:cs="Times New Roman"/>
        </w:rPr>
        <w:t xml:space="preserve">16.2 </w:t>
      </w:r>
      <w:r w:rsidR="00553001" w:rsidRPr="000C504B">
        <w:rPr>
          <w:rFonts w:cs="Times New Roman"/>
        </w:rPr>
        <w:t>В части б) подпункта 2 пункта 2  слова «избирательной комиссии муниципального образования» заменить словами «избирательной комиссии».</w:t>
      </w:r>
    </w:p>
    <w:p w14:paraId="243D0240" w14:textId="1F7BACA5" w:rsidR="00553001" w:rsidRPr="000C504B" w:rsidRDefault="000818EA" w:rsidP="000C504B">
      <w:pPr>
        <w:autoSpaceDE/>
        <w:autoSpaceDN/>
        <w:adjustRightInd/>
        <w:rPr>
          <w:rFonts w:cs="Times New Roman"/>
        </w:rPr>
      </w:pPr>
      <w:r w:rsidRPr="000C504B">
        <w:rPr>
          <w:rFonts w:cs="Times New Roman"/>
        </w:rPr>
        <w:t xml:space="preserve">16.3 </w:t>
      </w:r>
      <w:r w:rsidR="00553001" w:rsidRPr="000C504B">
        <w:rPr>
          <w:rFonts w:cs="Times New Roman"/>
        </w:rPr>
        <w:t>В пункте 12 слова «председателя Избирательной комиссии муниципального образования» исключить.</w:t>
      </w:r>
    </w:p>
    <w:p w14:paraId="538C0ACB" w14:textId="17A3296F" w:rsidR="00553001" w:rsidRPr="000C504B" w:rsidRDefault="000818EA" w:rsidP="000C504B">
      <w:pPr>
        <w:autoSpaceDE/>
        <w:autoSpaceDN/>
        <w:adjustRightInd/>
        <w:rPr>
          <w:rFonts w:cs="Times New Roman"/>
        </w:rPr>
      </w:pPr>
      <w:r w:rsidRPr="000C504B">
        <w:rPr>
          <w:rFonts w:cs="Times New Roman"/>
        </w:rPr>
        <w:t xml:space="preserve">16.4 </w:t>
      </w:r>
      <w:r w:rsidR="00553001" w:rsidRPr="000C504B">
        <w:rPr>
          <w:rFonts w:cs="Times New Roman"/>
        </w:rPr>
        <w:t>Пункт 14 исключить.</w:t>
      </w:r>
    </w:p>
    <w:p w14:paraId="3E86FAC4" w14:textId="59D316E4" w:rsidR="00553001" w:rsidRPr="000C504B" w:rsidRDefault="000818EA" w:rsidP="000C504B">
      <w:pPr>
        <w:autoSpaceDE/>
        <w:autoSpaceDN/>
        <w:adjustRightInd/>
        <w:rPr>
          <w:rFonts w:cs="Times New Roman"/>
        </w:rPr>
      </w:pPr>
      <w:r w:rsidRPr="000C504B">
        <w:rPr>
          <w:rFonts w:cs="Times New Roman"/>
        </w:rPr>
        <w:t xml:space="preserve">16.5 </w:t>
      </w:r>
      <w:r w:rsidR="00553001" w:rsidRPr="000C504B">
        <w:rPr>
          <w:rFonts w:cs="Times New Roman"/>
        </w:rPr>
        <w:t>Пункт 15  исключить.</w:t>
      </w:r>
    </w:p>
    <w:p w14:paraId="6A95E648" w14:textId="77777777" w:rsidR="003639BC" w:rsidRPr="000C504B" w:rsidRDefault="003639BC" w:rsidP="000C504B">
      <w:pPr>
        <w:autoSpaceDE/>
        <w:autoSpaceDN/>
        <w:adjustRightInd/>
        <w:ind w:firstLine="709"/>
        <w:rPr>
          <w:rFonts w:cs="Times New Roman"/>
        </w:rPr>
      </w:pPr>
    </w:p>
    <w:p w14:paraId="1222030B" w14:textId="712F7E25" w:rsidR="000818EA" w:rsidRPr="000C504B" w:rsidRDefault="000818EA" w:rsidP="000C504B">
      <w:pPr>
        <w:autoSpaceDE/>
        <w:autoSpaceDN/>
        <w:adjustRightInd/>
        <w:rPr>
          <w:rFonts w:cs="Times New Roman"/>
          <w:b/>
        </w:rPr>
      </w:pPr>
      <w:r w:rsidRPr="000C504B">
        <w:rPr>
          <w:rFonts w:cs="Times New Roman"/>
          <w:b/>
        </w:rPr>
        <w:t>17. Статья 44</w:t>
      </w:r>
    </w:p>
    <w:p w14:paraId="5B4F160E" w14:textId="25521659" w:rsidR="00553001" w:rsidRPr="000C504B" w:rsidRDefault="000818EA" w:rsidP="000C504B">
      <w:pPr>
        <w:autoSpaceDE/>
        <w:autoSpaceDN/>
        <w:adjustRightInd/>
        <w:rPr>
          <w:rFonts w:cs="Times New Roman"/>
        </w:rPr>
      </w:pPr>
      <w:r w:rsidRPr="000C504B">
        <w:rPr>
          <w:rFonts w:cs="Times New Roman"/>
        </w:rPr>
        <w:t>17.1</w:t>
      </w:r>
      <w:r w:rsidR="00553001" w:rsidRPr="000C504B">
        <w:rPr>
          <w:rFonts w:cs="Times New Roman"/>
        </w:rPr>
        <w:t>В пункте 1  слова «муниципального органа муниципального образования» исключить.</w:t>
      </w:r>
    </w:p>
    <w:p w14:paraId="13B04BC6" w14:textId="77777777" w:rsidR="003639BC" w:rsidRPr="000C504B" w:rsidRDefault="003639BC" w:rsidP="000C504B">
      <w:pPr>
        <w:autoSpaceDE/>
        <w:autoSpaceDN/>
        <w:adjustRightInd/>
        <w:ind w:firstLine="709"/>
        <w:rPr>
          <w:rFonts w:cs="Times New Roman"/>
        </w:rPr>
      </w:pPr>
    </w:p>
    <w:p w14:paraId="59300CD4" w14:textId="4927556B" w:rsidR="000818EA" w:rsidRPr="000C504B" w:rsidRDefault="000818EA" w:rsidP="000C504B">
      <w:pPr>
        <w:autoSpaceDE/>
        <w:autoSpaceDN/>
        <w:adjustRightInd/>
        <w:rPr>
          <w:rFonts w:cs="Times New Roman"/>
          <w:b/>
        </w:rPr>
      </w:pPr>
      <w:r w:rsidRPr="000C504B">
        <w:rPr>
          <w:rFonts w:cs="Times New Roman"/>
          <w:b/>
        </w:rPr>
        <w:t>18. Статья 46</w:t>
      </w:r>
    </w:p>
    <w:p w14:paraId="040E03A9" w14:textId="313D8387" w:rsidR="00553001" w:rsidRPr="000C504B" w:rsidRDefault="000818EA" w:rsidP="000C504B">
      <w:pPr>
        <w:autoSpaceDE/>
        <w:autoSpaceDN/>
        <w:adjustRightInd/>
        <w:rPr>
          <w:rFonts w:cs="Times New Roman"/>
        </w:rPr>
      </w:pPr>
      <w:r w:rsidRPr="000C504B">
        <w:rPr>
          <w:rFonts w:cs="Times New Roman"/>
        </w:rPr>
        <w:t xml:space="preserve">18.1 </w:t>
      </w:r>
      <w:r w:rsidR="00553001" w:rsidRPr="000C504B">
        <w:rPr>
          <w:rFonts w:cs="Times New Roman"/>
        </w:rPr>
        <w:t>Подпункт 25.2 пункта 1  изложить в следующей редакции:</w:t>
      </w:r>
    </w:p>
    <w:p w14:paraId="28AF2571" w14:textId="77777777" w:rsidR="00553001" w:rsidRPr="000C504B" w:rsidRDefault="00553001" w:rsidP="000C504B">
      <w:pPr>
        <w:autoSpaceDE/>
        <w:autoSpaceDN/>
        <w:adjustRightInd/>
        <w:rPr>
          <w:rFonts w:cs="Times New Roman"/>
        </w:rPr>
      </w:pPr>
      <w:r w:rsidRPr="000C504B">
        <w:rPr>
          <w:rFonts w:cs="Times New Roman"/>
        </w:rPr>
        <w:lastRenderedPageBreak/>
        <w:t>«25.2) на основании решений органов местного самоуправления муниципального образования, принятых  в соответствии с федеральным законом, осуществляет полномочия по планированию закупок, определению поставщиков (подрядчиков, исполнителей), заключению муниципальных контрактов, их исполнению, в том числе по приемке поставленных товаров, выполненных работ (их результатов), оказанных услуг, обеспечению их оплаты, для органов местного самоуправления муниципального образования.»</w:t>
      </w:r>
    </w:p>
    <w:p w14:paraId="6D57A8D1" w14:textId="77777777" w:rsidR="003639BC" w:rsidRPr="000C504B" w:rsidRDefault="003639BC" w:rsidP="000C504B">
      <w:pPr>
        <w:autoSpaceDE/>
        <w:autoSpaceDN/>
        <w:adjustRightInd/>
        <w:ind w:firstLine="709"/>
        <w:rPr>
          <w:rFonts w:cs="Times New Roman"/>
        </w:rPr>
      </w:pPr>
    </w:p>
    <w:p w14:paraId="1FEB9FAC" w14:textId="3DBF15F7" w:rsidR="000818EA" w:rsidRPr="000C504B" w:rsidRDefault="000818EA" w:rsidP="000C504B">
      <w:pPr>
        <w:autoSpaceDE/>
        <w:autoSpaceDN/>
        <w:adjustRightInd/>
        <w:rPr>
          <w:rFonts w:cs="Times New Roman"/>
          <w:b/>
        </w:rPr>
      </w:pPr>
      <w:r w:rsidRPr="000C504B">
        <w:rPr>
          <w:rFonts w:cs="Times New Roman"/>
          <w:b/>
        </w:rPr>
        <w:t>19. Статья 50</w:t>
      </w:r>
    </w:p>
    <w:p w14:paraId="623C189F" w14:textId="4DA1AA3F" w:rsidR="00553001" w:rsidRPr="000C504B" w:rsidRDefault="000818EA" w:rsidP="000C504B">
      <w:pPr>
        <w:autoSpaceDE/>
        <w:autoSpaceDN/>
        <w:adjustRightInd/>
        <w:rPr>
          <w:rFonts w:cs="Times New Roman"/>
        </w:rPr>
      </w:pPr>
      <w:r w:rsidRPr="000C504B">
        <w:rPr>
          <w:rFonts w:cs="Times New Roman"/>
        </w:rPr>
        <w:t xml:space="preserve">19.1 </w:t>
      </w:r>
      <w:r w:rsidR="00553001" w:rsidRPr="000C504B">
        <w:rPr>
          <w:rFonts w:cs="Times New Roman"/>
        </w:rPr>
        <w:t>Наименование статьи 50 изложить в новой редакции:</w:t>
      </w:r>
    </w:p>
    <w:p w14:paraId="36896AEC" w14:textId="77777777" w:rsidR="00553001" w:rsidRPr="000C504B" w:rsidRDefault="00553001" w:rsidP="000C504B">
      <w:pPr>
        <w:autoSpaceDE/>
        <w:autoSpaceDN/>
        <w:adjustRightInd/>
        <w:rPr>
          <w:rFonts w:cs="Times New Roman"/>
        </w:rPr>
      </w:pPr>
      <w:r w:rsidRPr="000C504B">
        <w:rPr>
          <w:rFonts w:cs="Times New Roman"/>
        </w:rPr>
        <w:t>«Статья 50. Особенности организации деятельности органов местного самоуправления муниципального образования и должностных лиц местного самоуправления»</w:t>
      </w:r>
    </w:p>
    <w:p w14:paraId="50D7AD6F" w14:textId="3C818A72" w:rsidR="00553001" w:rsidRPr="000C504B" w:rsidRDefault="000818EA" w:rsidP="000C504B">
      <w:pPr>
        <w:autoSpaceDE/>
        <w:autoSpaceDN/>
        <w:adjustRightInd/>
        <w:rPr>
          <w:rFonts w:cs="Times New Roman"/>
        </w:rPr>
      </w:pPr>
      <w:r w:rsidRPr="000C504B">
        <w:rPr>
          <w:rFonts w:cs="Times New Roman"/>
        </w:rPr>
        <w:t xml:space="preserve">19.2 </w:t>
      </w:r>
      <w:r w:rsidR="00553001" w:rsidRPr="000C504B">
        <w:rPr>
          <w:rFonts w:cs="Times New Roman"/>
        </w:rPr>
        <w:t>В статье 50 слова « муниципального органа муниципального образования» исключить.</w:t>
      </w:r>
    </w:p>
    <w:p w14:paraId="56F45B7A" w14:textId="77777777" w:rsidR="003639BC" w:rsidRPr="000C504B" w:rsidRDefault="003639BC" w:rsidP="000C504B">
      <w:pPr>
        <w:autoSpaceDE/>
        <w:autoSpaceDN/>
        <w:adjustRightInd/>
        <w:ind w:firstLine="709"/>
        <w:rPr>
          <w:rFonts w:cs="Times New Roman"/>
        </w:rPr>
      </w:pPr>
    </w:p>
    <w:p w14:paraId="7D256306" w14:textId="09BA1CE0" w:rsidR="00553001" w:rsidRPr="000C504B" w:rsidRDefault="000818EA" w:rsidP="000C504B">
      <w:pPr>
        <w:autoSpaceDE/>
        <w:autoSpaceDN/>
        <w:adjustRightInd/>
        <w:rPr>
          <w:rFonts w:cs="Times New Roman"/>
          <w:b/>
        </w:rPr>
      </w:pPr>
      <w:r w:rsidRPr="000C504B">
        <w:rPr>
          <w:rFonts w:cs="Times New Roman"/>
          <w:b/>
        </w:rPr>
        <w:t xml:space="preserve">20. </w:t>
      </w:r>
      <w:r w:rsidR="00553001" w:rsidRPr="000C504B">
        <w:rPr>
          <w:rFonts w:cs="Times New Roman"/>
          <w:b/>
        </w:rPr>
        <w:t>Статью 57 исключить.</w:t>
      </w:r>
    </w:p>
    <w:p w14:paraId="77663367" w14:textId="77777777" w:rsidR="003639BC" w:rsidRPr="000C504B" w:rsidRDefault="003639BC" w:rsidP="000C504B">
      <w:pPr>
        <w:autoSpaceDE/>
        <w:autoSpaceDN/>
        <w:adjustRightInd/>
        <w:ind w:firstLine="709"/>
        <w:rPr>
          <w:rFonts w:cs="Times New Roman"/>
          <w:b/>
        </w:rPr>
      </w:pPr>
    </w:p>
    <w:p w14:paraId="43F26A2F" w14:textId="2839DDD0" w:rsidR="000818EA" w:rsidRPr="000C504B" w:rsidRDefault="000818EA" w:rsidP="000C504B">
      <w:pPr>
        <w:autoSpaceDE/>
        <w:autoSpaceDN/>
        <w:adjustRightInd/>
        <w:rPr>
          <w:rFonts w:cs="Times New Roman"/>
          <w:b/>
        </w:rPr>
      </w:pPr>
      <w:r w:rsidRPr="000C504B">
        <w:rPr>
          <w:rFonts w:cs="Times New Roman"/>
          <w:b/>
        </w:rPr>
        <w:t>21. Статья 58</w:t>
      </w:r>
    </w:p>
    <w:p w14:paraId="1E54C602" w14:textId="379C285E" w:rsidR="00553001" w:rsidRPr="000C504B" w:rsidRDefault="000818EA" w:rsidP="000C504B">
      <w:pPr>
        <w:autoSpaceDE/>
        <w:autoSpaceDN/>
        <w:adjustRightInd/>
        <w:rPr>
          <w:rFonts w:cs="Times New Roman"/>
        </w:rPr>
      </w:pPr>
      <w:r w:rsidRPr="000C504B">
        <w:rPr>
          <w:rFonts w:cs="Times New Roman"/>
        </w:rPr>
        <w:t xml:space="preserve">21.1 </w:t>
      </w:r>
      <w:r w:rsidR="00553001" w:rsidRPr="000C504B">
        <w:rPr>
          <w:rFonts w:cs="Times New Roman"/>
        </w:rPr>
        <w:t>Пункт 3  изложить в следующей редакции:</w:t>
      </w:r>
    </w:p>
    <w:p w14:paraId="353CF2B3" w14:textId="77777777" w:rsidR="00553001" w:rsidRPr="000C504B" w:rsidRDefault="00553001" w:rsidP="000C504B">
      <w:pPr>
        <w:autoSpaceDE/>
        <w:autoSpaceDN/>
        <w:adjustRightInd/>
        <w:rPr>
          <w:rFonts w:cs="Times New Roman"/>
        </w:rPr>
      </w:pPr>
      <w:r w:rsidRPr="000C504B">
        <w:rPr>
          <w:rFonts w:cs="Times New Roman"/>
        </w:rPr>
        <w:t>«3.</w:t>
      </w:r>
      <w:r w:rsidRPr="000C504B">
        <w:rPr>
          <w:rFonts w:cs="Times New Roman"/>
        </w:rPr>
        <w:tab/>
        <w:t>Нанимателем муниципальных служащих органов местного самоуправления муниципального образования,  является муниципальное образование, от имени которого полномочия нанимателя осуществляет представитель нанимателя (работодатель). Представителем нанимателя (работодателем) может быть Глава муниципального образования, руководитель органа местного самоуправления муниципального образования,  или иное лицо, уполномоченное исполнять обязанности представителя нанимателя (работодателя)»</w:t>
      </w:r>
    </w:p>
    <w:p w14:paraId="7E378ACD" w14:textId="1E81DB2F" w:rsidR="00553001" w:rsidRPr="000C504B" w:rsidRDefault="000818EA" w:rsidP="000C504B">
      <w:pPr>
        <w:autoSpaceDE/>
        <w:autoSpaceDN/>
        <w:adjustRightInd/>
        <w:rPr>
          <w:rFonts w:cs="Times New Roman"/>
        </w:rPr>
      </w:pPr>
      <w:r w:rsidRPr="000C504B">
        <w:rPr>
          <w:rFonts w:cs="Times New Roman"/>
        </w:rPr>
        <w:t xml:space="preserve">21.2 Пункт 4 </w:t>
      </w:r>
      <w:r w:rsidR="00553001" w:rsidRPr="000C504B">
        <w:rPr>
          <w:rFonts w:cs="Times New Roman"/>
        </w:rPr>
        <w:t xml:space="preserve"> изложить в следующей редакции:</w:t>
      </w:r>
    </w:p>
    <w:p w14:paraId="33D4C925" w14:textId="77777777" w:rsidR="00553001" w:rsidRPr="000C504B" w:rsidRDefault="00553001" w:rsidP="000C504B">
      <w:pPr>
        <w:autoSpaceDE/>
        <w:autoSpaceDN/>
        <w:adjustRightInd/>
        <w:rPr>
          <w:rFonts w:cs="Times New Roman"/>
        </w:rPr>
      </w:pPr>
      <w:r w:rsidRPr="000C504B">
        <w:rPr>
          <w:rFonts w:cs="Times New Roman"/>
        </w:rPr>
        <w:t>« 4. Должность муниципальной службы – должность в органе местного самоуправления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образования или лица, замещающего муниципальную должность.»</w:t>
      </w:r>
    </w:p>
    <w:p w14:paraId="05354EDC" w14:textId="51FC1A32" w:rsidR="00553001" w:rsidRPr="000C504B" w:rsidRDefault="000818EA" w:rsidP="000C504B">
      <w:pPr>
        <w:autoSpaceDE/>
        <w:autoSpaceDN/>
        <w:adjustRightInd/>
        <w:rPr>
          <w:rFonts w:cs="Times New Roman"/>
        </w:rPr>
      </w:pPr>
      <w:r w:rsidRPr="000C504B">
        <w:rPr>
          <w:rFonts w:cs="Times New Roman"/>
        </w:rPr>
        <w:t xml:space="preserve">21.3. </w:t>
      </w:r>
      <w:r w:rsidR="00553001" w:rsidRPr="000C504B">
        <w:rPr>
          <w:rFonts w:cs="Times New Roman"/>
        </w:rPr>
        <w:t>В пункте 9  слова «Избирательной комиссии муниципального образования» исключить.</w:t>
      </w:r>
    </w:p>
    <w:p w14:paraId="691F0D29" w14:textId="66B4F48B" w:rsidR="00553001" w:rsidRPr="000C504B" w:rsidRDefault="000818EA" w:rsidP="000C504B">
      <w:pPr>
        <w:autoSpaceDE/>
        <w:autoSpaceDN/>
        <w:adjustRightInd/>
        <w:rPr>
          <w:rFonts w:cs="Times New Roman"/>
        </w:rPr>
      </w:pPr>
      <w:r w:rsidRPr="000C504B">
        <w:rPr>
          <w:rFonts w:cs="Times New Roman"/>
        </w:rPr>
        <w:t xml:space="preserve">21.4 </w:t>
      </w:r>
      <w:r w:rsidR="00553001" w:rsidRPr="000C504B">
        <w:rPr>
          <w:rFonts w:cs="Times New Roman"/>
        </w:rPr>
        <w:t>В пункте 10  слова «Избирательной комиссии муниципального образования» исключить.</w:t>
      </w:r>
    </w:p>
    <w:p w14:paraId="26CEFFB0" w14:textId="77777777" w:rsidR="003639BC" w:rsidRPr="000C504B" w:rsidRDefault="003639BC" w:rsidP="000C504B">
      <w:pPr>
        <w:autoSpaceDE/>
        <w:autoSpaceDN/>
        <w:adjustRightInd/>
        <w:ind w:firstLine="709"/>
        <w:rPr>
          <w:rFonts w:cs="Times New Roman"/>
        </w:rPr>
      </w:pPr>
    </w:p>
    <w:p w14:paraId="47165B8D" w14:textId="59B59B4B" w:rsidR="000818EA" w:rsidRPr="000C504B" w:rsidRDefault="000818EA" w:rsidP="000C504B">
      <w:pPr>
        <w:autoSpaceDE/>
        <w:autoSpaceDN/>
        <w:adjustRightInd/>
        <w:rPr>
          <w:rFonts w:cs="Times New Roman"/>
          <w:b/>
        </w:rPr>
      </w:pPr>
      <w:r w:rsidRPr="000C504B">
        <w:rPr>
          <w:rFonts w:cs="Times New Roman"/>
          <w:b/>
        </w:rPr>
        <w:t>22. Статья 60</w:t>
      </w:r>
    </w:p>
    <w:p w14:paraId="6748C36C" w14:textId="53BB32CB" w:rsidR="00553001" w:rsidRPr="000C504B" w:rsidRDefault="000818EA" w:rsidP="000C504B">
      <w:pPr>
        <w:autoSpaceDE/>
        <w:autoSpaceDN/>
        <w:adjustRightInd/>
        <w:rPr>
          <w:rFonts w:cs="Times New Roman"/>
        </w:rPr>
      </w:pPr>
      <w:r w:rsidRPr="000C504B">
        <w:rPr>
          <w:rFonts w:cs="Times New Roman"/>
        </w:rPr>
        <w:t xml:space="preserve">22.1 </w:t>
      </w:r>
      <w:r w:rsidR="00553001" w:rsidRPr="000C504B">
        <w:rPr>
          <w:rFonts w:cs="Times New Roman"/>
        </w:rPr>
        <w:t>Подпункт 6 пункта 1  исключить.</w:t>
      </w:r>
    </w:p>
    <w:p w14:paraId="6E33D3C8" w14:textId="77777777" w:rsidR="003639BC" w:rsidRPr="000C504B" w:rsidRDefault="003639BC" w:rsidP="000C504B">
      <w:pPr>
        <w:autoSpaceDE/>
        <w:autoSpaceDN/>
        <w:adjustRightInd/>
        <w:ind w:firstLine="709"/>
        <w:rPr>
          <w:rFonts w:cs="Times New Roman"/>
        </w:rPr>
      </w:pPr>
    </w:p>
    <w:p w14:paraId="4F988AEF" w14:textId="31BFD3D8" w:rsidR="000818EA" w:rsidRPr="000C504B" w:rsidRDefault="000818EA" w:rsidP="000C504B">
      <w:pPr>
        <w:autoSpaceDE/>
        <w:autoSpaceDN/>
        <w:adjustRightInd/>
        <w:rPr>
          <w:rFonts w:cs="Times New Roman"/>
          <w:b/>
        </w:rPr>
      </w:pPr>
      <w:r w:rsidRPr="000C504B">
        <w:rPr>
          <w:rFonts w:cs="Times New Roman"/>
          <w:b/>
        </w:rPr>
        <w:t>23. Статья 62</w:t>
      </w:r>
    </w:p>
    <w:p w14:paraId="6D7DE4CB" w14:textId="7C91BA8E" w:rsidR="00553001" w:rsidRPr="000C504B" w:rsidRDefault="000818EA" w:rsidP="000C504B">
      <w:pPr>
        <w:autoSpaceDE/>
        <w:autoSpaceDN/>
        <w:adjustRightInd/>
        <w:rPr>
          <w:rFonts w:cs="Times New Roman"/>
        </w:rPr>
      </w:pPr>
      <w:r w:rsidRPr="000C504B">
        <w:rPr>
          <w:rFonts w:cs="Times New Roman"/>
        </w:rPr>
        <w:t xml:space="preserve">23.1 </w:t>
      </w:r>
      <w:r w:rsidR="00553001" w:rsidRPr="000C504B">
        <w:rPr>
          <w:rFonts w:cs="Times New Roman"/>
        </w:rPr>
        <w:t>В пункте 1  слова «председателем Избирательной комиссии муниципального образования» исключить.</w:t>
      </w:r>
    </w:p>
    <w:p w14:paraId="55509F7C" w14:textId="77777777" w:rsidR="003639BC" w:rsidRPr="000C504B" w:rsidRDefault="003639BC" w:rsidP="000C504B">
      <w:pPr>
        <w:autoSpaceDE/>
        <w:autoSpaceDN/>
        <w:adjustRightInd/>
        <w:ind w:firstLine="709"/>
        <w:rPr>
          <w:rFonts w:cs="Times New Roman"/>
        </w:rPr>
      </w:pPr>
    </w:p>
    <w:p w14:paraId="7DAEE686" w14:textId="7C56216E" w:rsidR="000818EA" w:rsidRPr="000C504B" w:rsidRDefault="000818EA" w:rsidP="000C504B">
      <w:pPr>
        <w:autoSpaceDE/>
        <w:autoSpaceDN/>
        <w:adjustRightInd/>
        <w:rPr>
          <w:rFonts w:cs="Times New Roman"/>
          <w:b/>
        </w:rPr>
      </w:pPr>
      <w:r w:rsidRPr="000C504B">
        <w:rPr>
          <w:rFonts w:cs="Times New Roman"/>
          <w:b/>
        </w:rPr>
        <w:t>24. Статья 63</w:t>
      </w:r>
    </w:p>
    <w:p w14:paraId="11BF226E" w14:textId="5A6E5406" w:rsidR="00553001" w:rsidRPr="000C504B" w:rsidRDefault="000818EA" w:rsidP="000C504B">
      <w:pPr>
        <w:autoSpaceDE/>
        <w:autoSpaceDN/>
        <w:adjustRightInd/>
        <w:rPr>
          <w:rFonts w:cs="Times New Roman"/>
        </w:rPr>
      </w:pPr>
      <w:r w:rsidRPr="000C504B">
        <w:rPr>
          <w:rFonts w:cs="Times New Roman"/>
        </w:rPr>
        <w:t xml:space="preserve">24.1 </w:t>
      </w:r>
      <w:r w:rsidR="00553001" w:rsidRPr="000C504B">
        <w:rPr>
          <w:rFonts w:cs="Times New Roman"/>
        </w:rPr>
        <w:t>В статье 63 слова « муниципального органа муниципального образования» исключить.</w:t>
      </w:r>
    </w:p>
    <w:p w14:paraId="11032D65" w14:textId="77777777" w:rsidR="003639BC" w:rsidRPr="000C504B" w:rsidRDefault="003639BC" w:rsidP="000C504B">
      <w:pPr>
        <w:autoSpaceDE/>
        <w:autoSpaceDN/>
        <w:adjustRightInd/>
        <w:ind w:firstLine="709"/>
        <w:rPr>
          <w:rFonts w:cs="Times New Roman"/>
        </w:rPr>
      </w:pPr>
    </w:p>
    <w:p w14:paraId="6C9891FA" w14:textId="5F68A1B9" w:rsidR="00553001" w:rsidRPr="000C504B" w:rsidRDefault="003639BC" w:rsidP="006129BD">
      <w:pPr>
        <w:autoSpaceDE/>
        <w:autoSpaceDN/>
        <w:adjustRightInd/>
        <w:rPr>
          <w:rFonts w:cs="Times New Roman"/>
          <w:b/>
        </w:rPr>
      </w:pPr>
      <w:r w:rsidRPr="000C504B">
        <w:rPr>
          <w:rFonts w:cs="Times New Roman"/>
          <w:b/>
        </w:rPr>
        <w:t xml:space="preserve">25. </w:t>
      </w:r>
      <w:r w:rsidR="00553001" w:rsidRPr="000C504B">
        <w:rPr>
          <w:rFonts w:cs="Times New Roman"/>
          <w:b/>
        </w:rPr>
        <w:t>Статью 69 исключить.</w:t>
      </w:r>
    </w:p>
    <w:p w14:paraId="4C110D59" w14:textId="532BE5F3" w:rsidR="003639BC" w:rsidRPr="000C504B" w:rsidRDefault="003639BC" w:rsidP="000C504B">
      <w:pPr>
        <w:autoSpaceDE/>
        <w:autoSpaceDN/>
        <w:adjustRightInd/>
        <w:ind w:firstLine="709"/>
        <w:rPr>
          <w:rFonts w:cs="Times New Roman"/>
        </w:rPr>
      </w:pPr>
    </w:p>
    <w:p w14:paraId="3425109E" w14:textId="6017A938" w:rsidR="00553001" w:rsidRPr="000C504B" w:rsidRDefault="003639BC" w:rsidP="006129BD">
      <w:pPr>
        <w:autoSpaceDE/>
        <w:autoSpaceDN/>
        <w:adjustRightInd/>
        <w:rPr>
          <w:rFonts w:cs="Times New Roman"/>
          <w:b/>
        </w:rPr>
      </w:pPr>
      <w:r w:rsidRPr="000C504B">
        <w:rPr>
          <w:rFonts w:cs="Times New Roman"/>
          <w:b/>
        </w:rPr>
        <w:t xml:space="preserve">26. </w:t>
      </w:r>
      <w:r w:rsidR="00553001" w:rsidRPr="000C504B">
        <w:rPr>
          <w:rFonts w:cs="Times New Roman"/>
          <w:b/>
        </w:rPr>
        <w:t xml:space="preserve"> Статью 70 изложить в новой редакции :</w:t>
      </w:r>
    </w:p>
    <w:p w14:paraId="0CFB4D5A" w14:textId="77777777" w:rsidR="00553001" w:rsidRPr="000C504B" w:rsidRDefault="00553001" w:rsidP="006129BD">
      <w:pPr>
        <w:autoSpaceDE/>
        <w:autoSpaceDN/>
        <w:adjustRightInd/>
        <w:rPr>
          <w:rFonts w:cs="Times New Roman"/>
        </w:rPr>
      </w:pPr>
      <w:r w:rsidRPr="000C504B">
        <w:rPr>
          <w:rFonts w:cs="Times New Roman"/>
        </w:rPr>
        <w:t xml:space="preserve">« Статья 70. Распоряжения контрольно-счетного органа </w:t>
      </w:r>
    </w:p>
    <w:p w14:paraId="1FD321E8" w14:textId="77777777" w:rsidR="00553001" w:rsidRDefault="00553001" w:rsidP="006129BD">
      <w:pPr>
        <w:autoSpaceDE/>
        <w:autoSpaceDN/>
        <w:adjustRightInd/>
        <w:rPr>
          <w:rFonts w:cs="Times New Roman"/>
        </w:rPr>
      </w:pPr>
      <w:r w:rsidRPr="000C504B">
        <w:rPr>
          <w:rFonts w:cs="Times New Roman"/>
        </w:rPr>
        <w:t>Председатель контрольно-счетного органа в случае принятия Муниципальным Советом решения о наделении указанного органа правами юридического лица,  издает соответственно распоряжения контрольно-счетного органа по вопросам организации внутренней деятельности указанного органа, в том числе - кадрового учета личного состава.»</w:t>
      </w:r>
    </w:p>
    <w:p w14:paraId="285EDCD9" w14:textId="77777777" w:rsidR="006129BD" w:rsidRDefault="006129BD" w:rsidP="006129BD">
      <w:pPr>
        <w:autoSpaceDE/>
        <w:autoSpaceDN/>
        <w:adjustRightInd/>
        <w:rPr>
          <w:rFonts w:cs="Times New Roman"/>
        </w:rPr>
      </w:pPr>
    </w:p>
    <w:p w14:paraId="5A4B279A" w14:textId="77777777" w:rsidR="006129BD" w:rsidRDefault="006129BD" w:rsidP="006129BD">
      <w:pPr>
        <w:autoSpaceDE/>
        <w:autoSpaceDN/>
        <w:adjustRightInd/>
        <w:rPr>
          <w:rFonts w:cs="Times New Roman"/>
        </w:rPr>
      </w:pPr>
    </w:p>
    <w:p w14:paraId="6142290E" w14:textId="77777777" w:rsidR="003639BC" w:rsidRPr="000C504B" w:rsidRDefault="003639BC" w:rsidP="006129BD">
      <w:pPr>
        <w:autoSpaceDE/>
        <w:autoSpaceDN/>
        <w:adjustRightInd/>
        <w:rPr>
          <w:rFonts w:cs="Times New Roman"/>
          <w:b/>
        </w:rPr>
      </w:pPr>
      <w:r w:rsidRPr="000C504B">
        <w:rPr>
          <w:rFonts w:cs="Times New Roman"/>
          <w:b/>
        </w:rPr>
        <w:lastRenderedPageBreak/>
        <w:t>27. Статья 71</w:t>
      </w:r>
    </w:p>
    <w:p w14:paraId="01C87B34" w14:textId="63D6DADE" w:rsidR="00553001" w:rsidRPr="000C504B" w:rsidRDefault="003639BC" w:rsidP="006129BD">
      <w:pPr>
        <w:autoSpaceDE/>
        <w:autoSpaceDN/>
        <w:adjustRightInd/>
        <w:rPr>
          <w:rFonts w:cs="Times New Roman"/>
        </w:rPr>
      </w:pPr>
      <w:r w:rsidRPr="000C504B">
        <w:rPr>
          <w:rFonts w:cs="Times New Roman"/>
        </w:rPr>
        <w:t xml:space="preserve">27.1 </w:t>
      </w:r>
      <w:r w:rsidR="00553001" w:rsidRPr="000C504B">
        <w:rPr>
          <w:rFonts w:cs="Times New Roman"/>
        </w:rPr>
        <w:t>В подпункте б) пункта 2  слова «распоряжения Избирательной комиссии муниципального образования» исключить.</w:t>
      </w:r>
    </w:p>
    <w:p w14:paraId="41F12AE5" w14:textId="77777777" w:rsidR="003639BC" w:rsidRPr="000C504B" w:rsidRDefault="003639BC" w:rsidP="000C504B">
      <w:pPr>
        <w:autoSpaceDE/>
        <w:autoSpaceDN/>
        <w:adjustRightInd/>
        <w:ind w:firstLine="709"/>
        <w:rPr>
          <w:rFonts w:cs="Times New Roman"/>
          <w:b/>
        </w:rPr>
      </w:pPr>
    </w:p>
    <w:p w14:paraId="449760D2" w14:textId="2C599610" w:rsidR="003639BC" w:rsidRPr="000C504B" w:rsidRDefault="003639BC" w:rsidP="006129BD">
      <w:pPr>
        <w:autoSpaceDE/>
        <w:autoSpaceDN/>
        <w:adjustRightInd/>
        <w:rPr>
          <w:rFonts w:cs="Times New Roman"/>
          <w:b/>
        </w:rPr>
      </w:pPr>
      <w:r w:rsidRPr="000C504B">
        <w:rPr>
          <w:rFonts w:cs="Times New Roman"/>
          <w:b/>
        </w:rPr>
        <w:t>28. Статья 72</w:t>
      </w:r>
    </w:p>
    <w:p w14:paraId="109DAF37" w14:textId="61A2AB20" w:rsidR="0019126A" w:rsidRPr="000C504B" w:rsidRDefault="003639BC" w:rsidP="006129BD">
      <w:pPr>
        <w:autoSpaceDE/>
        <w:autoSpaceDN/>
        <w:adjustRightInd/>
        <w:rPr>
          <w:rFonts w:cs="Times New Roman"/>
        </w:rPr>
      </w:pPr>
      <w:r w:rsidRPr="000C504B">
        <w:rPr>
          <w:rFonts w:cs="Times New Roman"/>
        </w:rPr>
        <w:t xml:space="preserve">28.1 </w:t>
      </w:r>
      <w:r w:rsidR="00553001" w:rsidRPr="000C504B">
        <w:rPr>
          <w:rFonts w:cs="Times New Roman"/>
        </w:rPr>
        <w:t>В пункте 1  слова «муниципального органа муниципального образования» исключить.</w:t>
      </w:r>
    </w:p>
    <w:sectPr w:rsidR="0019126A" w:rsidRPr="000C504B" w:rsidSect="000C6A01">
      <w:headerReference w:type="even" r:id="rId13"/>
      <w:headerReference w:type="default" r:id="rId14"/>
      <w:footerReference w:type="default" r:id="rId15"/>
      <w:headerReference w:type="first" r:id="rId16"/>
      <w:footerReference w:type="first" r:id="rId17"/>
      <w:pgSz w:w="11906" w:h="16838"/>
      <w:pgMar w:top="1134" w:right="566" w:bottom="993" w:left="127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F4BDC" w14:textId="77777777" w:rsidR="00663E85" w:rsidRDefault="00663E85" w:rsidP="00762803">
      <w:r>
        <w:separator/>
      </w:r>
    </w:p>
  </w:endnote>
  <w:endnote w:type="continuationSeparator" w:id="0">
    <w:p w14:paraId="19065B25" w14:textId="77777777" w:rsidR="00663E85" w:rsidRDefault="00663E85" w:rsidP="00762803">
      <w:r>
        <w:continuationSeparator/>
      </w:r>
    </w:p>
  </w:endnote>
  <w:endnote w:type="continuationNotice" w:id="1">
    <w:p w14:paraId="64366AC3" w14:textId="77777777" w:rsidR="00663E85" w:rsidRDefault="00663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847114"/>
      <w:docPartObj>
        <w:docPartGallery w:val="Page Numbers (Bottom of Page)"/>
        <w:docPartUnique/>
      </w:docPartObj>
    </w:sdtPr>
    <w:sdtEndPr/>
    <w:sdtContent>
      <w:p w14:paraId="28B8E151" w14:textId="7EF5F4C2" w:rsidR="003C4109" w:rsidRDefault="003C4109">
        <w:pPr>
          <w:pStyle w:val="af1"/>
          <w:jc w:val="right"/>
        </w:pPr>
        <w:r>
          <w:fldChar w:fldCharType="begin"/>
        </w:r>
        <w:r>
          <w:instrText>PAGE   \* MERGEFORMAT</w:instrText>
        </w:r>
        <w:r>
          <w:fldChar w:fldCharType="separate"/>
        </w:r>
        <w:r w:rsidR="00E6231C">
          <w:rPr>
            <w:noProof/>
          </w:rPr>
          <w:t>1</w:t>
        </w:r>
        <w:r>
          <w:fldChar w:fldCharType="end"/>
        </w:r>
      </w:p>
    </w:sdtContent>
  </w:sdt>
  <w:p w14:paraId="5023D66F" w14:textId="77777777" w:rsidR="003C4109" w:rsidRDefault="003C4109">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417239"/>
      <w:docPartObj>
        <w:docPartGallery w:val="Page Numbers (Bottom of Page)"/>
        <w:docPartUnique/>
      </w:docPartObj>
    </w:sdtPr>
    <w:sdtEndPr/>
    <w:sdtContent>
      <w:p w14:paraId="1748E5A1" w14:textId="64539C57" w:rsidR="003C4109" w:rsidRDefault="003C4109">
        <w:pPr>
          <w:pStyle w:val="af1"/>
          <w:jc w:val="right"/>
        </w:pPr>
        <w:r>
          <w:fldChar w:fldCharType="begin"/>
        </w:r>
        <w:r>
          <w:instrText>PAGE   \* MERGEFORMAT</w:instrText>
        </w:r>
        <w:r>
          <w:fldChar w:fldCharType="separate"/>
        </w:r>
        <w:r>
          <w:rPr>
            <w:noProof/>
          </w:rPr>
          <w:t>1</w:t>
        </w:r>
        <w:r>
          <w:fldChar w:fldCharType="end"/>
        </w:r>
      </w:p>
    </w:sdtContent>
  </w:sdt>
  <w:p w14:paraId="1AB47067" w14:textId="77777777" w:rsidR="003C4109" w:rsidRDefault="003C410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95867" w14:textId="77777777" w:rsidR="00663E85" w:rsidRDefault="00663E85" w:rsidP="00762803">
      <w:r>
        <w:separator/>
      </w:r>
    </w:p>
  </w:footnote>
  <w:footnote w:type="continuationSeparator" w:id="0">
    <w:p w14:paraId="503E3276" w14:textId="77777777" w:rsidR="00663E85" w:rsidRDefault="00663E85" w:rsidP="00762803">
      <w:r>
        <w:continuationSeparator/>
      </w:r>
    </w:p>
  </w:footnote>
  <w:footnote w:type="continuationNotice" w:id="1">
    <w:p w14:paraId="39900002" w14:textId="77777777" w:rsidR="00663E85" w:rsidRDefault="00663E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BDD22" w14:textId="53D68DB4" w:rsidR="003C4109" w:rsidRDefault="003C410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ADD01" w14:textId="69070542" w:rsidR="003C4109" w:rsidRDefault="003C4109">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1382C" w14:textId="682AFA70" w:rsidR="003C4109" w:rsidRDefault="003C410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2A24"/>
    <w:multiLevelType w:val="hybridMultilevel"/>
    <w:tmpl w:val="49E447A2"/>
    <w:lvl w:ilvl="0" w:tplc="6858817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1C30B41"/>
    <w:multiLevelType w:val="hybridMultilevel"/>
    <w:tmpl w:val="29EEEE28"/>
    <w:lvl w:ilvl="0" w:tplc="1DEADAB6">
      <w:start w:val="38"/>
      <w:numFmt w:val="decimal"/>
      <w:lvlText w:val="%1)"/>
      <w:lvlJc w:val="left"/>
      <w:pPr>
        <w:ind w:left="928" w:hanging="360"/>
      </w:pPr>
      <w:rPr>
        <w:rFonts w:eastAsiaTheme="minorHAns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5B0237B"/>
    <w:multiLevelType w:val="multilevel"/>
    <w:tmpl w:val="1D9C431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6DA506E"/>
    <w:multiLevelType w:val="multilevel"/>
    <w:tmpl w:val="61F8F958"/>
    <w:lvl w:ilvl="0">
      <w:start w:val="1"/>
      <w:numFmt w:val="decimal"/>
      <w:lvlText w:val="%1."/>
      <w:lvlJc w:val="left"/>
      <w:pPr>
        <w:ind w:left="1070" w:hanging="360"/>
      </w:pPr>
      <w:rPr>
        <w:rFonts w:hint="default"/>
      </w:rPr>
    </w:lvl>
    <w:lvl w:ilvl="1">
      <w:start w:val="1"/>
      <w:numFmt w:val="decimal"/>
      <w:isLgl/>
      <w:lvlText w:val="%1.%2."/>
      <w:lvlJc w:val="left"/>
      <w:pPr>
        <w:ind w:left="927" w:hanging="360"/>
      </w:pPr>
      <w:rPr>
        <w:rFonts w:eastAsia="Times New Roman" w:hint="default"/>
      </w:rPr>
    </w:lvl>
    <w:lvl w:ilvl="2">
      <w:start w:val="1"/>
      <w:numFmt w:val="decimal"/>
      <w:isLgl/>
      <w:lvlText w:val="%1.%2.%3."/>
      <w:lvlJc w:val="left"/>
      <w:pPr>
        <w:ind w:left="2007" w:hanging="720"/>
      </w:pPr>
      <w:rPr>
        <w:rFonts w:eastAsia="Times New Roman" w:hint="default"/>
      </w:rPr>
    </w:lvl>
    <w:lvl w:ilvl="3">
      <w:start w:val="1"/>
      <w:numFmt w:val="decimal"/>
      <w:isLgl/>
      <w:lvlText w:val="%1.%2.%3.%4."/>
      <w:lvlJc w:val="left"/>
      <w:pPr>
        <w:ind w:left="2367" w:hanging="720"/>
      </w:pPr>
      <w:rPr>
        <w:rFonts w:eastAsia="Times New Roman" w:hint="default"/>
      </w:rPr>
    </w:lvl>
    <w:lvl w:ilvl="4">
      <w:start w:val="1"/>
      <w:numFmt w:val="decimal"/>
      <w:isLgl/>
      <w:lvlText w:val="%1.%2.%3.%4.%5."/>
      <w:lvlJc w:val="left"/>
      <w:pPr>
        <w:ind w:left="3087" w:hanging="1080"/>
      </w:pPr>
      <w:rPr>
        <w:rFonts w:eastAsia="Times New Roman" w:hint="default"/>
      </w:rPr>
    </w:lvl>
    <w:lvl w:ilvl="5">
      <w:start w:val="1"/>
      <w:numFmt w:val="decimal"/>
      <w:isLgl/>
      <w:lvlText w:val="%1.%2.%3.%4.%5.%6."/>
      <w:lvlJc w:val="left"/>
      <w:pPr>
        <w:ind w:left="3447" w:hanging="1080"/>
      </w:pPr>
      <w:rPr>
        <w:rFonts w:eastAsia="Times New Roman" w:hint="default"/>
      </w:rPr>
    </w:lvl>
    <w:lvl w:ilvl="6">
      <w:start w:val="1"/>
      <w:numFmt w:val="decimal"/>
      <w:isLgl/>
      <w:lvlText w:val="%1.%2.%3.%4.%5.%6.%7."/>
      <w:lvlJc w:val="left"/>
      <w:pPr>
        <w:ind w:left="4167" w:hanging="1440"/>
      </w:pPr>
      <w:rPr>
        <w:rFonts w:eastAsia="Times New Roman" w:hint="default"/>
      </w:rPr>
    </w:lvl>
    <w:lvl w:ilvl="7">
      <w:start w:val="1"/>
      <w:numFmt w:val="decimal"/>
      <w:isLgl/>
      <w:lvlText w:val="%1.%2.%3.%4.%5.%6.%7.%8."/>
      <w:lvlJc w:val="left"/>
      <w:pPr>
        <w:ind w:left="4527" w:hanging="1440"/>
      </w:pPr>
      <w:rPr>
        <w:rFonts w:eastAsia="Times New Roman" w:hint="default"/>
      </w:rPr>
    </w:lvl>
    <w:lvl w:ilvl="8">
      <w:start w:val="1"/>
      <w:numFmt w:val="decimal"/>
      <w:isLgl/>
      <w:lvlText w:val="%1.%2.%3.%4.%5.%6.%7.%8.%9."/>
      <w:lvlJc w:val="left"/>
      <w:pPr>
        <w:ind w:left="5247" w:hanging="1800"/>
      </w:pPr>
      <w:rPr>
        <w:rFonts w:eastAsia="Times New Roman" w:hint="default"/>
      </w:rPr>
    </w:lvl>
  </w:abstractNum>
  <w:abstractNum w:abstractNumId="4">
    <w:nsid w:val="1FE835FA"/>
    <w:multiLevelType w:val="multilevel"/>
    <w:tmpl w:val="5CB4F264"/>
    <w:lvl w:ilvl="0">
      <w:start w:val="13"/>
      <w:numFmt w:val="decimal"/>
      <w:lvlText w:val="%1."/>
      <w:lvlJc w:val="left"/>
      <w:pPr>
        <w:ind w:left="480" w:hanging="480"/>
      </w:pPr>
      <w:rPr>
        <w:rFonts w:hint="default"/>
      </w:rPr>
    </w:lvl>
    <w:lvl w:ilvl="1">
      <w:start w:val="1"/>
      <w:numFmt w:val="decimal"/>
      <w:lvlText w:val="%1.%2."/>
      <w:lvlJc w:val="left"/>
      <w:pPr>
        <w:ind w:left="2127" w:hanging="480"/>
      </w:pPr>
      <w:rPr>
        <w:rFonts w:hint="default"/>
        <w:b w:val="0"/>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5">
    <w:nsid w:val="22FE122C"/>
    <w:multiLevelType w:val="multilevel"/>
    <w:tmpl w:val="8D5C77E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6">
    <w:nsid w:val="2853200C"/>
    <w:multiLevelType w:val="multilevel"/>
    <w:tmpl w:val="1B3071D8"/>
    <w:lvl w:ilvl="0">
      <w:start w:val="10"/>
      <w:numFmt w:val="decimal"/>
      <w:lvlText w:val="%1."/>
      <w:lvlJc w:val="left"/>
      <w:pPr>
        <w:ind w:left="1287" w:hanging="360"/>
      </w:pPr>
      <w:rPr>
        <w:rFonts w:hint="default"/>
      </w:rPr>
    </w:lvl>
    <w:lvl w:ilvl="1">
      <w:start w:val="1"/>
      <w:numFmt w:val="decimal"/>
      <w:isLgl/>
      <w:lvlText w:val="%1.%2."/>
      <w:lvlJc w:val="left"/>
      <w:pPr>
        <w:ind w:left="1407" w:hanging="480"/>
      </w:pPr>
      <w:rPr>
        <w:rFonts w:eastAsiaTheme="minorHAnsi" w:hint="default"/>
      </w:rPr>
    </w:lvl>
    <w:lvl w:ilvl="2">
      <w:start w:val="1"/>
      <w:numFmt w:val="decimal"/>
      <w:isLgl/>
      <w:lvlText w:val="%1.%2.%3."/>
      <w:lvlJc w:val="left"/>
      <w:pPr>
        <w:ind w:left="1647" w:hanging="720"/>
      </w:pPr>
      <w:rPr>
        <w:rFonts w:eastAsiaTheme="minorHAnsi" w:hint="default"/>
      </w:rPr>
    </w:lvl>
    <w:lvl w:ilvl="3">
      <w:start w:val="1"/>
      <w:numFmt w:val="decimal"/>
      <w:isLgl/>
      <w:lvlText w:val="%1.%2.%3.%4."/>
      <w:lvlJc w:val="left"/>
      <w:pPr>
        <w:ind w:left="1647" w:hanging="720"/>
      </w:pPr>
      <w:rPr>
        <w:rFonts w:eastAsiaTheme="minorHAnsi" w:hint="default"/>
      </w:rPr>
    </w:lvl>
    <w:lvl w:ilvl="4">
      <w:start w:val="1"/>
      <w:numFmt w:val="decimal"/>
      <w:isLgl/>
      <w:lvlText w:val="%1.%2.%3.%4.%5."/>
      <w:lvlJc w:val="left"/>
      <w:pPr>
        <w:ind w:left="2007" w:hanging="1080"/>
      </w:pPr>
      <w:rPr>
        <w:rFonts w:eastAsiaTheme="minorHAnsi" w:hint="default"/>
      </w:rPr>
    </w:lvl>
    <w:lvl w:ilvl="5">
      <w:start w:val="1"/>
      <w:numFmt w:val="decimal"/>
      <w:isLgl/>
      <w:lvlText w:val="%1.%2.%3.%4.%5.%6."/>
      <w:lvlJc w:val="left"/>
      <w:pPr>
        <w:ind w:left="2007" w:hanging="1080"/>
      </w:pPr>
      <w:rPr>
        <w:rFonts w:eastAsiaTheme="minorHAnsi" w:hint="default"/>
      </w:rPr>
    </w:lvl>
    <w:lvl w:ilvl="6">
      <w:start w:val="1"/>
      <w:numFmt w:val="decimal"/>
      <w:isLgl/>
      <w:lvlText w:val="%1.%2.%3.%4.%5.%6.%7."/>
      <w:lvlJc w:val="left"/>
      <w:pPr>
        <w:ind w:left="2367" w:hanging="1440"/>
      </w:pPr>
      <w:rPr>
        <w:rFonts w:eastAsiaTheme="minorHAnsi" w:hint="default"/>
      </w:rPr>
    </w:lvl>
    <w:lvl w:ilvl="7">
      <w:start w:val="1"/>
      <w:numFmt w:val="decimal"/>
      <w:isLgl/>
      <w:lvlText w:val="%1.%2.%3.%4.%5.%6.%7.%8."/>
      <w:lvlJc w:val="left"/>
      <w:pPr>
        <w:ind w:left="2367" w:hanging="1440"/>
      </w:pPr>
      <w:rPr>
        <w:rFonts w:eastAsiaTheme="minorHAnsi" w:hint="default"/>
      </w:rPr>
    </w:lvl>
    <w:lvl w:ilvl="8">
      <w:start w:val="1"/>
      <w:numFmt w:val="decimal"/>
      <w:isLgl/>
      <w:lvlText w:val="%1.%2.%3.%4.%5.%6.%7.%8.%9."/>
      <w:lvlJc w:val="left"/>
      <w:pPr>
        <w:ind w:left="2727" w:hanging="1800"/>
      </w:pPr>
      <w:rPr>
        <w:rFonts w:eastAsiaTheme="minorHAnsi" w:hint="default"/>
      </w:rPr>
    </w:lvl>
  </w:abstractNum>
  <w:abstractNum w:abstractNumId="7">
    <w:nsid w:val="2C2304F6"/>
    <w:multiLevelType w:val="multilevel"/>
    <w:tmpl w:val="C558770A"/>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nsid w:val="3079427B"/>
    <w:multiLevelType w:val="hybridMultilevel"/>
    <w:tmpl w:val="E15E5F10"/>
    <w:lvl w:ilvl="0" w:tplc="4F803572">
      <w:start w:val="1"/>
      <w:numFmt w:val="decimal"/>
      <w:lvlText w:val="%1)"/>
      <w:lvlJc w:val="right"/>
      <w:pPr>
        <w:ind w:left="1070" w:hanging="360"/>
      </w:pPr>
      <w:rPr>
        <w:b w:val="0"/>
        <w:i w:val="0"/>
        <w:strike w:val="0"/>
      </w:rPr>
    </w:lvl>
    <w:lvl w:ilvl="1" w:tplc="04190019">
      <w:start w:val="1"/>
      <w:numFmt w:val="lowerLetter"/>
      <w:lvlText w:val="%2."/>
      <w:lvlJc w:val="left"/>
      <w:pPr>
        <w:ind w:left="1440" w:hanging="360"/>
      </w:pPr>
    </w:lvl>
    <w:lvl w:ilvl="2" w:tplc="36B40BF2">
      <w:start w:val="1"/>
      <w:numFmt w:val="decimal"/>
      <w:lvlText w:val="%3."/>
      <w:lvlJc w:val="left"/>
      <w:pPr>
        <w:ind w:left="2535" w:hanging="555"/>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2D12AA"/>
    <w:multiLevelType w:val="hybridMultilevel"/>
    <w:tmpl w:val="7FA2F438"/>
    <w:lvl w:ilvl="0" w:tplc="37D44D84">
      <w:start w:val="1"/>
      <w:numFmt w:val="decimal"/>
      <w:lvlText w:val="8.%1."/>
      <w:lvlJc w:val="left"/>
      <w:pPr>
        <w:ind w:left="1259" w:hanging="360"/>
      </w:pPr>
      <w:rPr>
        <w:rFonts w:hint="default"/>
        <w:color w:val="auto"/>
        <w:u w:val="none" w:color="FFFFFF" w:themeColor="background1"/>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0">
    <w:nsid w:val="38FC63AD"/>
    <w:multiLevelType w:val="multilevel"/>
    <w:tmpl w:val="86503616"/>
    <w:lvl w:ilvl="0">
      <w:start w:val="8"/>
      <w:numFmt w:val="decimal"/>
      <w:lvlText w:val="%1."/>
      <w:lvlJc w:val="left"/>
      <w:pPr>
        <w:ind w:left="2880" w:hanging="360"/>
      </w:pPr>
      <w:rPr>
        <w:rFonts w:hint="default"/>
      </w:rPr>
    </w:lvl>
    <w:lvl w:ilvl="1">
      <w:start w:val="7"/>
      <w:numFmt w:val="decimal"/>
      <w:lvlText w:val="%2."/>
      <w:lvlJc w:val="left"/>
      <w:pPr>
        <w:ind w:left="2880" w:hanging="360"/>
      </w:pPr>
      <w:rPr>
        <w:rFonts w:hint="default"/>
        <w:strike w:val="0"/>
        <w:color w:val="auto"/>
        <w:u w:val="none" w:color="FFFFFF" w:themeColor="background1"/>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1">
    <w:nsid w:val="3DF17E5F"/>
    <w:multiLevelType w:val="hybridMultilevel"/>
    <w:tmpl w:val="49E447A2"/>
    <w:lvl w:ilvl="0" w:tplc="6858817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E881EC2"/>
    <w:multiLevelType w:val="multilevel"/>
    <w:tmpl w:val="C2188398"/>
    <w:lvl w:ilvl="0">
      <w:start w:val="9"/>
      <w:numFmt w:val="decimal"/>
      <w:lvlText w:val="%1."/>
      <w:lvlJc w:val="left"/>
      <w:pPr>
        <w:ind w:left="1287" w:hanging="360"/>
      </w:pPr>
      <w:rPr>
        <w:rFonts w:hint="default"/>
      </w:rPr>
    </w:lvl>
    <w:lvl w:ilvl="1">
      <w:start w:val="1"/>
      <w:numFmt w:val="decimal"/>
      <w:isLgl/>
      <w:lvlText w:val="%1.%2."/>
      <w:lvlJc w:val="left"/>
      <w:pPr>
        <w:ind w:left="786" w:hanging="360"/>
      </w:pPr>
      <w:rPr>
        <w:rFonts w:eastAsiaTheme="minorHAnsi" w:hint="default"/>
        <w:b w:val="0"/>
      </w:rPr>
    </w:lvl>
    <w:lvl w:ilvl="2">
      <w:start w:val="1"/>
      <w:numFmt w:val="decimal"/>
      <w:isLgl/>
      <w:lvlText w:val="%1.%2.%3."/>
      <w:lvlJc w:val="left"/>
      <w:pPr>
        <w:ind w:left="1647" w:hanging="720"/>
      </w:pPr>
      <w:rPr>
        <w:rFonts w:eastAsiaTheme="minorHAnsi" w:hint="default"/>
        <w:b/>
      </w:rPr>
    </w:lvl>
    <w:lvl w:ilvl="3">
      <w:start w:val="1"/>
      <w:numFmt w:val="decimal"/>
      <w:isLgl/>
      <w:lvlText w:val="%1.%2.%3.%4."/>
      <w:lvlJc w:val="left"/>
      <w:pPr>
        <w:ind w:left="1647" w:hanging="720"/>
      </w:pPr>
      <w:rPr>
        <w:rFonts w:eastAsiaTheme="minorHAnsi" w:hint="default"/>
        <w:b/>
      </w:rPr>
    </w:lvl>
    <w:lvl w:ilvl="4">
      <w:start w:val="1"/>
      <w:numFmt w:val="decimal"/>
      <w:isLgl/>
      <w:lvlText w:val="%1.%2.%3.%4.%5."/>
      <w:lvlJc w:val="left"/>
      <w:pPr>
        <w:ind w:left="2007" w:hanging="1080"/>
      </w:pPr>
      <w:rPr>
        <w:rFonts w:eastAsiaTheme="minorHAnsi" w:hint="default"/>
        <w:b/>
      </w:rPr>
    </w:lvl>
    <w:lvl w:ilvl="5">
      <w:start w:val="1"/>
      <w:numFmt w:val="decimal"/>
      <w:isLgl/>
      <w:lvlText w:val="%1.%2.%3.%4.%5.%6."/>
      <w:lvlJc w:val="left"/>
      <w:pPr>
        <w:ind w:left="2007" w:hanging="1080"/>
      </w:pPr>
      <w:rPr>
        <w:rFonts w:eastAsiaTheme="minorHAnsi" w:hint="default"/>
        <w:b/>
      </w:rPr>
    </w:lvl>
    <w:lvl w:ilvl="6">
      <w:start w:val="1"/>
      <w:numFmt w:val="decimal"/>
      <w:isLgl/>
      <w:lvlText w:val="%1.%2.%3.%4.%5.%6.%7."/>
      <w:lvlJc w:val="left"/>
      <w:pPr>
        <w:ind w:left="2367" w:hanging="1440"/>
      </w:pPr>
      <w:rPr>
        <w:rFonts w:eastAsiaTheme="minorHAnsi" w:hint="default"/>
        <w:b/>
      </w:rPr>
    </w:lvl>
    <w:lvl w:ilvl="7">
      <w:start w:val="1"/>
      <w:numFmt w:val="decimal"/>
      <w:isLgl/>
      <w:lvlText w:val="%1.%2.%3.%4.%5.%6.%7.%8."/>
      <w:lvlJc w:val="left"/>
      <w:pPr>
        <w:ind w:left="2367" w:hanging="1440"/>
      </w:pPr>
      <w:rPr>
        <w:rFonts w:eastAsiaTheme="minorHAnsi" w:hint="default"/>
        <w:b/>
      </w:rPr>
    </w:lvl>
    <w:lvl w:ilvl="8">
      <w:start w:val="1"/>
      <w:numFmt w:val="decimal"/>
      <w:isLgl/>
      <w:lvlText w:val="%1.%2.%3.%4.%5.%6.%7.%8.%9."/>
      <w:lvlJc w:val="left"/>
      <w:pPr>
        <w:ind w:left="2727" w:hanging="1800"/>
      </w:pPr>
      <w:rPr>
        <w:rFonts w:eastAsiaTheme="minorHAnsi" w:hint="default"/>
        <w:b/>
      </w:rPr>
    </w:lvl>
  </w:abstractNum>
  <w:abstractNum w:abstractNumId="13">
    <w:nsid w:val="411F0D3A"/>
    <w:multiLevelType w:val="hybridMultilevel"/>
    <w:tmpl w:val="6CB48D76"/>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9AB711E"/>
    <w:multiLevelType w:val="hybridMultilevel"/>
    <w:tmpl w:val="014CFAC0"/>
    <w:lvl w:ilvl="0" w:tplc="ED1A8684">
      <w:start w:val="12"/>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5">
    <w:nsid w:val="4C2A2E99"/>
    <w:multiLevelType w:val="hybridMultilevel"/>
    <w:tmpl w:val="49E447A2"/>
    <w:lvl w:ilvl="0" w:tplc="6858817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F676E70"/>
    <w:multiLevelType w:val="multilevel"/>
    <w:tmpl w:val="AA727528"/>
    <w:lvl w:ilvl="0">
      <w:start w:val="7"/>
      <w:numFmt w:val="decimal"/>
      <w:lvlText w:val="%1."/>
      <w:lvlJc w:val="left"/>
      <w:pPr>
        <w:ind w:left="1287" w:hanging="360"/>
      </w:pPr>
      <w:rPr>
        <w:rFonts w:hint="default"/>
      </w:rPr>
    </w:lvl>
    <w:lvl w:ilvl="1">
      <w:start w:val="1"/>
      <w:numFmt w:val="decimal"/>
      <w:isLgl/>
      <w:lvlText w:val="%1.%2."/>
      <w:lvlJc w:val="left"/>
      <w:pPr>
        <w:ind w:left="2097" w:hanging="1170"/>
      </w:pPr>
      <w:rPr>
        <w:rFonts w:eastAsiaTheme="minorHAnsi" w:hint="default"/>
      </w:rPr>
    </w:lvl>
    <w:lvl w:ilvl="2">
      <w:start w:val="1"/>
      <w:numFmt w:val="decimal"/>
      <w:isLgl/>
      <w:lvlText w:val="%1.%2.%3."/>
      <w:lvlJc w:val="left"/>
      <w:pPr>
        <w:ind w:left="2097" w:hanging="1170"/>
      </w:pPr>
      <w:rPr>
        <w:rFonts w:eastAsiaTheme="minorHAnsi" w:hint="default"/>
      </w:rPr>
    </w:lvl>
    <w:lvl w:ilvl="3">
      <w:start w:val="1"/>
      <w:numFmt w:val="decimal"/>
      <w:isLgl/>
      <w:lvlText w:val="%1.%2.%3.%4."/>
      <w:lvlJc w:val="left"/>
      <w:pPr>
        <w:ind w:left="2097" w:hanging="1170"/>
      </w:pPr>
      <w:rPr>
        <w:rFonts w:eastAsiaTheme="minorHAnsi" w:hint="default"/>
      </w:rPr>
    </w:lvl>
    <w:lvl w:ilvl="4">
      <w:start w:val="1"/>
      <w:numFmt w:val="decimal"/>
      <w:isLgl/>
      <w:lvlText w:val="%1.%2.%3.%4.%5."/>
      <w:lvlJc w:val="left"/>
      <w:pPr>
        <w:ind w:left="2097" w:hanging="1170"/>
      </w:pPr>
      <w:rPr>
        <w:rFonts w:eastAsiaTheme="minorHAnsi" w:hint="default"/>
      </w:rPr>
    </w:lvl>
    <w:lvl w:ilvl="5">
      <w:start w:val="1"/>
      <w:numFmt w:val="decimal"/>
      <w:isLgl/>
      <w:lvlText w:val="%1.%2.%3.%4.%5.%6."/>
      <w:lvlJc w:val="left"/>
      <w:pPr>
        <w:ind w:left="2097" w:hanging="1170"/>
      </w:pPr>
      <w:rPr>
        <w:rFonts w:eastAsiaTheme="minorHAnsi" w:hint="default"/>
      </w:rPr>
    </w:lvl>
    <w:lvl w:ilvl="6">
      <w:start w:val="1"/>
      <w:numFmt w:val="decimal"/>
      <w:isLgl/>
      <w:lvlText w:val="%1.%2.%3.%4.%5.%6.%7."/>
      <w:lvlJc w:val="left"/>
      <w:pPr>
        <w:ind w:left="2367" w:hanging="1440"/>
      </w:pPr>
      <w:rPr>
        <w:rFonts w:eastAsiaTheme="minorHAnsi" w:hint="default"/>
      </w:rPr>
    </w:lvl>
    <w:lvl w:ilvl="7">
      <w:start w:val="1"/>
      <w:numFmt w:val="decimal"/>
      <w:isLgl/>
      <w:lvlText w:val="%1.%2.%3.%4.%5.%6.%7.%8."/>
      <w:lvlJc w:val="left"/>
      <w:pPr>
        <w:ind w:left="2367" w:hanging="1440"/>
      </w:pPr>
      <w:rPr>
        <w:rFonts w:eastAsiaTheme="minorHAnsi" w:hint="default"/>
      </w:rPr>
    </w:lvl>
    <w:lvl w:ilvl="8">
      <w:start w:val="1"/>
      <w:numFmt w:val="decimal"/>
      <w:isLgl/>
      <w:lvlText w:val="%1.%2.%3.%4.%5.%6.%7.%8.%9."/>
      <w:lvlJc w:val="left"/>
      <w:pPr>
        <w:ind w:left="2727" w:hanging="1800"/>
      </w:pPr>
      <w:rPr>
        <w:rFonts w:eastAsiaTheme="minorHAnsi" w:hint="default"/>
      </w:rPr>
    </w:lvl>
  </w:abstractNum>
  <w:abstractNum w:abstractNumId="17">
    <w:nsid w:val="504D64AA"/>
    <w:multiLevelType w:val="hybridMultilevel"/>
    <w:tmpl w:val="4C2A4202"/>
    <w:lvl w:ilvl="0" w:tplc="9CB8C1C2">
      <w:start w:val="1"/>
      <w:numFmt w:val="decimal"/>
      <w:lvlText w:val="%1."/>
      <w:lvlJc w:val="left"/>
      <w:pPr>
        <w:ind w:left="360"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BF50182"/>
    <w:multiLevelType w:val="multilevel"/>
    <w:tmpl w:val="A98872E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C9C28FA"/>
    <w:multiLevelType w:val="multilevel"/>
    <w:tmpl w:val="5348893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2A0666D"/>
    <w:multiLevelType w:val="hybridMultilevel"/>
    <w:tmpl w:val="961E7D46"/>
    <w:lvl w:ilvl="0" w:tplc="8738FF9C">
      <w:start w:val="1"/>
      <w:numFmt w:val="decimal"/>
      <w:lvlText w:val="%1."/>
      <w:lvlJc w:val="left"/>
      <w:pPr>
        <w:ind w:left="1287"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5FA0766"/>
    <w:multiLevelType w:val="singleLevel"/>
    <w:tmpl w:val="04190011"/>
    <w:lvl w:ilvl="0">
      <w:start w:val="1"/>
      <w:numFmt w:val="decimal"/>
      <w:lvlText w:val="%1)"/>
      <w:lvlJc w:val="left"/>
      <w:pPr>
        <w:ind w:left="786" w:hanging="360"/>
      </w:pPr>
      <w:rPr>
        <w:rFonts w:hint="default"/>
      </w:rPr>
    </w:lvl>
  </w:abstractNum>
  <w:abstractNum w:abstractNumId="22">
    <w:nsid w:val="67904B58"/>
    <w:multiLevelType w:val="hybridMultilevel"/>
    <w:tmpl w:val="5D367B68"/>
    <w:lvl w:ilvl="0" w:tplc="93CC9FA0">
      <w:start w:val="1"/>
      <w:numFmt w:val="bullet"/>
      <w:lvlText w:val=""/>
      <w:lvlJc w:val="left"/>
      <w:pPr>
        <w:ind w:left="2662" w:hanging="360"/>
      </w:pPr>
      <w:rPr>
        <w:rFonts w:ascii="Symbol" w:hAnsi="Symbol" w:hint="default"/>
      </w:rPr>
    </w:lvl>
    <w:lvl w:ilvl="1" w:tplc="04190003" w:tentative="1">
      <w:start w:val="1"/>
      <w:numFmt w:val="bullet"/>
      <w:lvlText w:val="o"/>
      <w:lvlJc w:val="left"/>
      <w:pPr>
        <w:ind w:left="3382" w:hanging="360"/>
      </w:pPr>
      <w:rPr>
        <w:rFonts w:ascii="Courier New" w:hAnsi="Courier New" w:cs="Courier New" w:hint="default"/>
      </w:rPr>
    </w:lvl>
    <w:lvl w:ilvl="2" w:tplc="04190005" w:tentative="1">
      <w:start w:val="1"/>
      <w:numFmt w:val="bullet"/>
      <w:lvlText w:val=""/>
      <w:lvlJc w:val="left"/>
      <w:pPr>
        <w:ind w:left="4102" w:hanging="360"/>
      </w:pPr>
      <w:rPr>
        <w:rFonts w:ascii="Wingdings" w:hAnsi="Wingdings" w:hint="default"/>
      </w:rPr>
    </w:lvl>
    <w:lvl w:ilvl="3" w:tplc="04190001" w:tentative="1">
      <w:start w:val="1"/>
      <w:numFmt w:val="bullet"/>
      <w:lvlText w:val=""/>
      <w:lvlJc w:val="left"/>
      <w:pPr>
        <w:ind w:left="4822" w:hanging="360"/>
      </w:pPr>
      <w:rPr>
        <w:rFonts w:ascii="Symbol" w:hAnsi="Symbol" w:hint="default"/>
      </w:rPr>
    </w:lvl>
    <w:lvl w:ilvl="4" w:tplc="04190003" w:tentative="1">
      <w:start w:val="1"/>
      <w:numFmt w:val="bullet"/>
      <w:lvlText w:val="o"/>
      <w:lvlJc w:val="left"/>
      <w:pPr>
        <w:ind w:left="5542" w:hanging="360"/>
      </w:pPr>
      <w:rPr>
        <w:rFonts w:ascii="Courier New" w:hAnsi="Courier New" w:cs="Courier New" w:hint="default"/>
      </w:rPr>
    </w:lvl>
    <w:lvl w:ilvl="5" w:tplc="04190005" w:tentative="1">
      <w:start w:val="1"/>
      <w:numFmt w:val="bullet"/>
      <w:lvlText w:val=""/>
      <w:lvlJc w:val="left"/>
      <w:pPr>
        <w:ind w:left="6262" w:hanging="360"/>
      </w:pPr>
      <w:rPr>
        <w:rFonts w:ascii="Wingdings" w:hAnsi="Wingdings" w:hint="default"/>
      </w:rPr>
    </w:lvl>
    <w:lvl w:ilvl="6" w:tplc="04190001" w:tentative="1">
      <w:start w:val="1"/>
      <w:numFmt w:val="bullet"/>
      <w:lvlText w:val=""/>
      <w:lvlJc w:val="left"/>
      <w:pPr>
        <w:ind w:left="6982" w:hanging="360"/>
      </w:pPr>
      <w:rPr>
        <w:rFonts w:ascii="Symbol" w:hAnsi="Symbol" w:hint="default"/>
      </w:rPr>
    </w:lvl>
    <w:lvl w:ilvl="7" w:tplc="04190003" w:tentative="1">
      <w:start w:val="1"/>
      <w:numFmt w:val="bullet"/>
      <w:lvlText w:val="o"/>
      <w:lvlJc w:val="left"/>
      <w:pPr>
        <w:ind w:left="7702" w:hanging="360"/>
      </w:pPr>
      <w:rPr>
        <w:rFonts w:ascii="Courier New" w:hAnsi="Courier New" w:cs="Courier New" w:hint="default"/>
      </w:rPr>
    </w:lvl>
    <w:lvl w:ilvl="8" w:tplc="04190005" w:tentative="1">
      <w:start w:val="1"/>
      <w:numFmt w:val="bullet"/>
      <w:lvlText w:val=""/>
      <w:lvlJc w:val="left"/>
      <w:pPr>
        <w:ind w:left="8422" w:hanging="360"/>
      </w:pPr>
      <w:rPr>
        <w:rFonts w:ascii="Wingdings" w:hAnsi="Wingdings" w:hint="default"/>
      </w:rPr>
    </w:lvl>
  </w:abstractNum>
  <w:abstractNum w:abstractNumId="23">
    <w:nsid w:val="6CE01C2E"/>
    <w:multiLevelType w:val="hybridMultilevel"/>
    <w:tmpl w:val="3BE64264"/>
    <w:lvl w:ilvl="0" w:tplc="91CCB35A">
      <w:start w:val="1"/>
      <w:numFmt w:val="decimal"/>
      <w:lvlText w:val="%1."/>
      <w:lvlJc w:val="left"/>
      <w:pPr>
        <w:ind w:left="1647"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F220C5"/>
    <w:multiLevelType w:val="multilevel"/>
    <w:tmpl w:val="BEE296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3"/>
  </w:num>
  <w:num w:numId="3">
    <w:abstractNumId w:val="22"/>
  </w:num>
  <w:num w:numId="4">
    <w:abstractNumId w:val="20"/>
  </w:num>
  <w:num w:numId="5">
    <w:abstractNumId w:val="21"/>
  </w:num>
  <w:num w:numId="6">
    <w:abstractNumId w:val="16"/>
  </w:num>
  <w:num w:numId="7">
    <w:abstractNumId w:val="12"/>
  </w:num>
  <w:num w:numId="8">
    <w:abstractNumId w:val="10"/>
  </w:num>
  <w:num w:numId="9">
    <w:abstractNumId w:val="7"/>
  </w:num>
  <w:num w:numId="10">
    <w:abstractNumId w:val="6"/>
  </w:num>
  <w:num w:numId="11">
    <w:abstractNumId w:val="14"/>
  </w:num>
  <w:num w:numId="12">
    <w:abstractNumId w:val="4"/>
  </w:num>
  <w:num w:numId="13">
    <w:abstractNumId w:val="5"/>
  </w:num>
  <w:num w:numId="14">
    <w:abstractNumId w:val="2"/>
  </w:num>
  <w:num w:numId="15">
    <w:abstractNumId w:val="13"/>
  </w:num>
  <w:num w:numId="16">
    <w:abstractNumId w:val="8"/>
  </w:num>
  <w:num w:numId="17">
    <w:abstractNumId w:val="1"/>
  </w:num>
  <w:num w:numId="18">
    <w:abstractNumId w:val="23"/>
  </w:num>
  <w:num w:numId="19">
    <w:abstractNumId w:val="24"/>
  </w:num>
  <w:num w:numId="20">
    <w:abstractNumId w:val="9"/>
  </w:num>
  <w:num w:numId="21">
    <w:abstractNumId w:val="15"/>
  </w:num>
  <w:num w:numId="22">
    <w:abstractNumId w:val="11"/>
  </w:num>
  <w:num w:numId="23">
    <w:abstractNumId w:val="0"/>
  </w:num>
  <w:num w:numId="24">
    <w:abstractNumId w:val="19"/>
  </w:num>
  <w:num w:numId="25">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C6"/>
    <w:rsid w:val="00001911"/>
    <w:rsid w:val="00006471"/>
    <w:rsid w:val="000068EA"/>
    <w:rsid w:val="00007C55"/>
    <w:rsid w:val="00010546"/>
    <w:rsid w:val="000148F3"/>
    <w:rsid w:val="000158C9"/>
    <w:rsid w:val="00017926"/>
    <w:rsid w:val="00020DA8"/>
    <w:rsid w:val="00022762"/>
    <w:rsid w:val="00027AD4"/>
    <w:rsid w:val="000321A4"/>
    <w:rsid w:val="000327AC"/>
    <w:rsid w:val="00041AC5"/>
    <w:rsid w:val="00042997"/>
    <w:rsid w:val="00045798"/>
    <w:rsid w:val="00046CFE"/>
    <w:rsid w:val="000559A0"/>
    <w:rsid w:val="000560A9"/>
    <w:rsid w:val="0005788B"/>
    <w:rsid w:val="00060760"/>
    <w:rsid w:val="000635DA"/>
    <w:rsid w:val="00070D9C"/>
    <w:rsid w:val="00071EAC"/>
    <w:rsid w:val="00074B54"/>
    <w:rsid w:val="00077611"/>
    <w:rsid w:val="000818EA"/>
    <w:rsid w:val="000851E8"/>
    <w:rsid w:val="00085DC3"/>
    <w:rsid w:val="0008614B"/>
    <w:rsid w:val="00096CA4"/>
    <w:rsid w:val="000A1010"/>
    <w:rsid w:val="000A1F7D"/>
    <w:rsid w:val="000A4776"/>
    <w:rsid w:val="000A566D"/>
    <w:rsid w:val="000C0032"/>
    <w:rsid w:val="000C213F"/>
    <w:rsid w:val="000C504B"/>
    <w:rsid w:val="000C6A01"/>
    <w:rsid w:val="000D1BA3"/>
    <w:rsid w:val="000D4107"/>
    <w:rsid w:val="000E3ED0"/>
    <w:rsid w:val="000F05A0"/>
    <w:rsid w:val="000F3E5A"/>
    <w:rsid w:val="00106AD4"/>
    <w:rsid w:val="001251A0"/>
    <w:rsid w:val="00131B9E"/>
    <w:rsid w:val="00142F1F"/>
    <w:rsid w:val="00145CE0"/>
    <w:rsid w:val="00146BE5"/>
    <w:rsid w:val="001534F6"/>
    <w:rsid w:val="001565D5"/>
    <w:rsid w:val="00157394"/>
    <w:rsid w:val="001652AA"/>
    <w:rsid w:val="001717AD"/>
    <w:rsid w:val="001750F2"/>
    <w:rsid w:val="00181C15"/>
    <w:rsid w:val="00183237"/>
    <w:rsid w:val="00190E40"/>
    <w:rsid w:val="0019126A"/>
    <w:rsid w:val="00191D8E"/>
    <w:rsid w:val="001938B8"/>
    <w:rsid w:val="001966B1"/>
    <w:rsid w:val="001A266A"/>
    <w:rsid w:val="001A30F8"/>
    <w:rsid w:val="001A3DDB"/>
    <w:rsid w:val="001B000A"/>
    <w:rsid w:val="001B4F9C"/>
    <w:rsid w:val="001B67A7"/>
    <w:rsid w:val="001C13F2"/>
    <w:rsid w:val="001C2693"/>
    <w:rsid w:val="001D1F88"/>
    <w:rsid w:val="001D2A24"/>
    <w:rsid w:val="001D7F87"/>
    <w:rsid w:val="001E003B"/>
    <w:rsid w:val="001E225D"/>
    <w:rsid w:val="001E40C1"/>
    <w:rsid w:val="001E4794"/>
    <w:rsid w:val="001F2985"/>
    <w:rsid w:val="00206BCB"/>
    <w:rsid w:val="002073D5"/>
    <w:rsid w:val="00215FA7"/>
    <w:rsid w:val="00221251"/>
    <w:rsid w:val="00224E14"/>
    <w:rsid w:val="00227BB5"/>
    <w:rsid w:val="00231A81"/>
    <w:rsid w:val="00235368"/>
    <w:rsid w:val="00236C03"/>
    <w:rsid w:val="00240410"/>
    <w:rsid w:val="00240D73"/>
    <w:rsid w:val="00243DC8"/>
    <w:rsid w:val="002550E3"/>
    <w:rsid w:val="00260AB3"/>
    <w:rsid w:val="00260F31"/>
    <w:rsid w:val="00263F22"/>
    <w:rsid w:val="002654CA"/>
    <w:rsid w:val="002666F1"/>
    <w:rsid w:val="00270DE4"/>
    <w:rsid w:val="002714B1"/>
    <w:rsid w:val="002938E3"/>
    <w:rsid w:val="002A60CA"/>
    <w:rsid w:val="002B7E54"/>
    <w:rsid w:val="002C6FC1"/>
    <w:rsid w:val="002D5D09"/>
    <w:rsid w:val="002E1018"/>
    <w:rsid w:val="002E1EB6"/>
    <w:rsid w:val="002F0291"/>
    <w:rsid w:val="002F366C"/>
    <w:rsid w:val="002F5F2E"/>
    <w:rsid w:val="00301996"/>
    <w:rsid w:val="00304FCA"/>
    <w:rsid w:val="003107D0"/>
    <w:rsid w:val="00312145"/>
    <w:rsid w:val="003164B0"/>
    <w:rsid w:val="003178FF"/>
    <w:rsid w:val="003226F8"/>
    <w:rsid w:val="0032563C"/>
    <w:rsid w:val="00330B76"/>
    <w:rsid w:val="003315BA"/>
    <w:rsid w:val="0033504E"/>
    <w:rsid w:val="003360CE"/>
    <w:rsid w:val="00346E7C"/>
    <w:rsid w:val="00350062"/>
    <w:rsid w:val="003639BC"/>
    <w:rsid w:val="00364386"/>
    <w:rsid w:val="00365550"/>
    <w:rsid w:val="003818CA"/>
    <w:rsid w:val="00391DEF"/>
    <w:rsid w:val="003A1B5B"/>
    <w:rsid w:val="003A1E67"/>
    <w:rsid w:val="003B419D"/>
    <w:rsid w:val="003C1057"/>
    <w:rsid w:val="003C4109"/>
    <w:rsid w:val="003C6970"/>
    <w:rsid w:val="003D20C6"/>
    <w:rsid w:val="003D22CC"/>
    <w:rsid w:val="003F221F"/>
    <w:rsid w:val="003F64CE"/>
    <w:rsid w:val="00400A27"/>
    <w:rsid w:val="00400D14"/>
    <w:rsid w:val="004024D1"/>
    <w:rsid w:val="00406A6A"/>
    <w:rsid w:val="00411137"/>
    <w:rsid w:val="00413335"/>
    <w:rsid w:val="00415485"/>
    <w:rsid w:val="00415E26"/>
    <w:rsid w:val="00421097"/>
    <w:rsid w:val="00423848"/>
    <w:rsid w:val="0042414B"/>
    <w:rsid w:val="00424DF3"/>
    <w:rsid w:val="00426A22"/>
    <w:rsid w:val="0043021E"/>
    <w:rsid w:val="004402B5"/>
    <w:rsid w:val="0045136D"/>
    <w:rsid w:val="00456232"/>
    <w:rsid w:val="00457EE7"/>
    <w:rsid w:val="004600AE"/>
    <w:rsid w:val="004635EB"/>
    <w:rsid w:val="004666B4"/>
    <w:rsid w:val="00471DE9"/>
    <w:rsid w:val="00481BAA"/>
    <w:rsid w:val="00485FB9"/>
    <w:rsid w:val="004958D7"/>
    <w:rsid w:val="0049679C"/>
    <w:rsid w:val="004A64EC"/>
    <w:rsid w:val="004B3172"/>
    <w:rsid w:val="004B387D"/>
    <w:rsid w:val="004B6880"/>
    <w:rsid w:val="004C13C9"/>
    <w:rsid w:val="004C1FD4"/>
    <w:rsid w:val="004D0A55"/>
    <w:rsid w:val="004D288B"/>
    <w:rsid w:val="004D485A"/>
    <w:rsid w:val="004D6922"/>
    <w:rsid w:val="004E0548"/>
    <w:rsid w:val="004E37D5"/>
    <w:rsid w:val="004E465C"/>
    <w:rsid w:val="004E7C38"/>
    <w:rsid w:val="004F1199"/>
    <w:rsid w:val="004F485D"/>
    <w:rsid w:val="004F4D3D"/>
    <w:rsid w:val="005027C0"/>
    <w:rsid w:val="00506279"/>
    <w:rsid w:val="00532010"/>
    <w:rsid w:val="00534208"/>
    <w:rsid w:val="00550CAC"/>
    <w:rsid w:val="00551F88"/>
    <w:rsid w:val="00553001"/>
    <w:rsid w:val="00555287"/>
    <w:rsid w:val="005559DE"/>
    <w:rsid w:val="00564188"/>
    <w:rsid w:val="005725BA"/>
    <w:rsid w:val="00572CC5"/>
    <w:rsid w:val="00574114"/>
    <w:rsid w:val="00576CE8"/>
    <w:rsid w:val="005772A4"/>
    <w:rsid w:val="00580742"/>
    <w:rsid w:val="00581AA4"/>
    <w:rsid w:val="00581F56"/>
    <w:rsid w:val="005834FA"/>
    <w:rsid w:val="00591E6D"/>
    <w:rsid w:val="00595022"/>
    <w:rsid w:val="005A4B56"/>
    <w:rsid w:val="005B32D1"/>
    <w:rsid w:val="005B61ED"/>
    <w:rsid w:val="005C263F"/>
    <w:rsid w:val="005C3696"/>
    <w:rsid w:val="005D11A9"/>
    <w:rsid w:val="005D22CE"/>
    <w:rsid w:val="005D2704"/>
    <w:rsid w:val="005D7851"/>
    <w:rsid w:val="005E743F"/>
    <w:rsid w:val="005F69B4"/>
    <w:rsid w:val="005F6B84"/>
    <w:rsid w:val="00602637"/>
    <w:rsid w:val="00604C57"/>
    <w:rsid w:val="0060744D"/>
    <w:rsid w:val="006129BD"/>
    <w:rsid w:val="0061356E"/>
    <w:rsid w:val="00614FE8"/>
    <w:rsid w:val="006156DF"/>
    <w:rsid w:val="00627E20"/>
    <w:rsid w:val="0063050E"/>
    <w:rsid w:val="00630EA1"/>
    <w:rsid w:val="00635C21"/>
    <w:rsid w:val="006400E1"/>
    <w:rsid w:val="006408CC"/>
    <w:rsid w:val="0064093E"/>
    <w:rsid w:val="0064234D"/>
    <w:rsid w:val="006446C8"/>
    <w:rsid w:val="00652821"/>
    <w:rsid w:val="006535A6"/>
    <w:rsid w:val="00663E85"/>
    <w:rsid w:val="006672BD"/>
    <w:rsid w:val="00672B3B"/>
    <w:rsid w:val="00677153"/>
    <w:rsid w:val="00684C3C"/>
    <w:rsid w:val="0069230A"/>
    <w:rsid w:val="006A3F53"/>
    <w:rsid w:val="006A6823"/>
    <w:rsid w:val="006A73E3"/>
    <w:rsid w:val="006B13EB"/>
    <w:rsid w:val="006B2F5D"/>
    <w:rsid w:val="006C358D"/>
    <w:rsid w:val="006C7D40"/>
    <w:rsid w:val="006D29B1"/>
    <w:rsid w:val="006E050B"/>
    <w:rsid w:val="006E74C8"/>
    <w:rsid w:val="006F18D0"/>
    <w:rsid w:val="006F1FF0"/>
    <w:rsid w:val="006F3DD8"/>
    <w:rsid w:val="006F41F3"/>
    <w:rsid w:val="0071581A"/>
    <w:rsid w:val="00717E51"/>
    <w:rsid w:val="00721422"/>
    <w:rsid w:val="00723FF3"/>
    <w:rsid w:val="00724275"/>
    <w:rsid w:val="00731502"/>
    <w:rsid w:val="0073593C"/>
    <w:rsid w:val="007462CB"/>
    <w:rsid w:val="007508C9"/>
    <w:rsid w:val="00754829"/>
    <w:rsid w:val="00762803"/>
    <w:rsid w:val="0076294D"/>
    <w:rsid w:val="0076306D"/>
    <w:rsid w:val="00763C86"/>
    <w:rsid w:val="00771F52"/>
    <w:rsid w:val="007772F1"/>
    <w:rsid w:val="0078147F"/>
    <w:rsid w:val="0078733A"/>
    <w:rsid w:val="00791AFE"/>
    <w:rsid w:val="00793535"/>
    <w:rsid w:val="0079522F"/>
    <w:rsid w:val="007A63A7"/>
    <w:rsid w:val="007B093A"/>
    <w:rsid w:val="007B49D6"/>
    <w:rsid w:val="007C0B18"/>
    <w:rsid w:val="007D3258"/>
    <w:rsid w:val="007E2262"/>
    <w:rsid w:val="007E7377"/>
    <w:rsid w:val="00805C62"/>
    <w:rsid w:val="008161B6"/>
    <w:rsid w:val="00822365"/>
    <w:rsid w:val="008229B8"/>
    <w:rsid w:val="0082492F"/>
    <w:rsid w:val="00827067"/>
    <w:rsid w:val="0083088D"/>
    <w:rsid w:val="00834263"/>
    <w:rsid w:val="0083430B"/>
    <w:rsid w:val="00835371"/>
    <w:rsid w:val="00835DC5"/>
    <w:rsid w:val="00840BA2"/>
    <w:rsid w:val="008414DE"/>
    <w:rsid w:val="00841A65"/>
    <w:rsid w:val="008438E7"/>
    <w:rsid w:val="00847F8D"/>
    <w:rsid w:val="0086173D"/>
    <w:rsid w:val="0086464D"/>
    <w:rsid w:val="008675C8"/>
    <w:rsid w:val="008705C9"/>
    <w:rsid w:val="00870B88"/>
    <w:rsid w:val="00871130"/>
    <w:rsid w:val="00877C79"/>
    <w:rsid w:val="00887573"/>
    <w:rsid w:val="00896A98"/>
    <w:rsid w:val="008A2500"/>
    <w:rsid w:val="008A2D35"/>
    <w:rsid w:val="008A2D84"/>
    <w:rsid w:val="008A7338"/>
    <w:rsid w:val="008A78D2"/>
    <w:rsid w:val="008B0D34"/>
    <w:rsid w:val="008B2EC8"/>
    <w:rsid w:val="008B2F59"/>
    <w:rsid w:val="008C3127"/>
    <w:rsid w:val="008C534F"/>
    <w:rsid w:val="008C6479"/>
    <w:rsid w:val="008D2D30"/>
    <w:rsid w:val="008D3BA6"/>
    <w:rsid w:val="008D3BEA"/>
    <w:rsid w:val="008D4430"/>
    <w:rsid w:val="008D5C47"/>
    <w:rsid w:val="008E08E8"/>
    <w:rsid w:val="008E0F14"/>
    <w:rsid w:val="008E2F7E"/>
    <w:rsid w:val="008E43AA"/>
    <w:rsid w:val="008E4B26"/>
    <w:rsid w:val="008F05B4"/>
    <w:rsid w:val="008F1AA0"/>
    <w:rsid w:val="008F3344"/>
    <w:rsid w:val="008F6878"/>
    <w:rsid w:val="008F6C17"/>
    <w:rsid w:val="00900D9B"/>
    <w:rsid w:val="00903C56"/>
    <w:rsid w:val="009113C5"/>
    <w:rsid w:val="00911559"/>
    <w:rsid w:val="009115C5"/>
    <w:rsid w:val="0091437C"/>
    <w:rsid w:val="009337F3"/>
    <w:rsid w:val="00936FC8"/>
    <w:rsid w:val="009442A1"/>
    <w:rsid w:val="0094459D"/>
    <w:rsid w:val="00944FB7"/>
    <w:rsid w:val="00945400"/>
    <w:rsid w:val="0094668F"/>
    <w:rsid w:val="009577CE"/>
    <w:rsid w:val="00963959"/>
    <w:rsid w:val="00965AD2"/>
    <w:rsid w:val="00966327"/>
    <w:rsid w:val="00973ABA"/>
    <w:rsid w:val="00974D1E"/>
    <w:rsid w:val="0098117D"/>
    <w:rsid w:val="00986CDE"/>
    <w:rsid w:val="00986D94"/>
    <w:rsid w:val="009932AE"/>
    <w:rsid w:val="009A08A7"/>
    <w:rsid w:val="009A179D"/>
    <w:rsid w:val="009A2EE1"/>
    <w:rsid w:val="009A392E"/>
    <w:rsid w:val="009A7E44"/>
    <w:rsid w:val="009B1451"/>
    <w:rsid w:val="009B4DF4"/>
    <w:rsid w:val="009B6503"/>
    <w:rsid w:val="009D5664"/>
    <w:rsid w:val="009E1161"/>
    <w:rsid w:val="009E2F26"/>
    <w:rsid w:val="009F28B1"/>
    <w:rsid w:val="009F378E"/>
    <w:rsid w:val="009F45AC"/>
    <w:rsid w:val="00A04541"/>
    <w:rsid w:val="00A04775"/>
    <w:rsid w:val="00A102CD"/>
    <w:rsid w:val="00A10DD4"/>
    <w:rsid w:val="00A12679"/>
    <w:rsid w:val="00A2145B"/>
    <w:rsid w:val="00A256CF"/>
    <w:rsid w:val="00A344E6"/>
    <w:rsid w:val="00A34549"/>
    <w:rsid w:val="00A36624"/>
    <w:rsid w:val="00A42F2C"/>
    <w:rsid w:val="00A44AAF"/>
    <w:rsid w:val="00A5065E"/>
    <w:rsid w:val="00A617B2"/>
    <w:rsid w:val="00A62A8D"/>
    <w:rsid w:val="00A64A7B"/>
    <w:rsid w:val="00A75A3E"/>
    <w:rsid w:val="00A853A7"/>
    <w:rsid w:val="00AA0C24"/>
    <w:rsid w:val="00AA626B"/>
    <w:rsid w:val="00AA7A83"/>
    <w:rsid w:val="00AC105A"/>
    <w:rsid w:val="00AD0642"/>
    <w:rsid w:val="00AD281A"/>
    <w:rsid w:val="00AD77EE"/>
    <w:rsid w:val="00AE2B0B"/>
    <w:rsid w:val="00AE4D88"/>
    <w:rsid w:val="00AF2573"/>
    <w:rsid w:val="00AF4802"/>
    <w:rsid w:val="00AF5288"/>
    <w:rsid w:val="00AF6AEF"/>
    <w:rsid w:val="00B064BF"/>
    <w:rsid w:val="00B064E7"/>
    <w:rsid w:val="00B1709A"/>
    <w:rsid w:val="00B256C2"/>
    <w:rsid w:val="00B27216"/>
    <w:rsid w:val="00B309D2"/>
    <w:rsid w:val="00B325BB"/>
    <w:rsid w:val="00B326FA"/>
    <w:rsid w:val="00B340FF"/>
    <w:rsid w:val="00B35A0C"/>
    <w:rsid w:val="00B46BD7"/>
    <w:rsid w:val="00B50D64"/>
    <w:rsid w:val="00B55C27"/>
    <w:rsid w:val="00B654C8"/>
    <w:rsid w:val="00B65FEA"/>
    <w:rsid w:val="00B66195"/>
    <w:rsid w:val="00B663D3"/>
    <w:rsid w:val="00B67F62"/>
    <w:rsid w:val="00B70DBE"/>
    <w:rsid w:val="00B74919"/>
    <w:rsid w:val="00B91AFC"/>
    <w:rsid w:val="00B94D38"/>
    <w:rsid w:val="00B9767E"/>
    <w:rsid w:val="00BA4F20"/>
    <w:rsid w:val="00BA55C2"/>
    <w:rsid w:val="00BB3549"/>
    <w:rsid w:val="00BB650F"/>
    <w:rsid w:val="00BC537E"/>
    <w:rsid w:val="00BC64CC"/>
    <w:rsid w:val="00BD05AA"/>
    <w:rsid w:val="00BD27D9"/>
    <w:rsid w:val="00BD7503"/>
    <w:rsid w:val="00BE11A8"/>
    <w:rsid w:val="00BE2368"/>
    <w:rsid w:val="00BE3CCB"/>
    <w:rsid w:val="00BE6763"/>
    <w:rsid w:val="00BE7C94"/>
    <w:rsid w:val="00BF5040"/>
    <w:rsid w:val="00C002D7"/>
    <w:rsid w:val="00C0099A"/>
    <w:rsid w:val="00C00AAB"/>
    <w:rsid w:val="00C05A82"/>
    <w:rsid w:val="00C150DA"/>
    <w:rsid w:val="00C167E0"/>
    <w:rsid w:val="00C17B86"/>
    <w:rsid w:val="00C20263"/>
    <w:rsid w:val="00C21F05"/>
    <w:rsid w:val="00C27754"/>
    <w:rsid w:val="00C278FC"/>
    <w:rsid w:val="00C31013"/>
    <w:rsid w:val="00C3401B"/>
    <w:rsid w:val="00C4258C"/>
    <w:rsid w:val="00C4273B"/>
    <w:rsid w:val="00C46C2C"/>
    <w:rsid w:val="00C51D5E"/>
    <w:rsid w:val="00C615B2"/>
    <w:rsid w:val="00C61E04"/>
    <w:rsid w:val="00C642A1"/>
    <w:rsid w:val="00C64F48"/>
    <w:rsid w:val="00C80740"/>
    <w:rsid w:val="00C8226C"/>
    <w:rsid w:val="00C83084"/>
    <w:rsid w:val="00C83D2A"/>
    <w:rsid w:val="00C90F3F"/>
    <w:rsid w:val="00C923A8"/>
    <w:rsid w:val="00C93896"/>
    <w:rsid w:val="00C93913"/>
    <w:rsid w:val="00C95E62"/>
    <w:rsid w:val="00CA0ADD"/>
    <w:rsid w:val="00CA0F63"/>
    <w:rsid w:val="00CA2A97"/>
    <w:rsid w:val="00CB288E"/>
    <w:rsid w:val="00CB51CE"/>
    <w:rsid w:val="00CB6A0D"/>
    <w:rsid w:val="00CC382A"/>
    <w:rsid w:val="00CC5553"/>
    <w:rsid w:val="00CC5891"/>
    <w:rsid w:val="00CC5F39"/>
    <w:rsid w:val="00CC6F23"/>
    <w:rsid w:val="00CD23B2"/>
    <w:rsid w:val="00CE2A9C"/>
    <w:rsid w:val="00CE2C98"/>
    <w:rsid w:val="00CE45EB"/>
    <w:rsid w:val="00CE7DD1"/>
    <w:rsid w:val="00D00F9B"/>
    <w:rsid w:val="00D0522C"/>
    <w:rsid w:val="00D20294"/>
    <w:rsid w:val="00D2781B"/>
    <w:rsid w:val="00D35266"/>
    <w:rsid w:val="00D44E21"/>
    <w:rsid w:val="00D63907"/>
    <w:rsid w:val="00D6461F"/>
    <w:rsid w:val="00D64A7E"/>
    <w:rsid w:val="00D676EA"/>
    <w:rsid w:val="00D71165"/>
    <w:rsid w:val="00D807B6"/>
    <w:rsid w:val="00D83311"/>
    <w:rsid w:val="00D83396"/>
    <w:rsid w:val="00D9717A"/>
    <w:rsid w:val="00DA5A0F"/>
    <w:rsid w:val="00DB0345"/>
    <w:rsid w:val="00DB2825"/>
    <w:rsid w:val="00DC73E6"/>
    <w:rsid w:val="00DC76A0"/>
    <w:rsid w:val="00DD1CBC"/>
    <w:rsid w:val="00DD6316"/>
    <w:rsid w:val="00DD6449"/>
    <w:rsid w:val="00DE0B3A"/>
    <w:rsid w:val="00DE43D3"/>
    <w:rsid w:val="00DE4A36"/>
    <w:rsid w:val="00DE7BD8"/>
    <w:rsid w:val="00DE7FCF"/>
    <w:rsid w:val="00DF2040"/>
    <w:rsid w:val="00E03AED"/>
    <w:rsid w:val="00E046EF"/>
    <w:rsid w:val="00E055F6"/>
    <w:rsid w:val="00E12CBC"/>
    <w:rsid w:val="00E148D6"/>
    <w:rsid w:val="00E23D78"/>
    <w:rsid w:val="00E359B1"/>
    <w:rsid w:val="00E44BCF"/>
    <w:rsid w:val="00E45538"/>
    <w:rsid w:val="00E4638B"/>
    <w:rsid w:val="00E50C02"/>
    <w:rsid w:val="00E56742"/>
    <w:rsid w:val="00E6231C"/>
    <w:rsid w:val="00E65E14"/>
    <w:rsid w:val="00E70EC6"/>
    <w:rsid w:val="00E767E2"/>
    <w:rsid w:val="00E77C43"/>
    <w:rsid w:val="00EA3C2E"/>
    <w:rsid w:val="00EB46BC"/>
    <w:rsid w:val="00EB53E0"/>
    <w:rsid w:val="00EB6415"/>
    <w:rsid w:val="00EB6A16"/>
    <w:rsid w:val="00EC5BC2"/>
    <w:rsid w:val="00ED0A7D"/>
    <w:rsid w:val="00ED1737"/>
    <w:rsid w:val="00EE198F"/>
    <w:rsid w:val="00EE733B"/>
    <w:rsid w:val="00EF3611"/>
    <w:rsid w:val="00F117B8"/>
    <w:rsid w:val="00F26E2D"/>
    <w:rsid w:val="00F30902"/>
    <w:rsid w:val="00F32B8B"/>
    <w:rsid w:val="00F3674A"/>
    <w:rsid w:val="00F4057A"/>
    <w:rsid w:val="00F45C17"/>
    <w:rsid w:val="00F4764E"/>
    <w:rsid w:val="00F47E1F"/>
    <w:rsid w:val="00F507C0"/>
    <w:rsid w:val="00F514E7"/>
    <w:rsid w:val="00F53BC5"/>
    <w:rsid w:val="00F6765F"/>
    <w:rsid w:val="00F7147F"/>
    <w:rsid w:val="00F71A8E"/>
    <w:rsid w:val="00F71D72"/>
    <w:rsid w:val="00F7205A"/>
    <w:rsid w:val="00F85F3C"/>
    <w:rsid w:val="00F86680"/>
    <w:rsid w:val="00F91883"/>
    <w:rsid w:val="00F91BD5"/>
    <w:rsid w:val="00F940DD"/>
    <w:rsid w:val="00F943FF"/>
    <w:rsid w:val="00F9640C"/>
    <w:rsid w:val="00F96AB4"/>
    <w:rsid w:val="00F978AB"/>
    <w:rsid w:val="00FA2805"/>
    <w:rsid w:val="00FA2B02"/>
    <w:rsid w:val="00FA388F"/>
    <w:rsid w:val="00FA4F6B"/>
    <w:rsid w:val="00FA56D3"/>
    <w:rsid w:val="00FB55C6"/>
    <w:rsid w:val="00FC40F2"/>
    <w:rsid w:val="00FC5973"/>
    <w:rsid w:val="00FD16B2"/>
    <w:rsid w:val="00FD1D6F"/>
    <w:rsid w:val="00FD427D"/>
    <w:rsid w:val="00FE04C6"/>
    <w:rsid w:val="00FE287C"/>
    <w:rsid w:val="00FE58E5"/>
    <w:rsid w:val="00FE5EB3"/>
    <w:rsid w:val="00FE7B10"/>
    <w:rsid w:val="00FF1A6F"/>
    <w:rsid w:val="00FF4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C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E5A"/>
    <w:pPr>
      <w:autoSpaceDE w:val="0"/>
      <w:autoSpaceDN w:val="0"/>
      <w:adjustRightInd w:val="0"/>
      <w:spacing w:after="0" w:line="240" w:lineRule="auto"/>
      <w:jc w:val="both"/>
    </w:pPr>
    <w:rPr>
      <w:rFonts w:ascii="Times New Roman" w:eastAsia="Calibri" w:hAnsi="Times New Roman" w:cs="Arial"/>
      <w:sz w:val="24"/>
      <w:szCs w:val="24"/>
      <w:lang w:eastAsia="ru-RU"/>
    </w:rPr>
  </w:style>
  <w:style w:type="paragraph" w:styleId="6">
    <w:name w:val="heading 6"/>
    <w:basedOn w:val="a"/>
    <w:next w:val="a"/>
    <w:link w:val="60"/>
    <w:uiPriority w:val="9"/>
    <w:semiHidden/>
    <w:unhideWhenUsed/>
    <w:qFormat/>
    <w:rsid w:val="000F3E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0F3E5A"/>
    <w:rPr>
      <w:rFonts w:asciiTheme="majorHAnsi" w:eastAsiaTheme="majorEastAsia" w:hAnsiTheme="majorHAnsi" w:cstheme="majorBidi"/>
      <w:i/>
      <w:iCs/>
      <w:color w:val="243F60" w:themeColor="accent1" w:themeShade="7F"/>
      <w:sz w:val="24"/>
      <w:szCs w:val="24"/>
      <w:lang w:eastAsia="ru-RU"/>
    </w:rPr>
  </w:style>
  <w:style w:type="paragraph" w:styleId="a3">
    <w:name w:val="Title"/>
    <w:basedOn w:val="a"/>
    <w:next w:val="a"/>
    <w:link w:val="a4"/>
    <w:qFormat/>
    <w:rsid w:val="000F3E5A"/>
    <w:pPr>
      <w:spacing w:before="240" w:after="60"/>
      <w:jc w:val="center"/>
      <w:outlineLvl w:val="0"/>
    </w:pPr>
    <w:rPr>
      <w:rFonts w:ascii="Cambria" w:eastAsia="Times New Roman" w:hAnsi="Cambria" w:cs="Times New Roman"/>
      <w:b/>
      <w:bCs/>
      <w:kern w:val="28"/>
      <w:sz w:val="32"/>
      <w:szCs w:val="32"/>
    </w:rPr>
  </w:style>
  <w:style w:type="character" w:customStyle="1" w:styleId="a4">
    <w:name w:val="Название Знак"/>
    <w:basedOn w:val="a0"/>
    <w:link w:val="a3"/>
    <w:rsid w:val="000F3E5A"/>
    <w:rPr>
      <w:rFonts w:ascii="Cambria" w:eastAsia="Times New Roman" w:hAnsi="Cambria" w:cs="Times New Roman"/>
      <w:b/>
      <w:bCs/>
      <w:kern w:val="28"/>
      <w:sz w:val="32"/>
      <w:szCs w:val="32"/>
      <w:lang w:eastAsia="ru-RU"/>
    </w:rPr>
  </w:style>
  <w:style w:type="paragraph" w:styleId="2">
    <w:name w:val="Body Text 2"/>
    <w:basedOn w:val="a"/>
    <w:link w:val="20"/>
    <w:uiPriority w:val="99"/>
    <w:unhideWhenUsed/>
    <w:rsid w:val="000F3E5A"/>
    <w:pPr>
      <w:spacing w:after="120" w:line="480" w:lineRule="auto"/>
    </w:pPr>
  </w:style>
  <w:style w:type="character" w:customStyle="1" w:styleId="20">
    <w:name w:val="Основной текст 2 Знак"/>
    <w:basedOn w:val="a0"/>
    <w:link w:val="2"/>
    <w:uiPriority w:val="99"/>
    <w:rsid w:val="000F3E5A"/>
    <w:rPr>
      <w:rFonts w:ascii="Times New Roman" w:eastAsia="Calibri" w:hAnsi="Times New Roman" w:cs="Arial"/>
      <w:sz w:val="24"/>
      <w:szCs w:val="24"/>
      <w:lang w:eastAsia="ru-RU"/>
    </w:rPr>
  </w:style>
  <w:style w:type="paragraph" w:styleId="a5">
    <w:name w:val="List Paragraph"/>
    <w:basedOn w:val="a"/>
    <w:uiPriority w:val="34"/>
    <w:qFormat/>
    <w:rsid w:val="000F3E5A"/>
    <w:pPr>
      <w:ind w:left="720"/>
      <w:contextualSpacing/>
    </w:pPr>
  </w:style>
  <w:style w:type="paragraph" w:styleId="a6">
    <w:name w:val="Plain Text"/>
    <w:basedOn w:val="a"/>
    <w:link w:val="a7"/>
    <w:uiPriority w:val="99"/>
    <w:unhideWhenUsed/>
    <w:rsid w:val="0091437C"/>
    <w:rPr>
      <w:rFonts w:ascii="Consolas" w:hAnsi="Consolas"/>
      <w:sz w:val="21"/>
      <w:szCs w:val="21"/>
    </w:rPr>
  </w:style>
  <w:style w:type="character" w:customStyle="1" w:styleId="a7">
    <w:name w:val="Текст Знак"/>
    <w:basedOn w:val="a0"/>
    <w:link w:val="a6"/>
    <w:uiPriority w:val="99"/>
    <w:rsid w:val="0091437C"/>
    <w:rPr>
      <w:rFonts w:ascii="Consolas" w:eastAsia="Calibri" w:hAnsi="Consolas" w:cs="Arial"/>
      <w:sz w:val="21"/>
      <w:szCs w:val="21"/>
      <w:lang w:eastAsia="ru-RU"/>
    </w:rPr>
  </w:style>
  <w:style w:type="character" w:styleId="a8">
    <w:name w:val="Hyperlink"/>
    <w:uiPriority w:val="99"/>
    <w:unhideWhenUsed/>
    <w:rsid w:val="0091437C"/>
    <w:rPr>
      <w:color w:val="0000FF"/>
      <w:u w:val="single"/>
    </w:rPr>
  </w:style>
  <w:style w:type="paragraph" w:styleId="a9">
    <w:name w:val="Normal (Web)"/>
    <w:basedOn w:val="a"/>
    <w:uiPriority w:val="99"/>
    <w:unhideWhenUsed/>
    <w:rsid w:val="0091437C"/>
    <w:pPr>
      <w:autoSpaceDE/>
      <w:autoSpaceDN/>
      <w:adjustRightInd/>
      <w:spacing w:before="100" w:beforeAutospacing="1" w:after="100" w:afterAutospacing="1"/>
    </w:pPr>
    <w:rPr>
      <w:rFonts w:eastAsia="Times New Roman" w:cs="Times New Roman"/>
    </w:rPr>
  </w:style>
  <w:style w:type="paragraph" w:customStyle="1" w:styleId="aa">
    <w:name w:val="очистить формат"/>
    <w:basedOn w:val="a"/>
    <w:rsid w:val="0091437C"/>
    <w:pPr>
      <w:widowControl w:val="0"/>
      <w:jc w:val="left"/>
    </w:pPr>
    <w:rPr>
      <w:rFonts w:eastAsia="Times New Roman"/>
      <w:szCs w:val="20"/>
    </w:rPr>
  </w:style>
  <w:style w:type="character" w:customStyle="1" w:styleId="15">
    <w:name w:val="Заголовок 15 Знак"/>
    <w:link w:val="150"/>
    <w:locked/>
    <w:rsid w:val="0091437C"/>
    <w:rPr>
      <w:rFonts w:ascii="Consolas" w:eastAsia="Calibri" w:hAnsi="Consolas" w:cs="Courier New"/>
      <w:b/>
      <w:sz w:val="24"/>
      <w:szCs w:val="24"/>
      <w:lang w:eastAsia="ru-RU"/>
    </w:rPr>
  </w:style>
  <w:style w:type="paragraph" w:customStyle="1" w:styleId="150">
    <w:name w:val="Заголовок 15"/>
    <w:basedOn w:val="a6"/>
    <w:link w:val="15"/>
    <w:qFormat/>
    <w:rsid w:val="0091437C"/>
    <w:pPr>
      <w:ind w:firstLine="567"/>
    </w:pPr>
    <w:rPr>
      <w:rFonts w:cs="Courier New"/>
      <w:b/>
      <w:sz w:val="24"/>
      <w:szCs w:val="24"/>
    </w:rPr>
  </w:style>
  <w:style w:type="paragraph" w:styleId="ab">
    <w:name w:val="Balloon Text"/>
    <w:basedOn w:val="a"/>
    <w:link w:val="ac"/>
    <w:uiPriority w:val="99"/>
    <w:semiHidden/>
    <w:unhideWhenUsed/>
    <w:rsid w:val="0091437C"/>
    <w:rPr>
      <w:rFonts w:ascii="Tahoma" w:hAnsi="Tahoma" w:cs="Tahoma"/>
      <w:sz w:val="16"/>
      <w:szCs w:val="16"/>
    </w:rPr>
  </w:style>
  <w:style w:type="character" w:customStyle="1" w:styleId="ac">
    <w:name w:val="Текст выноски Знак"/>
    <w:basedOn w:val="a0"/>
    <w:link w:val="ab"/>
    <w:uiPriority w:val="99"/>
    <w:semiHidden/>
    <w:rsid w:val="0091437C"/>
    <w:rPr>
      <w:rFonts w:ascii="Tahoma" w:eastAsia="Calibri" w:hAnsi="Tahoma" w:cs="Tahoma"/>
      <w:sz w:val="16"/>
      <w:szCs w:val="16"/>
      <w:lang w:eastAsia="ru-RU"/>
    </w:rPr>
  </w:style>
  <w:style w:type="paragraph" w:customStyle="1" w:styleId="ConsPlusNormal">
    <w:name w:val="ConsPlusNormal"/>
    <w:rsid w:val="00C83084"/>
    <w:pPr>
      <w:autoSpaceDE w:val="0"/>
      <w:autoSpaceDN w:val="0"/>
      <w:adjustRightInd w:val="0"/>
      <w:spacing w:after="0" w:line="240" w:lineRule="auto"/>
    </w:pPr>
    <w:rPr>
      <w:rFonts w:ascii="Arial" w:eastAsia="Calibri" w:hAnsi="Arial" w:cs="Arial"/>
      <w:sz w:val="20"/>
      <w:szCs w:val="20"/>
      <w:lang w:eastAsia="ru-RU"/>
    </w:rPr>
  </w:style>
  <w:style w:type="paragraph" w:styleId="ad">
    <w:name w:val="header"/>
    <w:basedOn w:val="a"/>
    <w:link w:val="ae"/>
    <w:rsid w:val="00A42F2C"/>
    <w:pPr>
      <w:tabs>
        <w:tab w:val="center" w:pos="4153"/>
        <w:tab w:val="right" w:pos="8306"/>
      </w:tabs>
      <w:autoSpaceDE/>
      <w:autoSpaceDN/>
      <w:adjustRightInd/>
      <w:jc w:val="left"/>
    </w:pPr>
    <w:rPr>
      <w:rFonts w:eastAsia="Times New Roman" w:cs="Times New Roman"/>
    </w:rPr>
  </w:style>
  <w:style w:type="character" w:customStyle="1" w:styleId="ae">
    <w:name w:val="Верхний колонтитул Знак"/>
    <w:basedOn w:val="a0"/>
    <w:link w:val="ad"/>
    <w:uiPriority w:val="99"/>
    <w:rsid w:val="00A42F2C"/>
    <w:rPr>
      <w:rFonts w:ascii="Times New Roman" w:eastAsia="Times New Roman" w:hAnsi="Times New Roman" w:cs="Times New Roman"/>
      <w:sz w:val="24"/>
      <w:szCs w:val="24"/>
      <w:lang w:eastAsia="ru-RU"/>
    </w:rPr>
  </w:style>
  <w:style w:type="table" w:styleId="af">
    <w:name w:val="Table Grid"/>
    <w:basedOn w:val="a1"/>
    <w:uiPriority w:val="59"/>
    <w:rsid w:val="00A42F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F86680"/>
    <w:rPr>
      <w:b/>
      <w:bCs/>
    </w:rPr>
  </w:style>
  <w:style w:type="paragraph" w:styleId="af1">
    <w:name w:val="footer"/>
    <w:basedOn w:val="a"/>
    <w:link w:val="af2"/>
    <w:uiPriority w:val="99"/>
    <w:unhideWhenUsed/>
    <w:rsid w:val="00762803"/>
    <w:pPr>
      <w:tabs>
        <w:tab w:val="center" w:pos="4677"/>
        <w:tab w:val="right" w:pos="9355"/>
      </w:tabs>
    </w:pPr>
  </w:style>
  <w:style w:type="character" w:customStyle="1" w:styleId="af2">
    <w:name w:val="Нижний колонтитул Знак"/>
    <w:basedOn w:val="a0"/>
    <w:link w:val="af1"/>
    <w:uiPriority w:val="99"/>
    <w:rsid w:val="00762803"/>
    <w:rPr>
      <w:rFonts w:ascii="Times New Roman" w:eastAsia="Calibri" w:hAnsi="Times New Roman" w:cs="Arial"/>
      <w:sz w:val="24"/>
      <w:szCs w:val="24"/>
      <w:lang w:eastAsia="ru-RU"/>
    </w:rPr>
  </w:style>
  <w:style w:type="paragraph" w:customStyle="1" w:styleId="juscontext">
    <w:name w:val="juscontext"/>
    <w:basedOn w:val="a"/>
    <w:rsid w:val="006C358D"/>
    <w:pPr>
      <w:autoSpaceDE/>
      <w:autoSpaceDN/>
      <w:adjustRightInd/>
      <w:spacing w:after="300"/>
    </w:pPr>
    <w:rPr>
      <w:rFonts w:eastAsia="Times New Roman" w:cs="Times New Roman"/>
    </w:rPr>
  </w:style>
  <w:style w:type="paragraph" w:styleId="1">
    <w:name w:val="toc 1"/>
    <w:basedOn w:val="a"/>
    <w:next w:val="a"/>
    <w:autoRedefine/>
    <w:uiPriority w:val="39"/>
    <w:unhideWhenUsed/>
    <w:qFormat/>
    <w:rsid w:val="003C4109"/>
    <w:pPr>
      <w:tabs>
        <w:tab w:val="right" w:leader="dot" w:pos="9629"/>
      </w:tabs>
      <w:ind w:left="240"/>
    </w:pPr>
    <w:rPr>
      <w:rFonts w:ascii="Calibri" w:hAnsi="Calibri" w:cs="Calibri"/>
      <w:b/>
      <w:noProof/>
      <w:sz w:val="28"/>
      <w:szCs w:val="28"/>
    </w:rPr>
  </w:style>
  <w:style w:type="paragraph" w:styleId="21">
    <w:name w:val="toc 2"/>
    <w:basedOn w:val="a"/>
    <w:next w:val="a"/>
    <w:autoRedefine/>
    <w:uiPriority w:val="39"/>
    <w:semiHidden/>
    <w:unhideWhenUsed/>
    <w:rsid w:val="00471DE9"/>
    <w:pPr>
      <w:spacing w:after="100"/>
      <w:ind w:left="240"/>
    </w:pPr>
  </w:style>
  <w:style w:type="paragraph" w:styleId="af3">
    <w:name w:val="Revision"/>
    <w:hidden/>
    <w:uiPriority w:val="99"/>
    <w:semiHidden/>
    <w:rsid w:val="005A4B56"/>
    <w:pPr>
      <w:spacing w:after="0" w:line="240" w:lineRule="auto"/>
    </w:pPr>
    <w:rPr>
      <w:rFonts w:ascii="Times New Roman" w:eastAsia="Calibri" w:hAnsi="Times New Roman"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E5A"/>
    <w:pPr>
      <w:autoSpaceDE w:val="0"/>
      <w:autoSpaceDN w:val="0"/>
      <w:adjustRightInd w:val="0"/>
      <w:spacing w:after="0" w:line="240" w:lineRule="auto"/>
      <w:jc w:val="both"/>
    </w:pPr>
    <w:rPr>
      <w:rFonts w:ascii="Times New Roman" w:eastAsia="Calibri" w:hAnsi="Times New Roman" w:cs="Arial"/>
      <w:sz w:val="24"/>
      <w:szCs w:val="24"/>
      <w:lang w:eastAsia="ru-RU"/>
    </w:rPr>
  </w:style>
  <w:style w:type="paragraph" w:styleId="6">
    <w:name w:val="heading 6"/>
    <w:basedOn w:val="a"/>
    <w:next w:val="a"/>
    <w:link w:val="60"/>
    <w:uiPriority w:val="9"/>
    <w:semiHidden/>
    <w:unhideWhenUsed/>
    <w:qFormat/>
    <w:rsid w:val="000F3E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0F3E5A"/>
    <w:rPr>
      <w:rFonts w:asciiTheme="majorHAnsi" w:eastAsiaTheme="majorEastAsia" w:hAnsiTheme="majorHAnsi" w:cstheme="majorBidi"/>
      <w:i/>
      <w:iCs/>
      <w:color w:val="243F60" w:themeColor="accent1" w:themeShade="7F"/>
      <w:sz w:val="24"/>
      <w:szCs w:val="24"/>
      <w:lang w:eastAsia="ru-RU"/>
    </w:rPr>
  </w:style>
  <w:style w:type="paragraph" w:styleId="a3">
    <w:name w:val="Title"/>
    <w:basedOn w:val="a"/>
    <w:next w:val="a"/>
    <w:link w:val="a4"/>
    <w:qFormat/>
    <w:rsid w:val="000F3E5A"/>
    <w:pPr>
      <w:spacing w:before="240" w:after="60"/>
      <w:jc w:val="center"/>
      <w:outlineLvl w:val="0"/>
    </w:pPr>
    <w:rPr>
      <w:rFonts w:ascii="Cambria" w:eastAsia="Times New Roman" w:hAnsi="Cambria" w:cs="Times New Roman"/>
      <w:b/>
      <w:bCs/>
      <w:kern w:val="28"/>
      <w:sz w:val="32"/>
      <w:szCs w:val="32"/>
    </w:rPr>
  </w:style>
  <w:style w:type="character" w:customStyle="1" w:styleId="a4">
    <w:name w:val="Название Знак"/>
    <w:basedOn w:val="a0"/>
    <w:link w:val="a3"/>
    <w:rsid w:val="000F3E5A"/>
    <w:rPr>
      <w:rFonts w:ascii="Cambria" w:eastAsia="Times New Roman" w:hAnsi="Cambria" w:cs="Times New Roman"/>
      <w:b/>
      <w:bCs/>
      <w:kern w:val="28"/>
      <w:sz w:val="32"/>
      <w:szCs w:val="32"/>
      <w:lang w:eastAsia="ru-RU"/>
    </w:rPr>
  </w:style>
  <w:style w:type="paragraph" w:styleId="2">
    <w:name w:val="Body Text 2"/>
    <w:basedOn w:val="a"/>
    <w:link w:val="20"/>
    <w:uiPriority w:val="99"/>
    <w:unhideWhenUsed/>
    <w:rsid w:val="000F3E5A"/>
    <w:pPr>
      <w:spacing w:after="120" w:line="480" w:lineRule="auto"/>
    </w:pPr>
  </w:style>
  <w:style w:type="character" w:customStyle="1" w:styleId="20">
    <w:name w:val="Основной текст 2 Знак"/>
    <w:basedOn w:val="a0"/>
    <w:link w:val="2"/>
    <w:uiPriority w:val="99"/>
    <w:rsid w:val="000F3E5A"/>
    <w:rPr>
      <w:rFonts w:ascii="Times New Roman" w:eastAsia="Calibri" w:hAnsi="Times New Roman" w:cs="Arial"/>
      <w:sz w:val="24"/>
      <w:szCs w:val="24"/>
      <w:lang w:eastAsia="ru-RU"/>
    </w:rPr>
  </w:style>
  <w:style w:type="paragraph" w:styleId="a5">
    <w:name w:val="List Paragraph"/>
    <w:basedOn w:val="a"/>
    <w:uiPriority w:val="34"/>
    <w:qFormat/>
    <w:rsid w:val="000F3E5A"/>
    <w:pPr>
      <w:ind w:left="720"/>
      <w:contextualSpacing/>
    </w:pPr>
  </w:style>
  <w:style w:type="paragraph" w:styleId="a6">
    <w:name w:val="Plain Text"/>
    <w:basedOn w:val="a"/>
    <w:link w:val="a7"/>
    <w:uiPriority w:val="99"/>
    <w:unhideWhenUsed/>
    <w:rsid w:val="0091437C"/>
    <w:rPr>
      <w:rFonts w:ascii="Consolas" w:hAnsi="Consolas"/>
      <w:sz w:val="21"/>
      <w:szCs w:val="21"/>
    </w:rPr>
  </w:style>
  <w:style w:type="character" w:customStyle="1" w:styleId="a7">
    <w:name w:val="Текст Знак"/>
    <w:basedOn w:val="a0"/>
    <w:link w:val="a6"/>
    <w:uiPriority w:val="99"/>
    <w:rsid w:val="0091437C"/>
    <w:rPr>
      <w:rFonts w:ascii="Consolas" w:eastAsia="Calibri" w:hAnsi="Consolas" w:cs="Arial"/>
      <w:sz w:val="21"/>
      <w:szCs w:val="21"/>
      <w:lang w:eastAsia="ru-RU"/>
    </w:rPr>
  </w:style>
  <w:style w:type="character" w:styleId="a8">
    <w:name w:val="Hyperlink"/>
    <w:uiPriority w:val="99"/>
    <w:unhideWhenUsed/>
    <w:rsid w:val="0091437C"/>
    <w:rPr>
      <w:color w:val="0000FF"/>
      <w:u w:val="single"/>
    </w:rPr>
  </w:style>
  <w:style w:type="paragraph" w:styleId="a9">
    <w:name w:val="Normal (Web)"/>
    <w:basedOn w:val="a"/>
    <w:uiPriority w:val="99"/>
    <w:unhideWhenUsed/>
    <w:rsid w:val="0091437C"/>
    <w:pPr>
      <w:autoSpaceDE/>
      <w:autoSpaceDN/>
      <w:adjustRightInd/>
      <w:spacing w:before="100" w:beforeAutospacing="1" w:after="100" w:afterAutospacing="1"/>
    </w:pPr>
    <w:rPr>
      <w:rFonts w:eastAsia="Times New Roman" w:cs="Times New Roman"/>
    </w:rPr>
  </w:style>
  <w:style w:type="paragraph" w:customStyle="1" w:styleId="aa">
    <w:name w:val="очистить формат"/>
    <w:basedOn w:val="a"/>
    <w:rsid w:val="0091437C"/>
    <w:pPr>
      <w:widowControl w:val="0"/>
      <w:jc w:val="left"/>
    </w:pPr>
    <w:rPr>
      <w:rFonts w:eastAsia="Times New Roman"/>
      <w:szCs w:val="20"/>
    </w:rPr>
  </w:style>
  <w:style w:type="character" w:customStyle="1" w:styleId="15">
    <w:name w:val="Заголовок 15 Знак"/>
    <w:link w:val="150"/>
    <w:locked/>
    <w:rsid w:val="0091437C"/>
    <w:rPr>
      <w:rFonts w:ascii="Consolas" w:eastAsia="Calibri" w:hAnsi="Consolas" w:cs="Courier New"/>
      <w:b/>
      <w:sz w:val="24"/>
      <w:szCs w:val="24"/>
      <w:lang w:eastAsia="ru-RU"/>
    </w:rPr>
  </w:style>
  <w:style w:type="paragraph" w:customStyle="1" w:styleId="150">
    <w:name w:val="Заголовок 15"/>
    <w:basedOn w:val="a6"/>
    <w:link w:val="15"/>
    <w:qFormat/>
    <w:rsid w:val="0091437C"/>
    <w:pPr>
      <w:ind w:firstLine="567"/>
    </w:pPr>
    <w:rPr>
      <w:rFonts w:cs="Courier New"/>
      <w:b/>
      <w:sz w:val="24"/>
      <w:szCs w:val="24"/>
    </w:rPr>
  </w:style>
  <w:style w:type="paragraph" w:styleId="ab">
    <w:name w:val="Balloon Text"/>
    <w:basedOn w:val="a"/>
    <w:link w:val="ac"/>
    <w:uiPriority w:val="99"/>
    <w:semiHidden/>
    <w:unhideWhenUsed/>
    <w:rsid w:val="0091437C"/>
    <w:rPr>
      <w:rFonts w:ascii="Tahoma" w:hAnsi="Tahoma" w:cs="Tahoma"/>
      <w:sz w:val="16"/>
      <w:szCs w:val="16"/>
    </w:rPr>
  </w:style>
  <w:style w:type="character" w:customStyle="1" w:styleId="ac">
    <w:name w:val="Текст выноски Знак"/>
    <w:basedOn w:val="a0"/>
    <w:link w:val="ab"/>
    <w:uiPriority w:val="99"/>
    <w:semiHidden/>
    <w:rsid w:val="0091437C"/>
    <w:rPr>
      <w:rFonts w:ascii="Tahoma" w:eastAsia="Calibri" w:hAnsi="Tahoma" w:cs="Tahoma"/>
      <w:sz w:val="16"/>
      <w:szCs w:val="16"/>
      <w:lang w:eastAsia="ru-RU"/>
    </w:rPr>
  </w:style>
  <w:style w:type="paragraph" w:customStyle="1" w:styleId="ConsPlusNormal">
    <w:name w:val="ConsPlusNormal"/>
    <w:rsid w:val="00C83084"/>
    <w:pPr>
      <w:autoSpaceDE w:val="0"/>
      <w:autoSpaceDN w:val="0"/>
      <w:adjustRightInd w:val="0"/>
      <w:spacing w:after="0" w:line="240" w:lineRule="auto"/>
    </w:pPr>
    <w:rPr>
      <w:rFonts w:ascii="Arial" w:eastAsia="Calibri" w:hAnsi="Arial" w:cs="Arial"/>
      <w:sz w:val="20"/>
      <w:szCs w:val="20"/>
      <w:lang w:eastAsia="ru-RU"/>
    </w:rPr>
  </w:style>
  <w:style w:type="paragraph" w:styleId="ad">
    <w:name w:val="header"/>
    <w:basedOn w:val="a"/>
    <w:link w:val="ae"/>
    <w:rsid w:val="00A42F2C"/>
    <w:pPr>
      <w:tabs>
        <w:tab w:val="center" w:pos="4153"/>
        <w:tab w:val="right" w:pos="8306"/>
      </w:tabs>
      <w:autoSpaceDE/>
      <w:autoSpaceDN/>
      <w:adjustRightInd/>
      <w:jc w:val="left"/>
    </w:pPr>
    <w:rPr>
      <w:rFonts w:eastAsia="Times New Roman" w:cs="Times New Roman"/>
    </w:rPr>
  </w:style>
  <w:style w:type="character" w:customStyle="1" w:styleId="ae">
    <w:name w:val="Верхний колонтитул Знак"/>
    <w:basedOn w:val="a0"/>
    <w:link w:val="ad"/>
    <w:uiPriority w:val="99"/>
    <w:rsid w:val="00A42F2C"/>
    <w:rPr>
      <w:rFonts w:ascii="Times New Roman" w:eastAsia="Times New Roman" w:hAnsi="Times New Roman" w:cs="Times New Roman"/>
      <w:sz w:val="24"/>
      <w:szCs w:val="24"/>
      <w:lang w:eastAsia="ru-RU"/>
    </w:rPr>
  </w:style>
  <w:style w:type="table" w:styleId="af">
    <w:name w:val="Table Grid"/>
    <w:basedOn w:val="a1"/>
    <w:uiPriority w:val="59"/>
    <w:rsid w:val="00A42F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F86680"/>
    <w:rPr>
      <w:b/>
      <w:bCs/>
    </w:rPr>
  </w:style>
  <w:style w:type="paragraph" w:styleId="af1">
    <w:name w:val="footer"/>
    <w:basedOn w:val="a"/>
    <w:link w:val="af2"/>
    <w:uiPriority w:val="99"/>
    <w:unhideWhenUsed/>
    <w:rsid w:val="00762803"/>
    <w:pPr>
      <w:tabs>
        <w:tab w:val="center" w:pos="4677"/>
        <w:tab w:val="right" w:pos="9355"/>
      </w:tabs>
    </w:pPr>
  </w:style>
  <w:style w:type="character" w:customStyle="1" w:styleId="af2">
    <w:name w:val="Нижний колонтитул Знак"/>
    <w:basedOn w:val="a0"/>
    <w:link w:val="af1"/>
    <w:uiPriority w:val="99"/>
    <w:rsid w:val="00762803"/>
    <w:rPr>
      <w:rFonts w:ascii="Times New Roman" w:eastAsia="Calibri" w:hAnsi="Times New Roman" w:cs="Arial"/>
      <w:sz w:val="24"/>
      <w:szCs w:val="24"/>
      <w:lang w:eastAsia="ru-RU"/>
    </w:rPr>
  </w:style>
  <w:style w:type="paragraph" w:customStyle="1" w:styleId="juscontext">
    <w:name w:val="juscontext"/>
    <w:basedOn w:val="a"/>
    <w:rsid w:val="006C358D"/>
    <w:pPr>
      <w:autoSpaceDE/>
      <w:autoSpaceDN/>
      <w:adjustRightInd/>
      <w:spacing w:after="300"/>
    </w:pPr>
    <w:rPr>
      <w:rFonts w:eastAsia="Times New Roman" w:cs="Times New Roman"/>
    </w:rPr>
  </w:style>
  <w:style w:type="paragraph" w:styleId="1">
    <w:name w:val="toc 1"/>
    <w:basedOn w:val="a"/>
    <w:next w:val="a"/>
    <w:autoRedefine/>
    <w:uiPriority w:val="39"/>
    <w:unhideWhenUsed/>
    <w:qFormat/>
    <w:rsid w:val="003C4109"/>
    <w:pPr>
      <w:tabs>
        <w:tab w:val="right" w:leader="dot" w:pos="9629"/>
      </w:tabs>
      <w:ind w:left="240"/>
    </w:pPr>
    <w:rPr>
      <w:rFonts w:ascii="Calibri" w:hAnsi="Calibri" w:cs="Calibri"/>
      <w:b/>
      <w:noProof/>
      <w:sz w:val="28"/>
      <w:szCs w:val="28"/>
    </w:rPr>
  </w:style>
  <w:style w:type="paragraph" w:styleId="21">
    <w:name w:val="toc 2"/>
    <w:basedOn w:val="a"/>
    <w:next w:val="a"/>
    <w:autoRedefine/>
    <w:uiPriority w:val="39"/>
    <w:semiHidden/>
    <w:unhideWhenUsed/>
    <w:rsid w:val="00471DE9"/>
    <w:pPr>
      <w:spacing w:after="100"/>
      <w:ind w:left="240"/>
    </w:pPr>
  </w:style>
  <w:style w:type="paragraph" w:styleId="af3">
    <w:name w:val="Revision"/>
    <w:hidden/>
    <w:uiPriority w:val="99"/>
    <w:semiHidden/>
    <w:rsid w:val="005A4B56"/>
    <w:pPr>
      <w:spacing w:after="0" w:line="240" w:lineRule="auto"/>
    </w:pPr>
    <w:rPr>
      <w:rFonts w:ascii="Times New Roman" w:eastAsia="Calibri" w:hAnsi="Times New Roman"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01895">
      <w:bodyDiv w:val="1"/>
      <w:marLeft w:val="0"/>
      <w:marRight w:val="0"/>
      <w:marTop w:val="0"/>
      <w:marBottom w:val="0"/>
      <w:divBdr>
        <w:top w:val="none" w:sz="0" w:space="0" w:color="auto"/>
        <w:left w:val="none" w:sz="0" w:space="0" w:color="auto"/>
        <w:bottom w:val="none" w:sz="0" w:space="0" w:color="auto"/>
        <w:right w:val="none" w:sz="0" w:space="0" w:color="auto"/>
      </w:divBdr>
    </w:div>
    <w:div w:id="1424037078">
      <w:bodyDiv w:val="1"/>
      <w:marLeft w:val="0"/>
      <w:marRight w:val="0"/>
      <w:marTop w:val="0"/>
      <w:marBottom w:val="0"/>
      <w:divBdr>
        <w:top w:val="none" w:sz="0" w:space="0" w:color="auto"/>
        <w:left w:val="none" w:sz="0" w:space="0" w:color="auto"/>
        <w:bottom w:val="none" w:sz="0" w:space="0" w:color="auto"/>
        <w:right w:val="none" w:sz="0" w:space="0" w:color="auto"/>
      </w:divBdr>
      <w:divsChild>
        <w:div w:id="230191124">
          <w:marLeft w:val="0"/>
          <w:marRight w:val="0"/>
          <w:marTop w:val="0"/>
          <w:marBottom w:val="0"/>
          <w:divBdr>
            <w:top w:val="none" w:sz="0" w:space="0" w:color="auto"/>
            <w:left w:val="none" w:sz="0" w:space="0" w:color="auto"/>
            <w:bottom w:val="none" w:sz="0" w:space="0" w:color="auto"/>
            <w:right w:val="none" w:sz="0" w:space="0" w:color="auto"/>
          </w:divBdr>
          <w:divsChild>
            <w:div w:id="1591083208">
              <w:marLeft w:val="0"/>
              <w:marRight w:val="0"/>
              <w:marTop w:val="0"/>
              <w:marBottom w:val="0"/>
              <w:divBdr>
                <w:top w:val="none" w:sz="0" w:space="0" w:color="auto"/>
                <w:left w:val="none" w:sz="0" w:space="0" w:color="auto"/>
                <w:bottom w:val="none" w:sz="0" w:space="0" w:color="auto"/>
                <w:right w:val="none" w:sz="0" w:space="0" w:color="auto"/>
              </w:divBdr>
              <w:divsChild>
                <w:div w:id="1315912300">
                  <w:marLeft w:val="0"/>
                  <w:marRight w:val="0"/>
                  <w:marTop w:val="0"/>
                  <w:marBottom w:val="0"/>
                  <w:divBdr>
                    <w:top w:val="none" w:sz="0" w:space="0" w:color="auto"/>
                    <w:left w:val="none" w:sz="0" w:space="0" w:color="auto"/>
                    <w:bottom w:val="none" w:sz="0" w:space="0" w:color="auto"/>
                    <w:right w:val="none" w:sz="0" w:space="0" w:color="auto"/>
                  </w:divBdr>
                  <w:divsChild>
                    <w:div w:id="862406349">
                      <w:marLeft w:val="2325"/>
                      <w:marRight w:val="0"/>
                      <w:marTop w:val="0"/>
                      <w:marBottom w:val="0"/>
                      <w:divBdr>
                        <w:top w:val="none" w:sz="0" w:space="0" w:color="auto"/>
                        <w:left w:val="none" w:sz="0" w:space="0" w:color="auto"/>
                        <w:bottom w:val="none" w:sz="0" w:space="0" w:color="auto"/>
                        <w:right w:val="none" w:sz="0" w:space="0" w:color="auto"/>
                      </w:divBdr>
                      <w:divsChild>
                        <w:div w:id="1367951610">
                          <w:marLeft w:val="0"/>
                          <w:marRight w:val="0"/>
                          <w:marTop w:val="0"/>
                          <w:marBottom w:val="0"/>
                          <w:divBdr>
                            <w:top w:val="none" w:sz="0" w:space="0" w:color="auto"/>
                            <w:left w:val="none" w:sz="0" w:space="0" w:color="auto"/>
                            <w:bottom w:val="none" w:sz="0" w:space="0" w:color="auto"/>
                            <w:right w:val="none" w:sz="0" w:space="0" w:color="auto"/>
                          </w:divBdr>
                          <w:divsChild>
                            <w:div w:id="1499495565">
                              <w:marLeft w:val="0"/>
                              <w:marRight w:val="0"/>
                              <w:marTop w:val="0"/>
                              <w:marBottom w:val="0"/>
                              <w:divBdr>
                                <w:top w:val="none" w:sz="0" w:space="0" w:color="auto"/>
                                <w:left w:val="none" w:sz="0" w:space="0" w:color="auto"/>
                                <w:bottom w:val="none" w:sz="0" w:space="0" w:color="auto"/>
                                <w:right w:val="none" w:sz="0" w:space="0" w:color="auto"/>
                              </w:divBdr>
                              <w:divsChild>
                                <w:div w:id="151605179">
                                  <w:marLeft w:val="0"/>
                                  <w:marRight w:val="0"/>
                                  <w:marTop w:val="0"/>
                                  <w:marBottom w:val="0"/>
                                  <w:divBdr>
                                    <w:top w:val="none" w:sz="0" w:space="0" w:color="auto"/>
                                    <w:left w:val="none" w:sz="0" w:space="0" w:color="auto"/>
                                    <w:bottom w:val="none" w:sz="0" w:space="0" w:color="auto"/>
                                    <w:right w:val="none" w:sz="0" w:space="0" w:color="auto"/>
                                  </w:divBdr>
                                  <w:divsChild>
                                    <w:div w:id="1790851455">
                                      <w:marLeft w:val="0"/>
                                      <w:marRight w:val="0"/>
                                      <w:marTop w:val="0"/>
                                      <w:marBottom w:val="0"/>
                                      <w:divBdr>
                                        <w:top w:val="none" w:sz="0" w:space="0" w:color="auto"/>
                                        <w:left w:val="none" w:sz="0" w:space="0" w:color="auto"/>
                                        <w:bottom w:val="none" w:sz="0" w:space="0" w:color="auto"/>
                                        <w:right w:val="none" w:sz="0" w:space="0" w:color="auto"/>
                                      </w:divBdr>
                                      <w:divsChild>
                                        <w:div w:id="2062317785">
                                          <w:marLeft w:val="0"/>
                                          <w:marRight w:val="0"/>
                                          <w:marTop w:val="0"/>
                                          <w:marBottom w:val="0"/>
                                          <w:divBdr>
                                            <w:top w:val="none" w:sz="0" w:space="0" w:color="auto"/>
                                            <w:left w:val="none" w:sz="0" w:space="0" w:color="auto"/>
                                            <w:bottom w:val="none" w:sz="0" w:space="0" w:color="auto"/>
                                            <w:right w:val="none" w:sz="0" w:space="0" w:color="auto"/>
                                          </w:divBdr>
                                          <w:divsChild>
                                            <w:div w:id="931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1560">
      <w:bodyDiv w:val="1"/>
      <w:marLeft w:val="0"/>
      <w:marRight w:val="0"/>
      <w:marTop w:val="0"/>
      <w:marBottom w:val="0"/>
      <w:divBdr>
        <w:top w:val="none" w:sz="0" w:space="0" w:color="auto"/>
        <w:left w:val="none" w:sz="0" w:space="0" w:color="auto"/>
        <w:bottom w:val="none" w:sz="0" w:space="0" w:color="auto"/>
        <w:right w:val="none" w:sz="0" w:space="0" w:color="auto"/>
      </w:divBdr>
    </w:div>
    <w:div w:id="2034263403">
      <w:bodyDiv w:val="1"/>
      <w:marLeft w:val="0"/>
      <w:marRight w:val="0"/>
      <w:marTop w:val="0"/>
      <w:marBottom w:val="0"/>
      <w:divBdr>
        <w:top w:val="none" w:sz="0" w:space="0" w:color="auto"/>
        <w:left w:val="none" w:sz="0" w:space="0" w:color="auto"/>
        <w:bottom w:val="none" w:sz="0" w:space="0" w:color="auto"/>
        <w:right w:val="none" w:sz="0" w:space="0" w:color="auto"/>
      </w:divBdr>
      <w:divsChild>
        <w:div w:id="1523979655">
          <w:marLeft w:val="0"/>
          <w:marRight w:val="0"/>
          <w:marTop w:val="0"/>
          <w:marBottom w:val="0"/>
          <w:divBdr>
            <w:top w:val="none" w:sz="0" w:space="0" w:color="auto"/>
            <w:left w:val="none" w:sz="0" w:space="0" w:color="auto"/>
            <w:bottom w:val="none" w:sz="0" w:space="0" w:color="auto"/>
            <w:right w:val="none" w:sz="0" w:space="0" w:color="auto"/>
          </w:divBdr>
          <w:divsChild>
            <w:div w:id="969439429">
              <w:marLeft w:val="0"/>
              <w:marRight w:val="0"/>
              <w:marTop w:val="0"/>
              <w:marBottom w:val="0"/>
              <w:divBdr>
                <w:top w:val="none" w:sz="0" w:space="0" w:color="auto"/>
                <w:left w:val="none" w:sz="0" w:space="0" w:color="auto"/>
                <w:bottom w:val="none" w:sz="0" w:space="0" w:color="auto"/>
                <w:right w:val="none" w:sz="0" w:space="0" w:color="auto"/>
              </w:divBdr>
              <w:divsChild>
                <w:div w:id="375738438">
                  <w:marLeft w:val="0"/>
                  <w:marRight w:val="0"/>
                  <w:marTop w:val="0"/>
                  <w:marBottom w:val="0"/>
                  <w:divBdr>
                    <w:top w:val="none" w:sz="0" w:space="0" w:color="auto"/>
                    <w:left w:val="none" w:sz="0" w:space="0" w:color="auto"/>
                    <w:bottom w:val="none" w:sz="0" w:space="0" w:color="auto"/>
                    <w:right w:val="none" w:sz="0" w:space="0" w:color="auto"/>
                  </w:divBdr>
                  <w:divsChild>
                    <w:div w:id="1276912880">
                      <w:marLeft w:val="2325"/>
                      <w:marRight w:val="0"/>
                      <w:marTop w:val="0"/>
                      <w:marBottom w:val="0"/>
                      <w:divBdr>
                        <w:top w:val="none" w:sz="0" w:space="0" w:color="auto"/>
                        <w:left w:val="none" w:sz="0" w:space="0" w:color="auto"/>
                        <w:bottom w:val="none" w:sz="0" w:space="0" w:color="auto"/>
                        <w:right w:val="none" w:sz="0" w:space="0" w:color="auto"/>
                      </w:divBdr>
                      <w:divsChild>
                        <w:div w:id="1243635711">
                          <w:marLeft w:val="0"/>
                          <w:marRight w:val="0"/>
                          <w:marTop w:val="0"/>
                          <w:marBottom w:val="0"/>
                          <w:divBdr>
                            <w:top w:val="none" w:sz="0" w:space="0" w:color="auto"/>
                            <w:left w:val="none" w:sz="0" w:space="0" w:color="auto"/>
                            <w:bottom w:val="none" w:sz="0" w:space="0" w:color="auto"/>
                            <w:right w:val="none" w:sz="0" w:space="0" w:color="auto"/>
                          </w:divBdr>
                          <w:divsChild>
                            <w:div w:id="1385986826">
                              <w:marLeft w:val="0"/>
                              <w:marRight w:val="0"/>
                              <w:marTop w:val="0"/>
                              <w:marBottom w:val="0"/>
                              <w:divBdr>
                                <w:top w:val="none" w:sz="0" w:space="0" w:color="auto"/>
                                <w:left w:val="none" w:sz="0" w:space="0" w:color="auto"/>
                                <w:bottom w:val="none" w:sz="0" w:space="0" w:color="auto"/>
                                <w:right w:val="none" w:sz="0" w:space="0" w:color="auto"/>
                              </w:divBdr>
                              <w:divsChild>
                                <w:div w:id="589703103">
                                  <w:marLeft w:val="0"/>
                                  <w:marRight w:val="0"/>
                                  <w:marTop w:val="0"/>
                                  <w:marBottom w:val="0"/>
                                  <w:divBdr>
                                    <w:top w:val="none" w:sz="0" w:space="0" w:color="auto"/>
                                    <w:left w:val="none" w:sz="0" w:space="0" w:color="auto"/>
                                    <w:bottom w:val="none" w:sz="0" w:space="0" w:color="auto"/>
                                    <w:right w:val="none" w:sz="0" w:space="0" w:color="auto"/>
                                  </w:divBdr>
                                  <w:divsChild>
                                    <w:div w:id="798767829">
                                      <w:marLeft w:val="0"/>
                                      <w:marRight w:val="0"/>
                                      <w:marTop w:val="0"/>
                                      <w:marBottom w:val="0"/>
                                      <w:divBdr>
                                        <w:top w:val="none" w:sz="0" w:space="0" w:color="auto"/>
                                        <w:left w:val="none" w:sz="0" w:space="0" w:color="auto"/>
                                        <w:bottom w:val="none" w:sz="0" w:space="0" w:color="auto"/>
                                        <w:right w:val="none" w:sz="0" w:space="0" w:color="auto"/>
                                      </w:divBdr>
                                      <w:divsChild>
                                        <w:div w:id="541137084">
                                          <w:marLeft w:val="0"/>
                                          <w:marRight w:val="0"/>
                                          <w:marTop w:val="0"/>
                                          <w:marBottom w:val="0"/>
                                          <w:divBdr>
                                            <w:top w:val="none" w:sz="0" w:space="0" w:color="auto"/>
                                            <w:left w:val="none" w:sz="0" w:space="0" w:color="auto"/>
                                            <w:bottom w:val="none" w:sz="0" w:space="0" w:color="auto"/>
                                            <w:right w:val="none" w:sz="0" w:space="0" w:color="auto"/>
                                          </w:divBdr>
                                          <w:divsChild>
                                            <w:div w:id="12268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105882FF89EFE448AC48C509F820742" ma:contentTypeVersion="0" ma:contentTypeDescription="Создание документа." ma:contentTypeScope="" ma:versionID="6e6de6b0b248ee8eb5380cc6c43bab51">
  <xsd:schema xmlns:xsd="http://www.w3.org/2001/XMLSchema" xmlns:xs="http://www.w3.org/2001/XMLSchema" xmlns:p="http://schemas.microsoft.com/office/2006/metadata/properties" targetNamespace="http://schemas.microsoft.com/office/2006/metadata/properties" ma:root="true" ma:fieldsID="32b085a1060cdf18c78bb965eb06a6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 регистрации"/>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3DB12-3E2A-4AA6-81AF-A2C448833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C8DB5D-0237-451A-B2F5-A5BDDD1FC841}">
  <ds:schemaRefs>
    <ds:schemaRef ds:uri="http://schemas.microsoft.com/sharepoint/v3/contenttype/forms"/>
  </ds:schemaRefs>
</ds:datastoreItem>
</file>

<file path=customXml/itemProps3.xml><?xml version="1.0" encoding="utf-8"?>
<ds:datastoreItem xmlns:ds="http://schemas.openxmlformats.org/officeDocument/2006/customXml" ds:itemID="{5CB21190-AF32-4414-AACF-BA6E33D73F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B25334-5C1B-4B0A-BBF7-988412BD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2000</Words>
  <Characters>11405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Тамара Вениаминовна</dc:creator>
  <cp:lastModifiedBy>Бойкова Мария Вячеславовна</cp:lastModifiedBy>
  <cp:revision>2</cp:revision>
  <cp:lastPrinted>2022-09-28T06:57:00Z</cp:lastPrinted>
  <dcterms:created xsi:type="dcterms:W3CDTF">2022-09-28T07:24:00Z</dcterms:created>
  <dcterms:modified xsi:type="dcterms:W3CDTF">2022-09-28T07:24:00Z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0x0101000105882FF89EFE448AC48C509F820742</vt:lpwstr>
  </property>
</Properties>
</file>