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FB" w:rsidRPr="00C721DF" w:rsidRDefault="00FB42FB" w:rsidP="00FB42FB">
      <w:pPr>
        <w:tabs>
          <w:tab w:val="num" w:pos="993"/>
        </w:tabs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C721DF">
        <w:rPr>
          <w:b/>
          <w:bCs/>
          <w:noProof/>
          <w:color w:val="000000"/>
        </w:rPr>
        <w:t>ИНФОРМАЦИОННОЕ СООБЩЕНИЕ О ПРОВЕДЕНИИ КОНКУРСА</w:t>
      </w:r>
    </w:p>
    <w:p w:rsidR="00FB42FB" w:rsidRPr="00C721DF" w:rsidRDefault="00FB42FB" w:rsidP="00FB42FB">
      <w:pPr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color w:val="000000"/>
        </w:rPr>
        <w:t xml:space="preserve"> </w:t>
      </w:r>
    </w:p>
    <w:p w:rsidR="00FB42FB" w:rsidRPr="00EF4509" w:rsidRDefault="00FB42FB" w:rsidP="00FB42FB">
      <w:pPr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proofErr w:type="gramStart"/>
      <w:r w:rsidRPr="00EF4509">
        <w:rPr>
          <w:noProof/>
          <w:color w:val="000000"/>
        </w:rPr>
        <w:t xml:space="preserve">Местная Администрация внутригородского муниципального образования Санкт-Петербурга муниципальный округ Академическое объявляет конкурс на замещение вакантной должности муниципальной службы  </w:t>
      </w:r>
      <w:r>
        <w:rPr>
          <w:noProof/>
          <w:color w:val="000000"/>
        </w:rPr>
        <w:t>ведущего специалиста</w:t>
      </w:r>
      <w:r w:rsidRPr="00EF4509">
        <w:rPr>
          <w:noProof/>
          <w:color w:val="000000"/>
        </w:rPr>
        <w:t xml:space="preserve"> отдела опеки и попечительства</w:t>
      </w:r>
      <w:proofErr w:type="gramEnd"/>
    </w:p>
    <w:p w:rsidR="00FB42FB" w:rsidRPr="00EF4509" w:rsidRDefault="00FB42FB" w:rsidP="00FB42FB">
      <w:pPr>
        <w:pStyle w:val="ConsPlusNormal"/>
        <w:numPr>
          <w:ilvl w:val="0"/>
          <w:numId w:val="2"/>
        </w:numPr>
        <w:tabs>
          <w:tab w:val="num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50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К претенденту на замещение замещение вакантной должности муниципальной службы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ведущий специалист</w:t>
      </w:r>
      <w:r w:rsidRPr="00EF450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отдела опеки и попечительства предъявляются следующие требования: </w:t>
      </w:r>
    </w:p>
    <w:p w:rsidR="00FB42FB" w:rsidRPr="00472EC3" w:rsidRDefault="00FB42FB" w:rsidP="00FB42FB">
      <w:pPr>
        <w:pStyle w:val="ConsPlusNormal"/>
        <w:numPr>
          <w:ilvl w:val="0"/>
          <w:numId w:val="14"/>
        </w:numPr>
        <w:tabs>
          <w:tab w:val="num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EC3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по профилю профессиональной деятельности (юриспруденция,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государственное и муниципальное управление </w:t>
      </w:r>
      <w:r w:rsidRPr="00EF4509">
        <w:rPr>
          <w:rFonts w:ascii="Times New Roman" w:hAnsi="Times New Roman" w:cs="Times New Roman"/>
          <w:sz w:val="24"/>
          <w:szCs w:val="24"/>
        </w:rPr>
        <w:t>и иные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F4509">
        <w:rPr>
          <w:rFonts w:ascii="Times New Roman" w:hAnsi="Times New Roman" w:cs="Times New Roman"/>
          <w:sz w:val="24"/>
          <w:szCs w:val="24"/>
        </w:rPr>
        <w:t>ствии с профессиональным стандартом "Специалист органа опеки и попечительства в отношении несовершеннолетних", утвержденным приказом Минтруда России от 18.11.2013 N 680н)</w:t>
      </w:r>
      <w:r w:rsidRPr="00472EC3">
        <w:rPr>
          <w:rFonts w:ascii="Times New Roman" w:hAnsi="Times New Roman" w:cs="Times New Roman"/>
          <w:sz w:val="24"/>
          <w:szCs w:val="24"/>
        </w:rPr>
        <w:t>, и стаж муниципальной службы (государственной службы) не менее 3 лет или стаж работы по специальности не менее 3 лет.</w:t>
      </w:r>
      <w:proofErr w:type="gramEnd"/>
      <w:r w:rsidRPr="00472EC3">
        <w:rPr>
          <w:rFonts w:ascii="Times New Roman" w:hAnsi="Times New Roman" w:cs="Times New Roman"/>
          <w:sz w:val="24"/>
          <w:szCs w:val="24"/>
        </w:rPr>
        <w:t xml:space="preserve"> Для лиц, имеющих дипломы специалиста или магистра с отличием, в течение трех лет со дня выдачи диплома - не менее одного года стажа муниципальной службы (государственной службы) или стажа работы по специальности.</w:t>
      </w:r>
    </w:p>
    <w:p w:rsidR="00FB42FB" w:rsidRPr="00EF4509" w:rsidRDefault="00FB42FB" w:rsidP="00FB42FB">
      <w:pPr>
        <w:pStyle w:val="ConsPlusNormal"/>
        <w:numPr>
          <w:ilvl w:val="0"/>
          <w:numId w:val="14"/>
        </w:numPr>
        <w:tabs>
          <w:tab w:val="num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509">
        <w:rPr>
          <w:rFonts w:ascii="Times New Roman" w:hAnsi="Times New Roman" w:cs="Times New Roman"/>
          <w:sz w:val="24"/>
          <w:szCs w:val="24"/>
        </w:rPr>
        <w:t>квалификационные требования к профессиональным знаниям и навыкам, необходимым для исполнения должностных обязанностей:</w:t>
      </w:r>
    </w:p>
    <w:p w:rsidR="00FB42FB" w:rsidRPr="00EF4509" w:rsidRDefault="00FB42FB" w:rsidP="00FB42FB">
      <w:pPr>
        <w:pStyle w:val="ConsPlusNormal"/>
        <w:numPr>
          <w:ilvl w:val="0"/>
          <w:numId w:val="13"/>
        </w:numPr>
        <w:tabs>
          <w:tab w:val="num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509">
        <w:rPr>
          <w:rFonts w:ascii="Times New Roman" w:hAnsi="Times New Roman" w:cs="Times New Roman"/>
          <w:sz w:val="24"/>
          <w:szCs w:val="24"/>
        </w:rPr>
        <w:t xml:space="preserve">знание </w:t>
      </w:r>
      <w:hyperlink r:id="rId6" w:history="1">
        <w:r w:rsidRPr="00EF4509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F450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7" w:history="1">
        <w:r w:rsidRPr="00EF4509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EF4509">
        <w:rPr>
          <w:rFonts w:ascii="Times New Roman" w:hAnsi="Times New Roman" w:cs="Times New Roman"/>
          <w:sz w:val="24"/>
          <w:szCs w:val="24"/>
        </w:rPr>
        <w:t xml:space="preserve"> Санкт-Петербурга,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 муниципального образования, других муниципальных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 и правил противопожарной безопасности, правил внутреннего трудового</w:t>
      </w:r>
      <w:proofErr w:type="gramEnd"/>
      <w:r w:rsidRPr="00EF4509">
        <w:rPr>
          <w:rFonts w:ascii="Times New Roman" w:hAnsi="Times New Roman" w:cs="Times New Roman"/>
          <w:sz w:val="24"/>
          <w:szCs w:val="24"/>
        </w:rPr>
        <w:t xml:space="preserve"> распорядка в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EF4509">
        <w:rPr>
          <w:rFonts w:ascii="Times New Roman" w:hAnsi="Times New Roman" w:cs="Times New Roman"/>
          <w:sz w:val="24"/>
          <w:szCs w:val="24"/>
        </w:rPr>
        <w:t>, порядка работы со служебной информацией, основ управления и организации труда, делопроизводства, норм делового общения;</w:t>
      </w:r>
    </w:p>
    <w:p w:rsidR="00FB42FB" w:rsidRDefault="00FB42FB" w:rsidP="00FB42FB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509">
        <w:rPr>
          <w:rFonts w:ascii="Times New Roman" w:hAnsi="Times New Roman" w:cs="Times New Roman"/>
          <w:sz w:val="24"/>
          <w:szCs w:val="24"/>
        </w:rPr>
        <w:t>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EC3">
        <w:rPr>
          <w:rFonts w:ascii="Times New Roman" w:hAnsi="Times New Roman" w:cs="Times New Roman"/>
          <w:sz w:val="24"/>
          <w:szCs w:val="24"/>
        </w:rPr>
        <w:t>оперативной реализации управленческих решений, обеспечения выполнения задач и исполнительской дисциплины; квалифицированного анализа и прогнозирования, эффективного планирования рабочего (служебного) времени, ведения деловых переговоров;</w:t>
      </w:r>
    </w:p>
    <w:p w:rsidR="00FB42FB" w:rsidRPr="00EF4509" w:rsidRDefault="00FB42FB" w:rsidP="00FB42FB">
      <w:pPr>
        <w:numPr>
          <w:ilvl w:val="0"/>
          <w:numId w:val="14"/>
        </w:numPr>
        <w:ind w:left="0" w:firstLine="567"/>
        <w:jc w:val="both"/>
        <w:rPr>
          <w:rFonts w:eastAsiaTheme="minorHAnsi"/>
          <w:lang w:eastAsia="en-US"/>
        </w:rPr>
      </w:pPr>
      <w:hyperlink r:id="rId8" w:history="1">
        <w:proofErr w:type="gramStart"/>
        <w:r>
          <w:rPr>
            <w:rFonts w:eastAsiaTheme="minorHAnsi"/>
            <w:lang w:eastAsia="en-US"/>
          </w:rPr>
          <w:t>к</w:t>
        </w:r>
        <w:r w:rsidRPr="00D2208C">
          <w:rPr>
            <w:rFonts w:eastAsiaTheme="minorHAnsi"/>
            <w:lang w:eastAsia="en-US"/>
          </w:rPr>
          <w:t>валификационные требования</w:t>
        </w:r>
      </w:hyperlink>
      <w:r w:rsidRPr="00D2208C">
        <w:rPr>
          <w:rFonts w:eastAsiaTheme="minorHAnsi"/>
          <w:lang w:eastAsia="en-US"/>
        </w:rPr>
        <w:t xml:space="preserve"> к муниципальным служащим в области использования информационных технологий </w:t>
      </w:r>
      <w:r w:rsidRPr="00EF4509">
        <w:rPr>
          <w:rFonts w:eastAsiaTheme="minorHAnsi"/>
          <w:lang w:eastAsia="en-US"/>
        </w:rPr>
        <w:t>(</w:t>
      </w:r>
      <w:r w:rsidRPr="00D2208C">
        <w:rPr>
          <w:rFonts w:eastAsiaTheme="minorHAnsi"/>
          <w:lang w:eastAsia="en-US"/>
        </w:rPr>
        <w:t>рекомендованы к включению в должностные инструкции муниципальных служащих  Протоколом заседания Правительственной комиссии по внедрению информационных технологий в деятельность государственных органов и органов местного самоуправления от 06.03.2012 №4 (вх.№924 от 05.04.2012) в соответствии с одобренными 06.03.2012 г. Правительственной комиссией по внедрению информационных технологий в деятельность государственных органов и органов местного</w:t>
      </w:r>
      <w:proofErr w:type="gramEnd"/>
      <w:r w:rsidRPr="00D2208C">
        <w:rPr>
          <w:rFonts w:eastAsiaTheme="minorHAnsi"/>
          <w:lang w:eastAsia="en-US"/>
        </w:rPr>
        <w:t xml:space="preserve"> самоуправления Рекомендациями по включению в нормативные акты государственных органов, которыми утверждены квалификационные требования к профессиональным знаниям и навыкам, необходимым для исполнения государственными гражданскими служащими должностных обязанностей, требований к знаниям и навыкам в области информационно-коммуникационных технологий</w:t>
      </w:r>
      <w:r w:rsidRPr="00EF4509">
        <w:rPr>
          <w:rFonts w:eastAsiaTheme="minorHAnsi"/>
          <w:lang w:eastAsia="en-US"/>
        </w:rPr>
        <w:t>):</w:t>
      </w:r>
    </w:p>
    <w:p w:rsidR="00FB42FB" w:rsidRPr="00EF4509" w:rsidRDefault="00FB42FB" w:rsidP="00FB42FB">
      <w:pPr>
        <w:numPr>
          <w:ilvl w:val="0"/>
          <w:numId w:val="12"/>
        </w:numPr>
        <w:tabs>
          <w:tab w:val="num" w:pos="993"/>
        </w:tabs>
        <w:ind w:left="0" w:firstLine="567"/>
        <w:jc w:val="both"/>
        <w:rPr>
          <w:rFonts w:eastAsiaTheme="minorHAnsi"/>
          <w:lang w:eastAsia="en-US"/>
        </w:rPr>
      </w:pPr>
      <w:r w:rsidRPr="00EF4509">
        <w:rPr>
          <w:rFonts w:eastAsiaTheme="minorHAnsi"/>
          <w:lang w:eastAsia="en-US"/>
        </w:rPr>
        <w:t>н</w:t>
      </w:r>
      <w:r w:rsidRPr="00D2208C">
        <w:rPr>
          <w:rFonts w:eastAsiaTheme="minorHAnsi"/>
          <w:lang w:eastAsia="en-US"/>
        </w:rPr>
        <w:t xml:space="preserve">аличие расширенного уровня профессиональных знаний в области информационно-коммуникационных технологий: правовых аспектов в области информационно-коммуникационных технологий; </w:t>
      </w:r>
      <w:r w:rsidRPr="00EF4509">
        <w:rPr>
          <w:rFonts w:eastAsiaTheme="minorHAnsi"/>
          <w:lang w:eastAsia="en-US"/>
        </w:rPr>
        <w:t xml:space="preserve"> </w:t>
      </w:r>
      <w:r w:rsidRPr="00D2208C">
        <w:rPr>
          <w:rFonts w:eastAsiaTheme="minorHAnsi"/>
          <w:lang w:eastAsia="en-US"/>
        </w:rPr>
        <w:t xml:space="preserve">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и </w:t>
      </w:r>
      <w:r w:rsidRPr="00D2208C">
        <w:rPr>
          <w:rFonts w:eastAsiaTheme="minorHAnsi"/>
          <w:lang w:eastAsia="en-US"/>
        </w:rPr>
        <w:lastRenderedPageBreak/>
        <w:t xml:space="preserve">муниципальных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</w:t>
      </w:r>
      <w:proofErr w:type="gramStart"/>
      <w:r w:rsidRPr="00D2208C">
        <w:rPr>
          <w:rFonts w:eastAsiaTheme="minorHAnsi"/>
          <w:lang w:eastAsia="en-US"/>
        </w:rPr>
        <w:t>применения</w:t>
      </w:r>
      <w:proofErr w:type="gramEnd"/>
      <w:r w:rsidRPr="00D2208C">
        <w:rPr>
          <w:rFonts w:eastAsiaTheme="minorHAnsi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управления.</w:t>
      </w:r>
    </w:p>
    <w:p w:rsidR="00FB42FB" w:rsidRPr="00EF4509" w:rsidRDefault="00FB42FB" w:rsidP="00FB42FB">
      <w:pPr>
        <w:numPr>
          <w:ilvl w:val="0"/>
          <w:numId w:val="12"/>
        </w:numPr>
        <w:tabs>
          <w:tab w:val="num" w:pos="993"/>
        </w:tabs>
        <w:ind w:left="0" w:firstLine="567"/>
        <w:jc w:val="both"/>
        <w:rPr>
          <w:rFonts w:eastAsiaTheme="minorHAnsi"/>
          <w:lang w:eastAsia="en-US"/>
        </w:rPr>
      </w:pPr>
      <w:proofErr w:type="gramStart"/>
      <w:r w:rsidRPr="00EF4509">
        <w:rPr>
          <w:rFonts w:eastAsiaTheme="minorHAnsi"/>
          <w:lang w:eastAsia="en-US"/>
        </w:rPr>
        <w:t>н</w:t>
      </w:r>
      <w:proofErr w:type="gramEnd"/>
      <w:r w:rsidRPr="00EF4509">
        <w:rPr>
          <w:rFonts w:eastAsiaTheme="minorHAnsi"/>
          <w:lang w:eastAsia="en-US"/>
        </w:rPr>
        <w:t>аличие расширенного уровня профессиональных навыков в области информационно-коммуникационных технологий: 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работы с базами данных; работы с системами управления проектами.</w:t>
      </w:r>
    </w:p>
    <w:p w:rsidR="00FB42FB" w:rsidRPr="00C721DF" w:rsidRDefault="00FB42FB" w:rsidP="00FB42FB">
      <w:pPr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21DF">
        <w:rPr>
          <w:noProof/>
          <w:color w:val="000000"/>
        </w:rPr>
        <w:t xml:space="preserve">Прием документов осуществляется по адресу: </w:t>
      </w:r>
      <w:r>
        <w:rPr>
          <w:noProof/>
          <w:color w:val="000000"/>
        </w:rPr>
        <w:t>Санкт-Петербург, Гражданский пр., 84, каб. 18</w:t>
      </w:r>
      <w:r w:rsidRPr="00C721DF">
        <w:rPr>
          <w:noProof/>
          <w:color w:val="000000"/>
        </w:rPr>
        <w:t>.</w:t>
      </w:r>
    </w:p>
    <w:p w:rsidR="00FB42FB" w:rsidRPr="00C721DF" w:rsidRDefault="00FB42FB" w:rsidP="00FB42FB">
      <w:pPr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color w:val="000000"/>
        </w:rPr>
        <w:t xml:space="preserve"> </w:t>
      </w:r>
      <w:r w:rsidRPr="00C721DF">
        <w:rPr>
          <w:noProof/>
          <w:color w:val="000000"/>
        </w:rPr>
        <w:t xml:space="preserve">     Контактное лицо </w:t>
      </w:r>
      <w:r>
        <w:rPr>
          <w:noProof/>
          <w:color w:val="000000"/>
        </w:rPr>
        <w:t xml:space="preserve">Двойнишникова Татьяна Федоровна, </w:t>
      </w:r>
      <w:r w:rsidRPr="00C721DF">
        <w:rPr>
          <w:noProof/>
          <w:color w:val="000000"/>
        </w:rPr>
        <w:t xml:space="preserve">тел. </w:t>
      </w:r>
      <w:r>
        <w:rPr>
          <w:noProof/>
          <w:color w:val="000000"/>
        </w:rPr>
        <w:t>555-2659</w:t>
      </w:r>
      <w:r w:rsidRPr="00C721DF">
        <w:rPr>
          <w:noProof/>
          <w:color w:val="000000"/>
        </w:rPr>
        <w:t>.</w:t>
      </w:r>
    </w:p>
    <w:p w:rsidR="00FB42FB" w:rsidRPr="00C721DF" w:rsidRDefault="00FB42FB" w:rsidP="00FB42FB">
      <w:pPr>
        <w:numPr>
          <w:ilvl w:val="0"/>
          <w:numId w:val="2"/>
        </w:numPr>
        <w:tabs>
          <w:tab w:val="clear" w:pos="1800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21DF">
        <w:rPr>
          <w:noProof/>
          <w:color w:val="000000"/>
        </w:rPr>
        <w:t xml:space="preserve">Начало приема документов для участия в </w:t>
      </w:r>
      <w:r>
        <w:rPr>
          <w:noProof/>
          <w:color w:val="000000"/>
        </w:rPr>
        <w:t xml:space="preserve">конкурсе 08.11.2017 </w:t>
      </w:r>
      <w:r w:rsidRPr="00C721DF">
        <w:rPr>
          <w:noProof/>
          <w:color w:val="000000"/>
        </w:rPr>
        <w:t>г., окончание</w:t>
      </w:r>
      <w:r>
        <w:rPr>
          <w:noProof/>
          <w:color w:val="000000"/>
        </w:rPr>
        <w:t xml:space="preserve"> 13-00 23.11.2017 </w:t>
      </w:r>
      <w:r w:rsidRPr="00C721DF">
        <w:rPr>
          <w:noProof/>
          <w:color w:val="000000"/>
        </w:rPr>
        <w:t>г.</w:t>
      </w:r>
      <w:r>
        <w:rPr>
          <w:noProof/>
          <w:color w:val="000000"/>
        </w:rPr>
        <w:t xml:space="preserve"> Время приема: понедельник-четверг с 10-00 до 17-00, пятница с 10-00 до 16-00, перерыв 13-00 – 14-00</w:t>
      </w:r>
    </w:p>
    <w:p w:rsidR="00FB42FB" w:rsidRPr="00C721DF" w:rsidRDefault="00FB42FB" w:rsidP="00FB42FB">
      <w:pPr>
        <w:numPr>
          <w:ilvl w:val="0"/>
          <w:numId w:val="2"/>
        </w:numPr>
        <w:tabs>
          <w:tab w:val="clear" w:pos="1800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21DF">
        <w:rPr>
          <w:noProof/>
          <w:color w:val="000000"/>
        </w:rPr>
        <w:t>Для  участия в конкурсе гражданин (муниципальный служащий) представляет следующие документы:</w:t>
      </w:r>
    </w:p>
    <w:p w:rsidR="00FB42FB" w:rsidRDefault="00FB42FB" w:rsidP="00FB42FB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 xml:space="preserve">заявление с просьбой о поступлении на муниципальную службу и замещении должности муниципальной службы по форме, утвержденное приложением </w:t>
      </w:r>
      <w:r w:rsidRPr="00472EC3">
        <w:t>N3</w:t>
      </w:r>
      <w:r>
        <w:t xml:space="preserve"> </w:t>
      </w:r>
      <w:proofErr w:type="gramStart"/>
      <w:r>
        <w:t>к</w:t>
      </w:r>
      <w:proofErr w:type="gramEnd"/>
      <w:r>
        <w:t xml:space="preserve"> П</w:t>
      </w:r>
      <w:r w:rsidRPr="00472EC3">
        <w:t xml:space="preserve">оложения "О порядке проведения конкурса на замещение вакантных должностей </w:t>
      </w:r>
      <w:r w:rsidRPr="00472EC3">
        <w:rPr>
          <w:bCs/>
        </w:rPr>
        <w:t>муниципальной службы</w:t>
      </w:r>
      <w:r w:rsidRPr="00472EC3">
        <w:t xml:space="preserve"> в органах местного самоуправления внутригородского муниципального образования Санкт-Петербурга муниципальный округ Академическое"</w:t>
      </w:r>
      <w:r>
        <w:t>;</w:t>
      </w:r>
    </w:p>
    <w:p w:rsidR="00FB42FB" w:rsidRDefault="00FB42FB" w:rsidP="00FB42FB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FB42FB" w:rsidRDefault="00FB42FB" w:rsidP="00FB42FB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>паспорт;</w:t>
      </w:r>
    </w:p>
    <w:p w:rsidR="00FB42FB" w:rsidRDefault="00FB42FB" w:rsidP="00FB42FB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 xml:space="preserve">трудовую книжку (заверенную копию трудовой книжки),  </w:t>
      </w:r>
      <w:r w:rsidRPr="009B3BD5">
        <w:t>подтверждающ</w:t>
      </w:r>
      <w:r>
        <w:t>ую</w:t>
      </w:r>
      <w:r w:rsidRPr="009B3BD5">
        <w:t xml:space="preserve"> наличие необходимого уровня </w:t>
      </w:r>
      <w:r w:rsidRPr="00472EC3">
        <w:t>квалификации</w:t>
      </w:r>
      <w:r w:rsidRPr="009B3BD5">
        <w:t xml:space="preserve"> и стажа</w:t>
      </w:r>
      <w:r>
        <w:t>;</w:t>
      </w:r>
    </w:p>
    <w:p w:rsidR="00FB42FB" w:rsidRDefault="00FB42FB" w:rsidP="00FB42FB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>документ об образовании;</w:t>
      </w:r>
    </w:p>
    <w:p w:rsidR="00FB42FB" w:rsidRDefault="00FB42FB" w:rsidP="00FB42FB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FB42FB" w:rsidRDefault="00FB42FB" w:rsidP="00FB42FB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 xml:space="preserve">свидетельство </w:t>
      </w:r>
      <w:proofErr w:type="gramStart"/>
      <w:r>
        <w:t>о постановке физического лица на учет в налоговом органе по месту жительства на территории</w:t>
      </w:r>
      <w:proofErr w:type="gramEnd"/>
      <w:r>
        <w:t xml:space="preserve"> Российской Федерации;</w:t>
      </w:r>
    </w:p>
    <w:p w:rsidR="00FB42FB" w:rsidRDefault="00FB42FB" w:rsidP="00FB42FB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>документы воинского учета - для граждан, пребывающих в запасе, и лиц, подлежащих призыву на военную службу;</w:t>
      </w:r>
    </w:p>
    <w:p w:rsidR="00FB42FB" w:rsidRDefault="00FB42FB" w:rsidP="00FB42FB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FB42FB" w:rsidRDefault="00FB42FB" w:rsidP="00FB42FB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B42FB" w:rsidRPr="009B3BD5" w:rsidRDefault="00FB42FB" w:rsidP="00FB42FB">
      <w:pPr>
        <w:pStyle w:val="a3"/>
        <w:numPr>
          <w:ilvl w:val="0"/>
          <w:numId w:val="1"/>
        </w:numPr>
        <w:tabs>
          <w:tab w:val="left" w:pos="1276"/>
        </w:tabs>
        <w:ind w:left="0" w:firstLine="567"/>
        <w:jc w:val="both"/>
      </w:pPr>
      <w:r w:rsidRPr="009B3BD5"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</w:t>
      </w:r>
      <w:r>
        <w:t>;</w:t>
      </w:r>
    </w:p>
    <w:p w:rsidR="00FB42FB" w:rsidRDefault="00FB42FB" w:rsidP="00FB42FB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>справку о наличии (отсутствии) судимости в соответствии со ст.65 Трудового кодекса РФ.</w:t>
      </w:r>
    </w:p>
    <w:p w:rsidR="00FB42FB" w:rsidRDefault="00FB42FB" w:rsidP="00FB42FB">
      <w:pPr>
        <w:numPr>
          <w:ilvl w:val="1"/>
          <w:numId w:val="1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21DF">
        <w:rPr>
          <w:noProof/>
          <w:color w:val="000000"/>
        </w:rPr>
        <w:t>Несвоевременное представление документов, представление их в неполном объеме или с  нарушением  правил  оформления  без  уважительной причины являются основанием для отказа гражданину в их приеме.</w:t>
      </w:r>
    </w:p>
    <w:p w:rsidR="00FB42FB" w:rsidRPr="004B61A2" w:rsidRDefault="00FB42FB" w:rsidP="00FB42FB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right="283" w:firstLine="567"/>
        <w:jc w:val="both"/>
        <w:rPr>
          <w:color w:val="000000"/>
        </w:rPr>
      </w:pPr>
      <w:proofErr w:type="gramStart"/>
      <w:r>
        <w:t>П</w:t>
      </w:r>
      <w:r w:rsidRPr="00F9474C">
        <w:t>оложени</w:t>
      </w:r>
      <w:r>
        <w:t>е</w:t>
      </w:r>
      <w:r w:rsidRPr="00F9474C">
        <w:t xml:space="preserve"> "О порядке проведения конкурса на замещение вакантных должностей </w:t>
      </w:r>
      <w:r w:rsidRPr="004B61A2">
        <w:rPr>
          <w:bCs/>
        </w:rPr>
        <w:t>муниципальной службы</w:t>
      </w:r>
      <w:r w:rsidRPr="00F9474C">
        <w:t xml:space="preserve"> в органах местного самоуправления внутригородского муниципального образования Санкт-Петербурга муниципальный округ Академическое"</w:t>
      </w:r>
      <w:r>
        <w:t xml:space="preserve">, </w:t>
      </w:r>
      <w:r w:rsidRPr="000D6762">
        <w:t>утвержденно</w:t>
      </w:r>
      <w:r>
        <w:t>е</w:t>
      </w:r>
      <w:r w:rsidRPr="000D6762">
        <w:t xml:space="preserve"> решением </w:t>
      </w:r>
      <w:proofErr w:type="spellStart"/>
      <w:r w:rsidRPr="000D6762">
        <w:t>Муниицпального</w:t>
      </w:r>
      <w:proofErr w:type="spellEnd"/>
      <w:r w:rsidRPr="000D6762">
        <w:t xml:space="preserve"> Совета внутригородского муниципального образования </w:t>
      </w:r>
      <w:r>
        <w:t xml:space="preserve">Санкт-Петербурга </w:t>
      </w:r>
      <w:r w:rsidRPr="000D6762">
        <w:t xml:space="preserve">муниципальный округ Академическое от </w:t>
      </w:r>
      <w:r>
        <w:t>10.11.2015</w:t>
      </w:r>
      <w:r w:rsidRPr="000D6762">
        <w:t xml:space="preserve"> N</w:t>
      </w:r>
      <w:r>
        <w:t>9</w:t>
      </w:r>
      <w:r w:rsidRPr="00F9474C">
        <w:t>4-1</w:t>
      </w:r>
      <w:r>
        <w:t>3</w:t>
      </w:r>
      <w:r w:rsidRPr="00F9474C">
        <w:t>п-5-2015</w:t>
      </w:r>
      <w:r>
        <w:t xml:space="preserve">, опубликовано в </w:t>
      </w:r>
      <w:r w:rsidRPr="00FF7538">
        <w:t>официальном специальном выпуске официального печатного средства массовой информации муниципальной газеты «Академический вестник»</w:t>
      </w:r>
      <w:r>
        <w:t xml:space="preserve"> от 16.11.2015 (изменения, внесенные </w:t>
      </w:r>
      <w:r w:rsidRPr="004B61A2">
        <w:t>решением Муниципального Совета от 20.12.2016 года</w:t>
      </w:r>
      <w:proofErr w:type="gramEnd"/>
      <w:r w:rsidRPr="004B61A2">
        <w:t xml:space="preserve"> </w:t>
      </w:r>
      <w:proofErr w:type="gramStart"/>
      <w:r w:rsidRPr="004B61A2">
        <w:t>N146-26п-5-2016</w:t>
      </w:r>
      <w:r>
        <w:t xml:space="preserve"> "О внесении изменений в решение от 10.11.2015 N94-13п-5-2015" </w:t>
      </w:r>
      <w:r w:rsidRPr="004B61A2">
        <w:t>опубликован</w:t>
      </w:r>
      <w:r>
        <w:t>ы</w:t>
      </w:r>
      <w:r w:rsidRPr="004B61A2">
        <w:t xml:space="preserve"> в официальном специальном выпуске официального печатного средства массовой информации муниципальной газеты «Академический вестник» от </w:t>
      </w:r>
      <w:r>
        <w:t>20.12.2016).</w:t>
      </w:r>
      <w:proofErr w:type="gramEnd"/>
      <w:r>
        <w:t xml:space="preserve"> Документы размещены на официальном сайте органов местного самоуправления </w:t>
      </w:r>
      <w:r w:rsidRPr="004B61A2">
        <w:rPr>
          <w:noProof/>
          <w:color w:val="000000"/>
        </w:rPr>
        <w:t xml:space="preserve">внутригородского муниципального образования Санкт-Петербурга муниципальный округ Академическое по адресу: </w:t>
      </w:r>
      <w:hyperlink r:id="rId9" w:history="1">
        <w:r w:rsidRPr="00D70D92">
          <w:rPr>
            <w:rStyle w:val="a4"/>
            <w:noProof/>
          </w:rPr>
          <w:t>http://www.mo-akademicheskoe-spb.ru/documents/</w:t>
        </w:r>
      </w:hyperlink>
      <w:r w:rsidRPr="004B61A2">
        <w:rPr>
          <w:noProof/>
          <w:color w:val="000000"/>
        </w:rPr>
        <w:t xml:space="preserve"> .</w:t>
      </w:r>
    </w:p>
    <w:p w:rsidR="00FB42FB" w:rsidRDefault="00FB42FB" w:rsidP="00FB42FB">
      <w:pPr>
        <w:tabs>
          <w:tab w:val="num" w:pos="0"/>
          <w:tab w:val="num" w:pos="993"/>
        </w:tabs>
        <w:autoSpaceDE w:val="0"/>
        <w:autoSpaceDN w:val="0"/>
        <w:adjustRightInd w:val="0"/>
        <w:ind w:right="283" w:firstLine="1080"/>
        <w:jc w:val="both"/>
        <w:rPr>
          <w:noProof/>
          <w:color w:val="000000"/>
        </w:rPr>
      </w:pPr>
    </w:p>
    <w:p w:rsidR="00FB42FB" w:rsidRDefault="00FB42FB" w:rsidP="00FB42FB">
      <w:pPr>
        <w:tabs>
          <w:tab w:val="num" w:pos="0"/>
          <w:tab w:val="num" w:pos="993"/>
        </w:tabs>
        <w:autoSpaceDE w:val="0"/>
        <w:autoSpaceDN w:val="0"/>
        <w:adjustRightInd w:val="0"/>
        <w:ind w:right="283" w:firstLine="1080"/>
        <w:jc w:val="both"/>
        <w:rPr>
          <w:noProof/>
          <w:color w:val="000000"/>
        </w:rPr>
      </w:pPr>
      <w:r w:rsidRPr="00C721DF">
        <w:rPr>
          <w:noProof/>
          <w:color w:val="000000"/>
        </w:rPr>
        <w:t>Приложение: проект трудового договора (контракта)</w:t>
      </w:r>
      <w:r>
        <w:rPr>
          <w:noProof/>
          <w:color w:val="000000"/>
        </w:rPr>
        <w:t>.</w:t>
      </w:r>
    </w:p>
    <w:p w:rsidR="00FB42FB" w:rsidRDefault="00FB42FB" w:rsidP="00FB42FB">
      <w:pPr>
        <w:spacing w:after="200" w:line="276" w:lineRule="auto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br w:type="page"/>
      </w:r>
    </w:p>
    <w:p w:rsidR="00FB42FB" w:rsidRDefault="00FB42FB" w:rsidP="00FB42FB">
      <w:pPr>
        <w:ind w:right="-1"/>
        <w:jc w:val="right"/>
        <w:rPr>
          <w:sz w:val="20"/>
          <w:szCs w:val="20"/>
        </w:rPr>
      </w:pPr>
      <w:r w:rsidRPr="00A07F66">
        <w:rPr>
          <w:sz w:val="20"/>
          <w:szCs w:val="20"/>
        </w:rPr>
        <w:t>Приложение</w:t>
      </w:r>
    </w:p>
    <w:p w:rsidR="00FB42FB" w:rsidRDefault="00FB42FB" w:rsidP="00FB42FB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информационному сообщению </w:t>
      </w:r>
    </w:p>
    <w:p w:rsidR="00FB42FB" w:rsidRDefault="00FB42FB" w:rsidP="00FB42FB">
      <w:pPr>
        <w:ind w:right="-1"/>
        <w:jc w:val="right"/>
        <w:rPr>
          <w:b/>
          <w:snapToGrid w:val="0"/>
          <w:color w:val="000000"/>
        </w:rPr>
      </w:pPr>
      <w:r>
        <w:rPr>
          <w:sz w:val="20"/>
          <w:szCs w:val="20"/>
        </w:rPr>
        <w:t>о проведении конкурса</w:t>
      </w:r>
      <w:r>
        <w:rPr>
          <w:b/>
          <w:snapToGrid w:val="0"/>
          <w:color w:val="000000"/>
        </w:rPr>
        <w:t xml:space="preserve"> </w:t>
      </w:r>
    </w:p>
    <w:p w:rsidR="00FB42FB" w:rsidRDefault="00FB42FB" w:rsidP="00FB42FB">
      <w:pPr>
        <w:ind w:right="-1"/>
        <w:jc w:val="center"/>
        <w:rPr>
          <w:b/>
          <w:snapToGrid w:val="0"/>
          <w:color w:val="000000"/>
        </w:rPr>
      </w:pPr>
    </w:p>
    <w:p w:rsidR="00FB42FB" w:rsidRDefault="00FB42FB" w:rsidP="00FB42FB">
      <w:pPr>
        <w:ind w:right="-1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Проект</w:t>
      </w:r>
    </w:p>
    <w:p w:rsidR="00FB42FB" w:rsidRPr="006A2CEB" w:rsidRDefault="00FB42FB" w:rsidP="00FB42FB">
      <w:pPr>
        <w:ind w:right="-1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т</w:t>
      </w:r>
      <w:r w:rsidRPr="006A2CEB">
        <w:rPr>
          <w:b/>
          <w:snapToGrid w:val="0"/>
          <w:color w:val="000000"/>
        </w:rPr>
        <w:t>рудово</w:t>
      </w:r>
      <w:r>
        <w:rPr>
          <w:b/>
          <w:snapToGrid w:val="0"/>
          <w:color w:val="000000"/>
        </w:rPr>
        <w:t>го</w:t>
      </w:r>
      <w:r w:rsidRPr="006A2CEB">
        <w:rPr>
          <w:b/>
          <w:snapToGrid w:val="0"/>
          <w:color w:val="000000"/>
        </w:rPr>
        <w:t xml:space="preserve"> договор</w:t>
      </w:r>
      <w:r>
        <w:rPr>
          <w:b/>
          <w:snapToGrid w:val="0"/>
          <w:color w:val="000000"/>
        </w:rPr>
        <w:t>а (контракта)</w:t>
      </w:r>
    </w:p>
    <w:p w:rsidR="00FB42FB" w:rsidRDefault="00FB42FB" w:rsidP="00FB42FB">
      <w:pPr>
        <w:ind w:right="-1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с </w:t>
      </w:r>
      <w:r w:rsidRPr="006A2CEB">
        <w:rPr>
          <w:b/>
          <w:snapToGrid w:val="0"/>
          <w:color w:val="000000"/>
        </w:rPr>
        <w:t>муниципальн</w:t>
      </w:r>
      <w:r>
        <w:rPr>
          <w:b/>
          <w:snapToGrid w:val="0"/>
          <w:color w:val="000000"/>
        </w:rPr>
        <w:t>ым</w:t>
      </w:r>
      <w:r w:rsidRPr="006A2CEB">
        <w:rPr>
          <w:b/>
          <w:snapToGrid w:val="0"/>
          <w:color w:val="000000"/>
        </w:rPr>
        <w:t xml:space="preserve"> служащ</w:t>
      </w:r>
      <w:r>
        <w:rPr>
          <w:b/>
          <w:snapToGrid w:val="0"/>
          <w:color w:val="000000"/>
        </w:rPr>
        <w:t>им</w:t>
      </w:r>
      <w:r w:rsidRPr="006A2CEB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 xml:space="preserve">Местной Администрации </w:t>
      </w:r>
    </w:p>
    <w:p w:rsidR="00FB42FB" w:rsidRPr="006A2CEB" w:rsidRDefault="00FB42FB" w:rsidP="00FB42FB">
      <w:pPr>
        <w:ind w:right="-1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внутригородского муниципального образования</w:t>
      </w:r>
      <w:r w:rsidRPr="006A2CEB">
        <w:rPr>
          <w:b/>
          <w:snapToGrid w:val="0"/>
          <w:color w:val="000000"/>
        </w:rPr>
        <w:t xml:space="preserve"> Санкт-Петербурга</w:t>
      </w:r>
    </w:p>
    <w:p w:rsidR="00FB42FB" w:rsidRPr="006A2CEB" w:rsidRDefault="00FB42FB" w:rsidP="00FB42FB">
      <w:pPr>
        <w:ind w:right="-1"/>
        <w:jc w:val="center"/>
        <w:rPr>
          <w:b/>
          <w:snapToGrid w:val="0"/>
          <w:color w:val="000000"/>
        </w:rPr>
      </w:pPr>
      <w:r w:rsidRPr="006A2CEB">
        <w:rPr>
          <w:b/>
          <w:snapToGrid w:val="0"/>
          <w:color w:val="000000"/>
        </w:rPr>
        <w:t xml:space="preserve">муниципальный округ </w:t>
      </w:r>
      <w:proofErr w:type="gramStart"/>
      <w:r w:rsidRPr="006A2CEB">
        <w:rPr>
          <w:b/>
          <w:snapToGrid w:val="0"/>
          <w:color w:val="000000"/>
        </w:rPr>
        <w:t>Академическое</w:t>
      </w:r>
      <w:proofErr w:type="gramEnd"/>
    </w:p>
    <w:p w:rsidR="00FB42FB" w:rsidRPr="006A2CEB" w:rsidRDefault="00FB42FB" w:rsidP="00FB42FB">
      <w:pPr>
        <w:ind w:right="-1"/>
        <w:jc w:val="both"/>
        <w:rPr>
          <w:b/>
          <w:snapToGrid w:val="0"/>
          <w:color w:val="000000"/>
        </w:rPr>
      </w:pPr>
    </w:p>
    <w:tbl>
      <w:tblPr>
        <w:tblW w:w="0" w:type="auto"/>
        <w:jc w:val="center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FB42FB" w:rsidRPr="006A2CEB" w:rsidTr="007C1858">
        <w:trPr>
          <w:jc w:val="center"/>
        </w:trPr>
        <w:tc>
          <w:tcPr>
            <w:tcW w:w="4560" w:type="dxa"/>
          </w:tcPr>
          <w:p w:rsidR="00FB42FB" w:rsidRPr="006A2CEB" w:rsidRDefault="00FB42FB" w:rsidP="007C1858">
            <w:pPr>
              <w:ind w:right="-1"/>
              <w:jc w:val="both"/>
              <w:rPr>
                <w:b/>
                <w:snapToGrid w:val="0"/>
                <w:color w:val="000000"/>
              </w:rPr>
            </w:pPr>
            <w:r w:rsidRPr="006A2CEB">
              <w:rPr>
                <w:b/>
                <w:snapToGrid w:val="0"/>
                <w:color w:val="000000"/>
              </w:rPr>
              <w:t>Санкт-Петербург</w:t>
            </w:r>
          </w:p>
        </w:tc>
        <w:tc>
          <w:tcPr>
            <w:tcW w:w="4560" w:type="dxa"/>
          </w:tcPr>
          <w:p w:rsidR="00FB42FB" w:rsidRPr="006A2CEB" w:rsidRDefault="00FB42FB" w:rsidP="007C1858">
            <w:pPr>
              <w:ind w:right="-1"/>
              <w:jc w:val="both"/>
              <w:rPr>
                <w:b/>
                <w:snapToGrid w:val="0"/>
                <w:color w:val="000000"/>
              </w:rPr>
            </w:pPr>
            <w:r w:rsidRPr="006A2CEB">
              <w:rPr>
                <w:b/>
                <w:snapToGrid w:val="0"/>
                <w:color w:val="000000"/>
              </w:rPr>
              <w:t xml:space="preserve">                     «    » __________ 20__  года</w:t>
            </w:r>
          </w:p>
        </w:tc>
      </w:tr>
      <w:tr w:rsidR="00FB42FB" w:rsidRPr="006A2CEB" w:rsidTr="007C1858">
        <w:trPr>
          <w:jc w:val="center"/>
          <w:hidden/>
        </w:trPr>
        <w:tc>
          <w:tcPr>
            <w:tcW w:w="4560" w:type="dxa"/>
          </w:tcPr>
          <w:p w:rsidR="00FB42FB" w:rsidRPr="006A2CEB" w:rsidRDefault="00FB42FB" w:rsidP="007C1858">
            <w:pPr>
              <w:ind w:right="-1"/>
              <w:jc w:val="both"/>
              <w:rPr>
                <w:b/>
                <w:snapToGrid w:val="0"/>
                <w:vanish/>
                <w:color w:val="000000"/>
              </w:rPr>
            </w:pPr>
          </w:p>
        </w:tc>
        <w:tc>
          <w:tcPr>
            <w:tcW w:w="4560" w:type="dxa"/>
          </w:tcPr>
          <w:p w:rsidR="00FB42FB" w:rsidRPr="006A2CEB" w:rsidRDefault="00FB42FB" w:rsidP="007C1858">
            <w:pPr>
              <w:ind w:right="-1"/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:rsidR="00FB42FB" w:rsidRPr="007E24E6" w:rsidRDefault="00FB42FB" w:rsidP="00FB42F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napToGrid w:val="0"/>
          <w:color w:val="000000"/>
        </w:rPr>
      </w:pPr>
      <w:proofErr w:type="gramStart"/>
      <w:r w:rsidRPr="006A2CEB">
        <w:rPr>
          <w:snapToGrid w:val="0"/>
          <w:color w:val="000000"/>
        </w:rPr>
        <w:t xml:space="preserve">Местная Администрация внутригородского муниципального образования Санкт-Петербурга муниципальный округ Академическое в лице главы Местной Администрации </w:t>
      </w:r>
      <w:r w:rsidRPr="006A2CEB">
        <w:rPr>
          <w:b/>
          <w:snapToGrid w:val="0"/>
          <w:color w:val="000000"/>
        </w:rPr>
        <w:t>____________________</w:t>
      </w:r>
      <w:r w:rsidRPr="006A2CEB">
        <w:rPr>
          <w:snapToGrid w:val="0"/>
          <w:color w:val="000000"/>
        </w:rPr>
        <w:t xml:space="preserve">, действующего на основании Устава внутригородского муниципального образования Санкт-Петербурга муниципальный округ Академическое, именуемого в дальнейшем «Работодатель», с одной стороны, и гражданин Российской Федерации </w:t>
      </w:r>
      <w:r w:rsidRPr="006A2CEB">
        <w:rPr>
          <w:b/>
          <w:snapToGrid w:val="0"/>
          <w:color w:val="000000"/>
        </w:rPr>
        <w:t>_______________</w:t>
      </w:r>
      <w:r w:rsidRPr="006A2CEB">
        <w:rPr>
          <w:i/>
          <w:snapToGrid w:val="0"/>
          <w:color w:val="000000"/>
        </w:rPr>
        <w:t xml:space="preserve">, </w:t>
      </w:r>
      <w:r w:rsidRPr="006A2CEB">
        <w:rPr>
          <w:snapToGrid w:val="0"/>
          <w:color w:val="000000"/>
        </w:rPr>
        <w:t xml:space="preserve">именуемый в дальнейшем </w:t>
      </w:r>
      <w:r w:rsidRPr="007E24E6">
        <w:rPr>
          <w:snapToGrid w:val="0"/>
          <w:color w:val="000000"/>
        </w:rPr>
        <w:t>«Муниципальный служащий», с другой стороны, (далее вместе именуемые  – Стороны) в целях оформления трудовых отношений между Работодателем и Муниципальным служащим в соответствии</w:t>
      </w:r>
      <w:proofErr w:type="gramEnd"/>
      <w:r w:rsidRPr="007E24E6">
        <w:rPr>
          <w:snapToGrid w:val="0"/>
          <w:color w:val="000000"/>
        </w:rPr>
        <w:t xml:space="preserve"> с требованиями Трудового кодекса Российской Федерации, законодательства Российской Федерации и Санкт-Петербурга о муниципальной службе, Устава внутригородского муниципального образования Санкт-Петербурга муниципальный округ </w:t>
      </w:r>
      <w:proofErr w:type="gramStart"/>
      <w:r w:rsidRPr="007E24E6">
        <w:rPr>
          <w:snapToGrid w:val="0"/>
          <w:color w:val="000000"/>
        </w:rPr>
        <w:t>Академическое</w:t>
      </w:r>
      <w:proofErr w:type="gramEnd"/>
      <w:r w:rsidRPr="007E24E6">
        <w:rPr>
          <w:snapToGrid w:val="0"/>
          <w:color w:val="000000"/>
        </w:rPr>
        <w:t xml:space="preserve"> (далее - Устав) заключили настоящий трудовой договор (далее - договор) о нижеследующем. </w:t>
      </w:r>
    </w:p>
    <w:p w:rsidR="00FB42FB" w:rsidRDefault="00FB42FB" w:rsidP="00FB42F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napToGrid w:val="0"/>
          <w:color w:val="000000"/>
        </w:rPr>
      </w:pPr>
    </w:p>
    <w:p w:rsidR="00FB42FB" w:rsidRPr="00C01307" w:rsidRDefault="00FB42FB" w:rsidP="00FB42FB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b/>
          <w:snapToGrid w:val="0"/>
          <w:color w:val="000000"/>
        </w:rPr>
      </w:pPr>
      <w:r w:rsidRPr="00C01307">
        <w:rPr>
          <w:b/>
          <w:snapToGrid w:val="0"/>
          <w:color w:val="000000"/>
          <w:lang w:val="en-US"/>
        </w:rPr>
        <w:t>I</w:t>
      </w:r>
      <w:r w:rsidRPr="00C01307">
        <w:rPr>
          <w:b/>
          <w:snapToGrid w:val="0"/>
          <w:color w:val="000000"/>
        </w:rPr>
        <w:t xml:space="preserve">. Общие положения </w:t>
      </w:r>
    </w:p>
    <w:p w:rsidR="00FB42FB" w:rsidRPr="00C01307" w:rsidRDefault="00FB42FB" w:rsidP="00FB42FB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Муниципальный служащий </w:t>
      </w:r>
      <w:r w:rsidRPr="00C01307">
        <w:rPr>
          <w:color w:val="000000"/>
        </w:rPr>
        <w:t>поступает</w:t>
      </w:r>
      <w:r>
        <w:rPr>
          <w:color w:val="000000"/>
        </w:rPr>
        <w:t xml:space="preserve"> </w:t>
      </w:r>
      <w:r w:rsidRPr="00C01307">
        <w:rPr>
          <w:color w:val="000000"/>
        </w:rPr>
        <w:t xml:space="preserve">на должность муниципальной службы </w:t>
      </w:r>
      <w:r>
        <w:rPr>
          <w:color w:val="000000"/>
        </w:rPr>
        <w:t xml:space="preserve"> ведущего специалиста, отнесенную к группе старших должностей муниципальной службы в Реестре должностей муниципальной службы в Санкт-Петербурге. </w:t>
      </w:r>
    </w:p>
    <w:p w:rsidR="00FB42FB" w:rsidRDefault="00FB42FB" w:rsidP="00FB42FB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</w:pPr>
      <w:r>
        <w:t>Муниципальный служащий осуществляет работу в структурном подразделении Работодателя – отделе экономического развития.</w:t>
      </w:r>
    </w:p>
    <w:p w:rsidR="00FB42FB" w:rsidRDefault="00FB42FB" w:rsidP="00FB42FB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</w:pPr>
      <w:r>
        <w:t>Место работы Муниципального служащего – Санкт-Петербург, Гражданский пр., д. 84, лит. А.</w:t>
      </w:r>
    </w:p>
    <w:p w:rsidR="00FB42FB" w:rsidRDefault="00FB42FB" w:rsidP="00FB42FB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</w:pPr>
      <w:r w:rsidRPr="00C01307">
        <w:t xml:space="preserve">Работа </w:t>
      </w:r>
      <w:r>
        <w:t>по настоящему договору</w:t>
      </w:r>
      <w:r w:rsidRPr="00C01307">
        <w:t xml:space="preserve"> является для </w:t>
      </w:r>
      <w:r>
        <w:t>Муниципального служащего</w:t>
      </w:r>
      <w:r w:rsidRPr="00C01307">
        <w:t xml:space="preserve"> основной.</w:t>
      </w:r>
    </w:p>
    <w:p w:rsidR="00FB42FB" w:rsidRDefault="00FB42FB" w:rsidP="00FB42FB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</w:pPr>
      <w:r>
        <w:t>Настоящий договор заключается бессрочно.</w:t>
      </w:r>
    </w:p>
    <w:p w:rsidR="00FB42FB" w:rsidRPr="00C01307" w:rsidRDefault="00FB42FB" w:rsidP="00FB42FB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</w:pPr>
      <w:r>
        <w:t>Настоящий договор вступает в силу со дня допущения Муниципального служащего к работе, определяемого п. 1.7. настоящего договора.</w:t>
      </w:r>
    </w:p>
    <w:p w:rsidR="00FB42FB" w:rsidRDefault="00FB42FB" w:rsidP="00FB42FB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</w:pPr>
      <w:r>
        <w:t>Муниципальный служащий приступает к исполнению должностных обязанностей с 27.09.2017.</w:t>
      </w:r>
    </w:p>
    <w:p w:rsidR="00FB42FB" w:rsidRDefault="00FB42FB" w:rsidP="00FB42FB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</w:pPr>
      <w:r>
        <w:t>При поступлении на должность Муниципальному служащему</w:t>
      </w:r>
    </w:p>
    <w:p w:rsidR="00FB42FB" w:rsidRDefault="00FB42FB" w:rsidP="00FB42FB">
      <w:pPr>
        <w:tabs>
          <w:tab w:val="left" w:pos="567"/>
          <w:tab w:val="left" w:pos="993"/>
          <w:tab w:val="left" w:pos="1134"/>
          <w:tab w:val="left" w:pos="1276"/>
        </w:tabs>
        <w:ind w:firstLine="567"/>
        <w:jc w:val="both"/>
      </w:pPr>
      <w:r>
        <w:t>- устанавливается испытательный срок 3 (Три) месяца.</w:t>
      </w:r>
    </w:p>
    <w:p w:rsidR="00FB42FB" w:rsidRDefault="00FB42FB" w:rsidP="00FB42FB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</w:pPr>
      <w:r>
        <w:t>Муниципальный служащий подчиняется непосредственно руководителю отдела экономического развития.</w:t>
      </w:r>
    </w:p>
    <w:p w:rsidR="00FB42FB" w:rsidRPr="00730044" w:rsidRDefault="00FB42FB" w:rsidP="00FB42FB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</w:pPr>
      <w:r w:rsidRPr="00730044">
        <w:rPr>
          <w:color w:val="000000"/>
          <w:spacing w:val="-10"/>
        </w:rPr>
        <w:t>Муниципальный служащий осуществляет свою служебную деятель</w:t>
      </w:r>
      <w:r w:rsidRPr="00730044">
        <w:rPr>
          <w:color w:val="000000"/>
          <w:spacing w:val="-11"/>
        </w:rPr>
        <w:t xml:space="preserve">ность в соответствии с Конституцией Российской Федерации, федеральными конституционными законами, федеральными законами, законами и иными </w:t>
      </w:r>
      <w:r w:rsidRPr="00730044">
        <w:rPr>
          <w:color w:val="000000"/>
          <w:spacing w:val="-12"/>
        </w:rPr>
        <w:t xml:space="preserve">нормативными правовыми актами </w:t>
      </w:r>
      <w:r>
        <w:rPr>
          <w:color w:val="000000"/>
          <w:spacing w:val="-12"/>
        </w:rPr>
        <w:t>Санкт-Петербурга</w:t>
      </w:r>
      <w:r w:rsidRPr="00730044">
        <w:rPr>
          <w:color w:val="000000"/>
          <w:spacing w:val="-12"/>
        </w:rPr>
        <w:t>, Уставом</w:t>
      </w:r>
      <w:r>
        <w:rPr>
          <w:color w:val="000000"/>
          <w:spacing w:val="-12"/>
        </w:rPr>
        <w:t>,</w:t>
      </w:r>
      <w:r w:rsidRPr="00730044">
        <w:rPr>
          <w:color w:val="000000"/>
          <w:spacing w:val="-10"/>
        </w:rPr>
        <w:t xml:space="preserve"> иными право</w:t>
      </w:r>
      <w:r w:rsidRPr="00730044">
        <w:rPr>
          <w:color w:val="000000"/>
        </w:rPr>
        <w:t>выми актами</w:t>
      </w:r>
      <w:r>
        <w:rPr>
          <w:color w:val="000000"/>
        </w:rPr>
        <w:t xml:space="preserve"> органов </w:t>
      </w:r>
      <w:r w:rsidRPr="00730044">
        <w:rPr>
          <w:color w:val="000000"/>
        </w:rPr>
        <w:t>местного самоуправления внутригородского муниципального образования Санкт-Петербурга муниципальный округ Академическое</w:t>
      </w:r>
      <w:r>
        <w:rPr>
          <w:color w:val="000000"/>
        </w:rPr>
        <w:t xml:space="preserve"> (далее МО </w:t>
      </w:r>
      <w:proofErr w:type="spellStart"/>
      <w:proofErr w:type="gramStart"/>
      <w:r>
        <w:rPr>
          <w:color w:val="000000"/>
        </w:rPr>
        <w:t>МО</w:t>
      </w:r>
      <w:proofErr w:type="spellEnd"/>
      <w:proofErr w:type="gramEnd"/>
      <w:r>
        <w:rPr>
          <w:color w:val="000000"/>
        </w:rPr>
        <w:t xml:space="preserve"> Академическое)</w:t>
      </w:r>
      <w:r w:rsidRPr="00730044">
        <w:rPr>
          <w:color w:val="000000"/>
        </w:rPr>
        <w:t>.</w:t>
      </w:r>
    </w:p>
    <w:p w:rsidR="00FB42FB" w:rsidRPr="00730044" w:rsidRDefault="00FB42FB" w:rsidP="00FB42FB">
      <w:pPr>
        <w:tabs>
          <w:tab w:val="left" w:pos="567"/>
          <w:tab w:val="left" w:pos="993"/>
          <w:tab w:val="left" w:pos="1134"/>
          <w:tab w:val="left" w:pos="1276"/>
        </w:tabs>
        <w:jc w:val="both"/>
      </w:pPr>
    </w:p>
    <w:p w:rsidR="00FB42FB" w:rsidRPr="00730044" w:rsidRDefault="00FB42FB" w:rsidP="00FB42FB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</w:rPr>
      </w:pPr>
      <w:r w:rsidRPr="00730044">
        <w:rPr>
          <w:b/>
          <w:bCs/>
          <w:kern w:val="32"/>
          <w:lang w:val="en-US"/>
        </w:rPr>
        <w:t>II</w:t>
      </w:r>
      <w:r w:rsidRPr="00730044">
        <w:rPr>
          <w:b/>
          <w:bCs/>
          <w:kern w:val="32"/>
        </w:rPr>
        <w:t xml:space="preserve">. Права и обязанности </w:t>
      </w:r>
      <w:r>
        <w:rPr>
          <w:b/>
          <w:bCs/>
          <w:kern w:val="32"/>
        </w:rPr>
        <w:t>Муниципального служащего</w:t>
      </w:r>
    </w:p>
    <w:p w:rsidR="00FB42FB" w:rsidRPr="00730044" w:rsidRDefault="00FB42FB" w:rsidP="00FB42FB">
      <w:pPr>
        <w:numPr>
          <w:ilvl w:val="1"/>
          <w:numId w:val="4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b/>
        </w:rPr>
      </w:pPr>
      <w:r>
        <w:rPr>
          <w:b/>
        </w:rPr>
        <w:t>Муниципальный служащий</w:t>
      </w:r>
      <w:r w:rsidRPr="00730044">
        <w:rPr>
          <w:b/>
        </w:rPr>
        <w:t xml:space="preserve"> имеет право </w:t>
      </w:r>
      <w:proofErr w:type="gramStart"/>
      <w:r w:rsidRPr="00730044">
        <w:rPr>
          <w:b/>
        </w:rPr>
        <w:t>на</w:t>
      </w:r>
      <w:proofErr w:type="gramEnd"/>
      <w:r w:rsidRPr="00730044">
        <w:rPr>
          <w:b/>
        </w:rPr>
        <w:t>:</w:t>
      </w:r>
    </w:p>
    <w:p w:rsidR="00FB42FB" w:rsidRPr="00730044" w:rsidRDefault="00FB42FB" w:rsidP="00FB42FB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730044">
        <w:t xml:space="preserve">ознакомление с документами, устанавливающими его права и обязанности </w:t>
      </w:r>
      <w:bookmarkStart w:id="0" w:name="sub_1111"/>
      <w:r w:rsidRPr="00730044">
        <w:t>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FB42FB" w:rsidRPr="00730044" w:rsidRDefault="00FB42FB" w:rsidP="00FB42FB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730044">
        <w:t>обеспечение организационно-технических условий, необходимых для исполнения</w:t>
      </w:r>
      <w:bookmarkStart w:id="1" w:name="sub_1112"/>
      <w:bookmarkEnd w:id="0"/>
      <w:r w:rsidRPr="00730044">
        <w:t xml:space="preserve"> должностных обязанностей;</w:t>
      </w:r>
    </w:p>
    <w:p w:rsidR="00FB42FB" w:rsidRPr="00730044" w:rsidRDefault="00FB42FB" w:rsidP="00FB42FB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730044">
        <w:t xml:space="preserve">оплату труда и другие выплаты </w:t>
      </w:r>
      <w:bookmarkStart w:id="2" w:name="sub_1113"/>
      <w:bookmarkEnd w:id="1"/>
      <w:r w:rsidRPr="00730044">
        <w:t>на основании, в порядке и размерах, установленных действующим законодательством Российской Федерации и Санкт-Петербурга, а также муниципальными правовыми актами;</w:t>
      </w:r>
    </w:p>
    <w:p w:rsidR="00FB42FB" w:rsidRPr="00730044" w:rsidRDefault="00FB42FB" w:rsidP="00FB42FB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730044"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  <w:bookmarkEnd w:id="2"/>
    </w:p>
    <w:p w:rsidR="00FB42FB" w:rsidRPr="00730044" w:rsidRDefault="00FB42FB" w:rsidP="00FB42FB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730044"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Местной Администрации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Академическое</w:t>
      </w:r>
      <w:r w:rsidRPr="00730044">
        <w:t>;</w:t>
      </w:r>
    </w:p>
    <w:p w:rsidR="00FB42FB" w:rsidRPr="00730044" w:rsidRDefault="00FB42FB" w:rsidP="00FB42FB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730044">
        <w:t>участие по своей инициативе в конкурсе на замещение вакантной должности муниципальной службы;</w:t>
      </w:r>
    </w:p>
    <w:p w:rsidR="00FB42FB" w:rsidRPr="00DE4E2D" w:rsidRDefault="00FB42FB" w:rsidP="00FB42FB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DE4E2D">
        <w:t>получение дополнительного профессионального образования в соответствии с муниципальным правовым актом за счет средств местного бюджета</w:t>
      </w:r>
    </w:p>
    <w:p w:rsidR="00FB42FB" w:rsidRPr="00730044" w:rsidRDefault="00FB42FB" w:rsidP="00FB42FB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730044">
        <w:t>защиту своих персональных данных;</w:t>
      </w:r>
    </w:p>
    <w:p w:rsidR="00FB42FB" w:rsidRPr="00DE4E2D" w:rsidRDefault="00FB42FB" w:rsidP="00FB42FB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730044">
        <w:t xml:space="preserve"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</w:t>
      </w:r>
      <w:r w:rsidRPr="00DE4E2D">
        <w:t>на приобщение к личному делу его письменных объяснений;</w:t>
      </w:r>
    </w:p>
    <w:p w:rsidR="00FB42FB" w:rsidRPr="00DE4E2D" w:rsidRDefault="00FB42FB" w:rsidP="00FB42FB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DE4E2D"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FB42FB" w:rsidRPr="00730044" w:rsidRDefault="00FB42FB" w:rsidP="00FB42FB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DE4E2D">
        <w:t>рассмотрение индивидуальных трудовых споров в соответствии с трудовым законодательством, защиту своих</w:t>
      </w:r>
      <w:r w:rsidRPr="00730044">
        <w:t xml:space="preserve"> прав и законных интересов на муниципальной службе;</w:t>
      </w:r>
    </w:p>
    <w:p w:rsidR="00FB42FB" w:rsidRDefault="00FB42FB" w:rsidP="00FB42FB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730044">
        <w:t>пенсионное обеспечение в соответствии с законодательством Российской Федерации.</w:t>
      </w:r>
    </w:p>
    <w:p w:rsidR="00FB42FB" w:rsidRPr="006E0442" w:rsidRDefault="00FB42FB" w:rsidP="00FB42FB">
      <w:pPr>
        <w:numPr>
          <w:ilvl w:val="2"/>
          <w:numId w:val="4"/>
        </w:numPr>
        <w:tabs>
          <w:tab w:val="left" w:pos="993"/>
          <w:tab w:val="left" w:pos="1134"/>
          <w:tab w:val="left" w:pos="1276"/>
          <w:tab w:val="left" w:pos="1701"/>
        </w:tabs>
        <w:ind w:left="0" w:firstLine="567"/>
        <w:jc w:val="both"/>
      </w:pPr>
      <w:r w:rsidRPr="006E0442">
        <w:t>иные права, предусмотренные трудовым законодательством Российской</w:t>
      </w:r>
      <w:r>
        <w:t xml:space="preserve"> </w:t>
      </w:r>
      <w:r w:rsidRPr="006E0442">
        <w:t>Федерации</w:t>
      </w:r>
      <w:r>
        <w:t xml:space="preserve">, федеральными законами, законами Санкт-Петербурга, муниципальными правовыми актами </w:t>
      </w:r>
      <w:r w:rsidRPr="006E0442">
        <w:t>и настоящим трудовым договором.</w:t>
      </w:r>
    </w:p>
    <w:p w:rsidR="00FB42FB" w:rsidRDefault="00FB42FB" w:rsidP="00FB42FB">
      <w:pPr>
        <w:tabs>
          <w:tab w:val="left" w:pos="567"/>
          <w:tab w:val="left" w:pos="993"/>
          <w:tab w:val="left" w:pos="1134"/>
          <w:tab w:val="left" w:pos="1276"/>
        </w:tabs>
        <w:jc w:val="both"/>
      </w:pPr>
    </w:p>
    <w:p w:rsidR="00FB42FB" w:rsidRPr="007E24E6" w:rsidRDefault="00FB42FB" w:rsidP="00FB42FB">
      <w:pPr>
        <w:numPr>
          <w:ilvl w:val="1"/>
          <w:numId w:val="4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992"/>
        <w:jc w:val="both"/>
        <w:rPr>
          <w:b/>
        </w:rPr>
      </w:pPr>
      <w:r w:rsidRPr="007E24E6">
        <w:t xml:space="preserve"> </w:t>
      </w:r>
      <w:r w:rsidRPr="007E24E6">
        <w:rPr>
          <w:b/>
        </w:rPr>
        <w:t>Муниципальный служащий обязан:</w:t>
      </w:r>
    </w:p>
    <w:p w:rsidR="00FB42FB" w:rsidRPr="007E24E6" w:rsidRDefault="00FB42FB" w:rsidP="00FB4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E6">
        <w:rPr>
          <w:rFonts w:ascii="Times New Roman" w:hAnsi="Times New Roman" w:cs="Times New Roman"/>
          <w:sz w:val="24"/>
          <w:szCs w:val="24"/>
        </w:rPr>
        <w:t xml:space="preserve"> 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Устав, законы и иные нормативные правовые акты Санкт-Петербурга, Устав МО </w:t>
      </w:r>
      <w:proofErr w:type="spellStart"/>
      <w:proofErr w:type="gramStart"/>
      <w:r w:rsidRPr="007E24E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7E24E6">
        <w:rPr>
          <w:rFonts w:ascii="Times New Roman" w:hAnsi="Times New Roman" w:cs="Times New Roman"/>
          <w:sz w:val="24"/>
          <w:szCs w:val="24"/>
        </w:rPr>
        <w:t xml:space="preserve"> Академическое и иные муниципальные правовые акты и обеспечивать их исполнение;</w:t>
      </w:r>
    </w:p>
    <w:p w:rsidR="00FB42FB" w:rsidRPr="007E24E6" w:rsidRDefault="00FB42FB" w:rsidP="00FB4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E6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FB42FB" w:rsidRPr="007E24E6" w:rsidRDefault="00FB42FB" w:rsidP="00FB4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E6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FB42FB" w:rsidRPr="007E24E6" w:rsidRDefault="00FB42FB" w:rsidP="00FB4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E6">
        <w:rPr>
          <w:rFonts w:ascii="Times New Roman" w:hAnsi="Times New Roman" w:cs="Times New Roman"/>
          <w:sz w:val="24"/>
          <w:szCs w:val="24"/>
        </w:rPr>
        <w:t xml:space="preserve">4) соблюдать установленные в Местной Администрации МО </w:t>
      </w:r>
      <w:proofErr w:type="spellStart"/>
      <w:proofErr w:type="gramStart"/>
      <w:r w:rsidRPr="007E24E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7E24E6">
        <w:rPr>
          <w:rFonts w:ascii="Times New Roman" w:hAnsi="Times New Roman" w:cs="Times New Roman"/>
          <w:sz w:val="24"/>
          <w:szCs w:val="24"/>
        </w:rPr>
        <w:t xml:space="preserve"> Академическое правила внутреннего трудового распорядка, должностную инструкцию, порядок работы со служебной информацией;</w:t>
      </w:r>
    </w:p>
    <w:p w:rsidR="00FB42FB" w:rsidRPr="007E24E6" w:rsidRDefault="00FB42FB" w:rsidP="00FB4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E6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FB42FB" w:rsidRPr="007E24E6" w:rsidRDefault="00FB42FB" w:rsidP="00FB4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E6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B42FB" w:rsidRPr="007E24E6" w:rsidRDefault="00FB42FB" w:rsidP="00FB4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E6">
        <w:rPr>
          <w:rFonts w:ascii="Times New Roman" w:hAnsi="Times New Roman" w:cs="Times New Roman"/>
          <w:sz w:val="24"/>
          <w:szCs w:val="24"/>
        </w:rPr>
        <w:t>7) беречь муниципальное имущество, в том числе предоставленное ему для исполнения должностных обязанностей;</w:t>
      </w:r>
    </w:p>
    <w:p w:rsidR="00FB42FB" w:rsidRPr="007E24E6" w:rsidRDefault="00FB42FB" w:rsidP="00FB4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E6"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FB42FB" w:rsidRPr="007E24E6" w:rsidRDefault="00FB42FB" w:rsidP="00FB4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E6">
        <w:rPr>
          <w:rFonts w:ascii="Times New Roman" w:hAnsi="Times New Roman" w:cs="Times New Roman"/>
          <w:sz w:val="24"/>
          <w:szCs w:val="24"/>
        </w:rPr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FB42FB" w:rsidRPr="007E24E6" w:rsidRDefault="00FB42FB" w:rsidP="00FB4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E6">
        <w:rPr>
          <w:rFonts w:ascii="Times New Roman" w:hAnsi="Times New Roman" w:cs="Times New Roman"/>
          <w:sz w:val="24"/>
          <w:szCs w:val="24"/>
        </w:rPr>
        <w:t>10) соблюдать ограничения, выполнять обязательства, не нарушать запреты, которые установлены федеральными законами;</w:t>
      </w:r>
    </w:p>
    <w:p w:rsidR="00FB42FB" w:rsidRPr="007E24E6" w:rsidRDefault="00FB42FB" w:rsidP="00FB4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E6">
        <w:rPr>
          <w:rFonts w:ascii="Times New Roman" w:hAnsi="Times New Roman" w:cs="Times New Roman"/>
          <w:sz w:val="24"/>
          <w:szCs w:val="24"/>
        </w:rPr>
        <w:t>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FB42FB" w:rsidRPr="007E24E6" w:rsidRDefault="00FB42FB" w:rsidP="00FB4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E6">
        <w:rPr>
          <w:rFonts w:ascii="Times New Roman" w:hAnsi="Times New Roman" w:cs="Times New Roman"/>
          <w:sz w:val="24"/>
          <w:szCs w:val="24"/>
        </w:rPr>
        <w:t xml:space="preserve">Муниципальный служащий не вправе исполнять данное ему неправомерное поручение. </w:t>
      </w:r>
    </w:p>
    <w:p w:rsidR="00FB42FB" w:rsidRPr="007E24E6" w:rsidRDefault="00FB42FB" w:rsidP="00FB4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42FB" w:rsidRPr="007E24E6" w:rsidRDefault="00FB42FB" w:rsidP="00FB42FB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</w:rPr>
      </w:pPr>
      <w:r w:rsidRPr="007E24E6">
        <w:rPr>
          <w:b/>
          <w:bCs/>
          <w:kern w:val="32"/>
          <w:lang w:val="en-US"/>
        </w:rPr>
        <w:t>III</w:t>
      </w:r>
      <w:r w:rsidRPr="007E24E6">
        <w:rPr>
          <w:b/>
          <w:bCs/>
          <w:kern w:val="32"/>
        </w:rPr>
        <w:t>. Права и обязанности Работодателя</w:t>
      </w:r>
    </w:p>
    <w:p w:rsidR="00FB42FB" w:rsidRPr="00526712" w:rsidRDefault="00FB42FB" w:rsidP="00FB42FB">
      <w:pPr>
        <w:keepNext/>
        <w:numPr>
          <w:ilvl w:val="1"/>
          <w:numId w:val="5"/>
        </w:numPr>
        <w:tabs>
          <w:tab w:val="left" w:pos="284"/>
          <w:tab w:val="left" w:pos="993"/>
          <w:tab w:val="left" w:pos="1134"/>
          <w:tab w:val="left" w:pos="1276"/>
        </w:tabs>
        <w:ind w:left="0" w:firstLine="567"/>
        <w:outlineLvl w:val="0"/>
        <w:rPr>
          <w:b/>
          <w:bCs/>
          <w:color w:val="000000"/>
          <w:kern w:val="32"/>
        </w:rPr>
      </w:pPr>
      <w:r w:rsidRPr="00526712">
        <w:rPr>
          <w:bCs/>
          <w:color w:val="000000"/>
          <w:kern w:val="32"/>
        </w:rPr>
        <w:t xml:space="preserve"> </w:t>
      </w:r>
      <w:r w:rsidRPr="00526712">
        <w:rPr>
          <w:b/>
          <w:bCs/>
          <w:color w:val="000000"/>
          <w:kern w:val="32"/>
        </w:rPr>
        <w:t>Работодатель  имеет право:</w:t>
      </w:r>
    </w:p>
    <w:p w:rsidR="00FB42FB" w:rsidRDefault="00FB42FB" w:rsidP="00FB42FB">
      <w:pPr>
        <w:numPr>
          <w:ilvl w:val="2"/>
          <w:numId w:val="5"/>
        </w:numPr>
        <w:tabs>
          <w:tab w:val="left" w:pos="993"/>
          <w:tab w:val="left" w:pos="1134"/>
          <w:tab w:val="left" w:pos="1276"/>
          <w:tab w:val="left" w:pos="1701"/>
        </w:tabs>
        <w:ind w:left="0" w:firstLine="567"/>
        <w:jc w:val="both"/>
      </w:pPr>
      <w:r w:rsidRPr="00526712">
        <w:t xml:space="preserve">требовать от </w:t>
      </w:r>
      <w:r>
        <w:t>Муниципального служащего</w:t>
      </w:r>
      <w:r w:rsidRPr="00526712">
        <w:t xml:space="preserve"> добросовестного исполнения обязанностей по настоящему договору и должностной инструкции;</w:t>
      </w:r>
    </w:p>
    <w:p w:rsidR="00FB42FB" w:rsidRDefault="00FB42FB" w:rsidP="00FB42FB">
      <w:pPr>
        <w:numPr>
          <w:ilvl w:val="2"/>
          <w:numId w:val="5"/>
        </w:numPr>
        <w:tabs>
          <w:tab w:val="left" w:pos="993"/>
          <w:tab w:val="left" w:pos="1134"/>
          <w:tab w:val="left" w:pos="1276"/>
          <w:tab w:val="left" w:pos="1701"/>
        </w:tabs>
        <w:ind w:left="0" w:firstLine="567"/>
        <w:jc w:val="both"/>
      </w:pPr>
      <w:r w:rsidRPr="0014376D">
        <w:t>принимать локальные  нормативные  акты, в том числе правила внутреннего трудового распорядка, требования по охране труда и обеспечению безопасности труда;</w:t>
      </w:r>
    </w:p>
    <w:p w:rsidR="00FB42FB" w:rsidRPr="00D72995" w:rsidRDefault="00FB42FB" w:rsidP="00FB42FB">
      <w:pPr>
        <w:numPr>
          <w:ilvl w:val="2"/>
          <w:numId w:val="5"/>
        </w:numPr>
        <w:tabs>
          <w:tab w:val="left" w:pos="993"/>
          <w:tab w:val="left" w:pos="1134"/>
          <w:tab w:val="left" w:pos="1276"/>
          <w:tab w:val="left" w:pos="1701"/>
        </w:tabs>
        <w:ind w:left="0" w:firstLine="567"/>
        <w:jc w:val="both"/>
      </w:pPr>
      <w:r w:rsidRPr="00D72995">
        <w:t>изменять и расторгать настоящий договор в порядке и на условиях, установленных трудовым законодательством Российской Федерации, федеральными законами, законами Санкт-Петербурга, муниципальными правовыми актами;</w:t>
      </w:r>
    </w:p>
    <w:p w:rsidR="00FB42FB" w:rsidRDefault="00FB42FB" w:rsidP="00FB42FB">
      <w:pPr>
        <w:numPr>
          <w:ilvl w:val="2"/>
          <w:numId w:val="5"/>
        </w:numPr>
        <w:tabs>
          <w:tab w:val="left" w:pos="993"/>
          <w:tab w:val="left" w:pos="1134"/>
          <w:tab w:val="left" w:pos="1276"/>
          <w:tab w:val="left" w:pos="1701"/>
        </w:tabs>
        <w:ind w:left="0" w:firstLine="567"/>
        <w:jc w:val="both"/>
      </w:pPr>
      <w:r>
        <w:t>вносить изменения и дополнения в должностную инструкцию Муниципального служащего;</w:t>
      </w:r>
    </w:p>
    <w:p w:rsidR="00FB42FB" w:rsidRPr="0014376D" w:rsidRDefault="00FB42FB" w:rsidP="00FB42FB">
      <w:pPr>
        <w:numPr>
          <w:ilvl w:val="2"/>
          <w:numId w:val="5"/>
        </w:numPr>
        <w:tabs>
          <w:tab w:val="left" w:pos="993"/>
          <w:tab w:val="left" w:pos="1134"/>
          <w:tab w:val="left" w:pos="1276"/>
          <w:tab w:val="left" w:pos="1701"/>
        </w:tabs>
        <w:ind w:left="0" w:firstLine="567"/>
        <w:jc w:val="both"/>
      </w:pPr>
      <w:r w:rsidRPr="0014376D">
        <w:t xml:space="preserve">привлекать </w:t>
      </w:r>
      <w:r w:rsidRPr="00440BA0">
        <w:t>Муниципального служащего</w:t>
      </w:r>
      <w:r w:rsidRPr="0014376D">
        <w:t xml:space="preserve"> к дисциплинарной и материальной ответственности в порядке, установленном Трудовым кодексом Российской Федерации, иными федеральными, региональными законами и муниципальными правовыми актами;</w:t>
      </w:r>
    </w:p>
    <w:p w:rsidR="00FB42FB" w:rsidRDefault="00FB42FB" w:rsidP="00FB42FB">
      <w:pPr>
        <w:numPr>
          <w:ilvl w:val="2"/>
          <w:numId w:val="5"/>
        </w:numPr>
        <w:tabs>
          <w:tab w:val="left" w:pos="993"/>
          <w:tab w:val="left" w:pos="1134"/>
          <w:tab w:val="left" w:pos="1276"/>
          <w:tab w:val="left" w:pos="1701"/>
        </w:tabs>
        <w:ind w:left="0" w:firstLine="567"/>
        <w:jc w:val="both"/>
      </w:pPr>
      <w:r w:rsidRPr="00526712">
        <w:t xml:space="preserve">поощрять </w:t>
      </w:r>
      <w:r w:rsidRPr="00440BA0">
        <w:t>Муниципального служащего</w:t>
      </w:r>
      <w:r w:rsidRPr="00526712">
        <w:t xml:space="preserve"> за добросовестный эффективный труд</w:t>
      </w:r>
      <w:r>
        <w:t>;</w:t>
      </w:r>
    </w:p>
    <w:p w:rsidR="00FB42FB" w:rsidRDefault="00FB42FB" w:rsidP="00FB42FB">
      <w:pPr>
        <w:numPr>
          <w:ilvl w:val="2"/>
          <w:numId w:val="5"/>
        </w:numPr>
        <w:tabs>
          <w:tab w:val="left" w:pos="993"/>
          <w:tab w:val="left" w:pos="1134"/>
          <w:tab w:val="left" w:pos="1276"/>
          <w:tab w:val="left" w:pos="1701"/>
        </w:tabs>
        <w:ind w:left="0" w:firstLine="567"/>
        <w:jc w:val="both"/>
      </w:pPr>
      <w:r>
        <w:t>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 и объемам.</w:t>
      </w:r>
    </w:p>
    <w:p w:rsidR="00FB42FB" w:rsidRPr="00440BA0" w:rsidRDefault="00FB42FB" w:rsidP="00FB42FB">
      <w:pPr>
        <w:numPr>
          <w:ilvl w:val="2"/>
          <w:numId w:val="5"/>
        </w:numPr>
        <w:tabs>
          <w:tab w:val="left" w:pos="993"/>
          <w:tab w:val="left" w:pos="1134"/>
          <w:tab w:val="left" w:pos="1276"/>
          <w:tab w:val="left" w:pos="1701"/>
        </w:tabs>
        <w:ind w:left="0" w:firstLine="567"/>
        <w:jc w:val="both"/>
      </w:pPr>
      <w:r w:rsidRPr="006E0442">
        <w:t>иные права, предусмотренные трудовым законодательством Российской</w:t>
      </w:r>
      <w:r>
        <w:t xml:space="preserve"> </w:t>
      </w:r>
      <w:r w:rsidRPr="006E0442">
        <w:t>Федерации</w:t>
      </w:r>
      <w:r>
        <w:t>,</w:t>
      </w:r>
      <w:r w:rsidRPr="006E0442">
        <w:t xml:space="preserve"> </w:t>
      </w:r>
      <w:r w:rsidRPr="00440BA0">
        <w:t>федеральными законами, законами Санкт-Петербурга, муниципальными правовыми актами и настоящим трудовым договором.</w:t>
      </w:r>
    </w:p>
    <w:p w:rsidR="00FB42FB" w:rsidRDefault="00FB42FB" w:rsidP="00FB42FB">
      <w:pPr>
        <w:tabs>
          <w:tab w:val="left" w:pos="993"/>
          <w:tab w:val="left" w:pos="1134"/>
          <w:tab w:val="left" w:pos="1276"/>
          <w:tab w:val="left" w:pos="1701"/>
        </w:tabs>
        <w:ind w:left="567"/>
        <w:jc w:val="both"/>
      </w:pPr>
    </w:p>
    <w:p w:rsidR="00FB42FB" w:rsidRPr="00440BA0" w:rsidRDefault="00FB42FB" w:rsidP="00FB42FB">
      <w:pPr>
        <w:numPr>
          <w:ilvl w:val="1"/>
          <w:numId w:val="5"/>
        </w:numPr>
        <w:tabs>
          <w:tab w:val="left" w:pos="993"/>
          <w:tab w:val="left" w:pos="1134"/>
          <w:tab w:val="left" w:pos="1276"/>
          <w:tab w:val="left" w:pos="1701"/>
        </w:tabs>
        <w:ind w:left="0" w:firstLine="420"/>
        <w:jc w:val="both"/>
        <w:rPr>
          <w:b/>
        </w:rPr>
      </w:pPr>
      <w:r w:rsidRPr="00440BA0">
        <w:rPr>
          <w:b/>
        </w:rPr>
        <w:t>Работодатель обязан:</w:t>
      </w:r>
    </w:p>
    <w:p w:rsidR="00FB42FB" w:rsidRDefault="00FB42FB" w:rsidP="00FB42FB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</w:pPr>
      <w:r w:rsidRPr="00C16A3A">
        <w:t>соблюдать трудовое законодательство Российской Федерации, федеральные законы, законы Санкт-Петербурга</w:t>
      </w:r>
      <w:r w:rsidRPr="00AF373C">
        <w:t xml:space="preserve"> </w:t>
      </w:r>
      <w:r>
        <w:t xml:space="preserve">о муниципальной службе </w:t>
      </w:r>
      <w:r w:rsidRPr="00AB0602">
        <w:t>и противодействию коррупции</w:t>
      </w:r>
      <w:r w:rsidRPr="00C16A3A">
        <w:t>, муниципальные правовые акты, условия соглашений и настоящего трудового договора</w:t>
      </w:r>
      <w:r>
        <w:t>;</w:t>
      </w:r>
    </w:p>
    <w:p w:rsidR="00FB42FB" w:rsidRPr="00C16A3A" w:rsidRDefault="00FB42FB" w:rsidP="00FB42FB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</w:pPr>
      <w:r w:rsidRPr="00C16A3A">
        <w:t>предоставить Муниципальному служащему работу, обусловленную настоящим договором и должностными инструкциями;</w:t>
      </w:r>
    </w:p>
    <w:p w:rsidR="00FB42FB" w:rsidRPr="00440BA0" w:rsidRDefault="00FB42FB" w:rsidP="00FB42FB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</w:pPr>
      <w:r w:rsidRPr="00440BA0">
        <w:t>создать Муниципальному служащему условия, необходимые для успешного выполнения должностных обязанностей, обеспечить его рабочим местом, создать безопасные условия труда;</w:t>
      </w:r>
    </w:p>
    <w:p w:rsidR="00FB42FB" w:rsidRDefault="00FB42FB" w:rsidP="00FB42FB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</w:pPr>
      <w:r w:rsidRPr="00440BA0">
        <w:t xml:space="preserve">своевременно выплачивать Муниципальному служащему причитающееся ему денежное содержание; </w:t>
      </w:r>
    </w:p>
    <w:p w:rsidR="00FB42FB" w:rsidRPr="00440BA0" w:rsidRDefault="00FB42FB" w:rsidP="00FB42FB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</w:pPr>
      <w:r w:rsidRPr="00440BA0">
        <w:t xml:space="preserve">предоставлять Муниципальному служащему ежегодный оплачиваемый отпуск; </w:t>
      </w:r>
    </w:p>
    <w:p w:rsidR="00FB42FB" w:rsidRPr="00440BA0" w:rsidRDefault="00FB42FB" w:rsidP="00FB42FB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</w:pPr>
      <w:r w:rsidRPr="00440BA0">
        <w:t>в установленных законодательством случаях направлять Муниципально</w:t>
      </w:r>
      <w:r>
        <w:t>го</w:t>
      </w:r>
      <w:r w:rsidRPr="00440BA0">
        <w:t xml:space="preserve"> служаще</w:t>
      </w:r>
      <w:r>
        <w:t>го</w:t>
      </w:r>
      <w:r w:rsidRPr="00440BA0">
        <w:t xml:space="preserve"> на обучение </w:t>
      </w:r>
      <w:proofErr w:type="gramStart"/>
      <w:r w:rsidRPr="00440BA0">
        <w:t>для</w:t>
      </w:r>
      <w:proofErr w:type="gramEnd"/>
      <w:r w:rsidRPr="00440BA0">
        <w:t xml:space="preserve"> </w:t>
      </w:r>
      <w:proofErr w:type="gramStart"/>
      <w:r w:rsidRPr="00440BA0">
        <w:t>получение</w:t>
      </w:r>
      <w:proofErr w:type="gramEnd"/>
      <w:r w:rsidRPr="00440BA0">
        <w:t xml:space="preserve"> дополнительного профессионального образования; </w:t>
      </w:r>
    </w:p>
    <w:p w:rsidR="00FB42FB" w:rsidRPr="00440BA0" w:rsidRDefault="00FB42FB" w:rsidP="00FB42FB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</w:pPr>
      <w:r w:rsidRPr="00AB0602">
        <w:t>в установленных муниципальными правовыми актами случаях компенсировать получение дополнительного профессионального образования</w:t>
      </w:r>
      <w:r w:rsidRPr="00440BA0">
        <w:t>; расходы, связанные с исполнением должностных обязанностей;</w:t>
      </w:r>
    </w:p>
    <w:p w:rsidR="00FB42FB" w:rsidRDefault="00FB42FB" w:rsidP="00FB42FB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</w:pPr>
      <w:r w:rsidRPr="00440BA0">
        <w:t>обеспечивать защиту персональных данных Муниципального служащего в соответствии с законодательством Российской Федерации;</w:t>
      </w:r>
    </w:p>
    <w:p w:rsidR="00FB42FB" w:rsidRDefault="00FB42FB" w:rsidP="00FB42FB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</w:pPr>
      <w:r>
        <w:t xml:space="preserve">осуществлять обязательное </w:t>
      </w:r>
      <w:r w:rsidRPr="000F0667">
        <w:t>социальное страхование</w:t>
      </w:r>
      <w:r>
        <w:t xml:space="preserve"> Муниципального служащего в порядке, установленном Трудовым кодексом и федеральными законами;</w:t>
      </w:r>
    </w:p>
    <w:p w:rsidR="00FB42FB" w:rsidRDefault="00FB42FB" w:rsidP="00FB42FB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</w:pPr>
      <w:r>
        <w:t>знакомить Муниципального служащего под роспись с принимаемыми  муниципальными правовыми актами, непосредственно связанными с его трудовой деятельностью;</w:t>
      </w:r>
    </w:p>
    <w:p w:rsidR="00FB42FB" w:rsidRPr="00485E5D" w:rsidRDefault="00FB42FB" w:rsidP="00FB42FB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</w:pPr>
      <w:r w:rsidRPr="00485E5D">
        <w:t>предоставлять Муниципальному служащему гарантии,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:rsidR="00FB42FB" w:rsidRPr="00440BA0" w:rsidRDefault="00FB42FB" w:rsidP="00FB42FB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</w:pPr>
      <w:r w:rsidRPr="00440BA0">
        <w:t xml:space="preserve">не допускать случаи принуждения </w:t>
      </w:r>
      <w:r w:rsidRPr="0097399F">
        <w:t>Муниципального служащего</w:t>
      </w:r>
      <w:r w:rsidRPr="00440BA0">
        <w:t xml:space="preserve"> к участию в деятельности политических партий, других общественных и религиозных объединений.</w:t>
      </w:r>
    </w:p>
    <w:p w:rsidR="00FB42FB" w:rsidRDefault="00FB42FB" w:rsidP="00FB42FB">
      <w:pPr>
        <w:tabs>
          <w:tab w:val="left" w:pos="0"/>
          <w:tab w:val="left" w:pos="851"/>
          <w:tab w:val="left" w:pos="1276"/>
          <w:tab w:val="left" w:pos="1701"/>
        </w:tabs>
        <w:ind w:firstLine="284"/>
        <w:jc w:val="both"/>
      </w:pPr>
    </w:p>
    <w:p w:rsidR="00FB42FB" w:rsidRDefault="00FB42FB" w:rsidP="00FB42FB">
      <w:pPr>
        <w:tabs>
          <w:tab w:val="left" w:pos="0"/>
          <w:tab w:val="left" w:pos="851"/>
          <w:tab w:val="left" w:pos="1276"/>
          <w:tab w:val="left" w:pos="1701"/>
        </w:tabs>
        <w:ind w:firstLine="284"/>
        <w:jc w:val="center"/>
        <w:rPr>
          <w:b/>
          <w:bCs/>
        </w:rPr>
      </w:pPr>
      <w:r w:rsidRPr="00485E5D">
        <w:rPr>
          <w:b/>
          <w:bCs/>
          <w:lang w:val="en-US"/>
        </w:rPr>
        <w:t>IV</w:t>
      </w:r>
      <w:r w:rsidRPr="00485E5D">
        <w:rPr>
          <w:b/>
          <w:bCs/>
        </w:rPr>
        <w:t>. Оплата труда</w:t>
      </w:r>
    </w:p>
    <w:p w:rsidR="00FB42FB" w:rsidRPr="00485E5D" w:rsidRDefault="00FB42FB" w:rsidP="00FB42FB">
      <w:pPr>
        <w:tabs>
          <w:tab w:val="left" w:pos="0"/>
          <w:tab w:val="left" w:pos="851"/>
          <w:tab w:val="left" w:pos="1276"/>
          <w:tab w:val="left" w:pos="1701"/>
        </w:tabs>
        <w:ind w:firstLine="284"/>
        <w:jc w:val="center"/>
        <w:rPr>
          <w:b/>
          <w:bCs/>
        </w:rPr>
      </w:pPr>
    </w:p>
    <w:p w:rsidR="00FB42FB" w:rsidRPr="00485E5D" w:rsidRDefault="00FB42FB" w:rsidP="00FB42FB">
      <w:pPr>
        <w:numPr>
          <w:ilvl w:val="1"/>
          <w:numId w:val="6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>
        <w:t>Муниципальному служащему</w:t>
      </w:r>
      <w:r w:rsidRPr="00485E5D">
        <w:t xml:space="preserve"> устанавливается денежное содержание, состоящее из должностного оклада </w:t>
      </w:r>
      <w:r>
        <w:t xml:space="preserve">в соответствии с замещаемой должностью муниципальной службы </w:t>
      </w:r>
      <w:r w:rsidRPr="00485E5D">
        <w:t xml:space="preserve">в размере </w:t>
      </w:r>
      <w:r>
        <w:t xml:space="preserve">15 (пятнадцать) </w:t>
      </w:r>
      <w:r w:rsidRPr="00485E5D">
        <w:t>расчетных единиц</w:t>
      </w:r>
      <w:r>
        <w:t xml:space="preserve"> и дополнительных выплат, указанных в пп.пп.4.1.1. и 4.1.2.</w:t>
      </w:r>
      <w:r w:rsidRPr="00485E5D">
        <w:t xml:space="preserve">. </w:t>
      </w:r>
    </w:p>
    <w:p w:rsidR="00FB42FB" w:rsidRPr="00485E5D" w:rsidRDefault="00FB42FB" w:rsidP="00FB42FB">
      <w:pPr>
        <w:numPr>
          <w:ilvl w:val="0"/>
          <w:numId w:val="9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485E5D">
        <w:t xml:space="preserve">При наличии оснований </w:t>
      </w:r>
      <w:r>
        <w:t>Муниципальному служащему</w:t>
      </w:r>
      <w:r w:rsidRPr="00485E5D">
        <w:t xml:space="preserve"> в соответствии с Законом Санкт-Петербурга мо</w:t>
      </w:r>
      <w:r>
        <w:t>гут</w:t>
      </w:r>
      <w:r w:rsidRPr="00485E5D">
        <w:t xml:space="preserve"> быть </w:t>
      </w:r>
      <w:proofErr w:type="gramStart"/>
      <w:r w:rsidRPr="00485E5D">
        <w:t>установлены</w:t>
      </w:r>
      <w:proofErr w:type="gramEnd"/>
      <w:r w:rsidRPr="00485E5D">
        <w:t>:</w:t>
      </w:r>
    </w:p>
    <w:p w:rsidR="00FB42FB" w:rsidRPr="00485E5D" w:rsidRDefault="00FB42FB" w:rsidP="00FB42FB">
      <w:pPr>
        <w:numPr>
          <w:ilvl w:val="0"/>
          <w:numId w:val="10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485E5D">
        <w:t xml:space="preserve">ежемесячная надбавка к должностному окладу </w:t>
      </w:r>
      <w:r>
        <w:t xml:space="preserve">за </w:t>
      </w:r>
      <w:r w:rsidRPr="00485E5D">
        <w:t>классный чин;</w:t>
      </w:r>
    </w:p>
    <w:p w:rsidR="00FB42FB" w:rsidRPr="00485E5D" w:rsidRDefault="00FB42FB" w:rsidP="00FB42FB">
      <w:pPr>
        <w:numPr>
          <w:ilvl w:val="0"/>
          <w:numId w:val="10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485E5D">
        <w:t>ежемесячн</w:t>
      </w:r>
      <w:r>
        <w:t>ая</w:t>
      </w:r>
      <w:r w:rsidRPr="00485E5D">
        <w:t xml:space="preserve"> надбавк</w:t>
      </w:r>
      <w:r>
        <w:t>а</w:t>
      </w:r>
      <w:r w:rsidRPr="00485E5D">
        <w:t xml:space="preserve"> к должностному окладу за выслугу лет.</w:t>
      </w:r>
    </w:p>
    <w:p w:rsidR="00FB42FB" w:rsidRPr="00485E5D" w:rsidRDefault="00FB42FB" w:rsidP="00FB42FB">
      <w:pPr>
        <w:numPr>
          <w:ilvl w:val="0"/>
          <w:numId w:val="9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485E5D">
        <w:t xml:space="preserve">По решению Работодателя в соответствии с Законом Санкт-Петербурга и муниципальными правовыми актами </w:t>
      </w:r>
      <w:r w:rsidRPr="00B476BF">
        <w:t>Муниципальному служащему</w:t>
      </w:r>
      <w:r w:rsidRPr="00485E5D">
        <w:t xml:space="preserve"> могут быть установлены следующие ежемесячные допо</w:t>
      </w:r>
      <w:r>
        <w:t>л</w:t>
      </w:r>
      <w:r w:rsidRPr="00485E5D">
        <w:t>нительные выплаты к должностному окладу:</w:t>
      </w:r>
    </w:p>
    <w:p w:rsidR="00FB42FB" w:rsidRDefault="00FB42FB" w:rsidP="00FB42FB">
      <w:pPr>
        <w:numPr>
          <w:ilvl w:val="0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485E5D">
        <w:t>ежемесячн</w:t>
      </w:r>
      <w:r>
        <w:t>ая</w:t>
      </w:r>
      <w:r w:rsidRPr="00485E5D">
        <w:t xml:space="preserve"> надбавк</w:t>
      </w:r>
      <w:r>
        <w:t>а</w:t>
      </w:r>
      <w:r w:rsidRPr="00485E5D">
        <w:t xml:space="preserve"> к должностному окладу за особые условия труда (службы) (ненормированный рабочий день, частые командировки и поездки, напряженность, работа в выходные и праздничные дни) - до 50 процентов должностного оклада;</w:t>
      </w:r>
    </w:p>
    <w:p w:rsidR="00FB42FB" w:rsidRPr="00485E5D" w:rsidRDefault="00FB42FB" w:rsidP="00FB42FB">
      <w:pPr>
        <w:numPr>
          <w:ilvl w:val="0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>
        <w:t>материальная помощь – до 25% должностного оклада;</w:t>
      </w:r>
    </w:p>
    <w:p w:rsidR="00FB42FB" w:rsidRPr="00485E5D" w:rsidRDefault="00FB42FB" w:rsidP="00FB42FB">
      <w:pPr>
        <w:numPr>
          <w:ilvl w:val="0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485E5D">
        <w:t>преми</w:t>
      </w:r>
      <w:r>
        <w:t>и</w:t>
      </w:r>
      <w:r w:rsidRPr="00485E5D">
        <w:t xml:space="preserve"> по результатам труда (службы).</w:t>
      </w:r>
    </w:p>
    <w:p w:rsidR="00FB42FB" w:rsidRPr="00485E5D" w:rsidRDefault="00FB42FB" w:rsidP="00FB42FB">
      <w:pPr>
        <w:numPr>
          <w:ilvl w:val="0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485E5D">
        <w:t xml:space="preserve">Указанные в </w:t>
      </w:r>
      <w:proofErr w:type="spellStart"/>
      <w:r w:rsidRPr="00485E5D">
        <w:t>пп.пп</w:t>
      </w:r>
      <w:proofErr w:type="spellEnd"/>
      <w:r w:rsidRPr="00485E5D">
        <w:t xml:space="preserve">. 4.1.1 и 4.1.2 выплаты предоставляются </w:t>
      </w:r>
      <w:r w:rsidRPr="00B476BF">
        <w:t>Муниципальному служащему</w:t>
      </w:r>
      <w:r w:rsidRPr="00485E5D">
        <w:t xml:space="preserve"> на основании, в порядке и размерах, установленных действующим законодательством Российской Федерации и Санкт-Петербурга, а также муниципальными правовыми актами.</w:t>
      </w:r>
    </w:p>
    <w:p w:rsidR="00FB42FB" w:rsidRPr="00485E5D" w:rsidRDefault="00FB42FB" w:rsidP="00FB42FB">
      <w:pPr>
        <w:numPr>
          <w:ilvl w:val="1"/>
          <w:numId w:val="6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485E5D">
        <w:t xml:space="preserve">Денежное содержание выплачивается </w:t>
      </w:r>
      <w:r w:rsidRPr="00B476BF">
        <w:t>Муниципальному служащему</w:t>
      </w:r>
      <w:r w:rsidRPr="00485E5D">
        <w:t xml:space="preserve"> за счет средств бюджета МО </w:t>
      </w:r>
      <w:proofErr w:type="spellStart"/>
      <w:proofErr w:type="gramStart"/>
      <w:r w:rsidRPr="00485E5D">
        <w:t>МО</w:t>
      </w:r>
      <w:proofErr w:type="spellEnd"/>
      <w:proofErr w:type="gramEnd"/>
      <w:r w:rsidRPr="00485E5D">
        <w:t xml:space="preserve"> Академическое пропорционально отработанному времени.</w:t>
      </w:r>
    </w:p>
    <w:p w:rsidR="00FB42FB" w:rsidRPr="00485E5D" w:rsidRDefault="00FB42FB" w:rsidP="00FB42FB">
      <w:pPr>
        <w:numPr>
          <w:ilvl w:val="2"/>
          <w:numId w:val="6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485E5D">
        <w:t xml:space="preserve">Датами выплаты заработной платы </w:t>
      </w:r>
      <w:r w:rsidRPr="00B476BF">
        <w:t>Муниципальному служащему</w:t>
      </w:r>
      <w:r w:rsidRPr="00485E5D">
        <w:t xml:space="preserve"> устанавливаются 23 число текущего месяца - срок выдачи заработной платы за первую половину месяца, 08-е число следующего месяца - срок выдачи зарплаты за вторую половину месяца.</w:t>
      </w:r>
    </w:p>
    <w:p w:rsidR="00FB42FB" w:rsidRPr="00485E5D" w:rsidRDefault="00FB42FB" w:rsidP="00FB42FB">
      <w:pPr>
        <w:numPr>
          <w:ilvl w:val="2"/>
          <w:numId w:val="6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485E5D">
        <w:t xml:space="preserve">Заработная плата, включая премии, надбавки и другие выплаты компенсационного и стимулирующего характера, перечисляется на указанный </w:t>
      </w:r>
      <w:r w:rsidRPr="00B476BF">
        <w:t>Муниципальн</w:t>
      </w:r>
      <w:r>
        <w:t>ым</w:t>
      </w:r>
      <w:r w:rsidRPr="00B476BF">
        <w:t xml:space="preserve"> служащ</w:t>
      </w:r>
      <w:r>
        <w:t>им</w:t>
      </w:r>
      <w:r w:rsidRPr="00485E5D">
        <w:t xml:space="preserve"> счет в банке.</w:t>
      </w:r>
    </w:p>
    <w:p w:rsidR="00FB42FB" w:rsidRPr="00485E5D" w:rsidRDefault="00FB42FB" w:rsidP="00FB42FB">
      <w:pPr>
        <w:numPr>
          <w:ilvl w:val="1"/>
          <w:numId w:val="6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485E5D">
        <w:t xml:space="preserve">На </w:t>
      </w:r>
      <w:r w:rsidRPr="00B476BF">
        <w:t>Муниципально</w:t>
      </w:r>
      <w:r>
        <w:t>го</w:t>
      </w:r>
      <w:r w:rsidRPr="00B476BF">
        <w:t xml:space="preserve"> служаще</w:t>
      </w:r>
      <w:r>
        <w:t>го</w:t>
      </w:r>
      <w:r w:rsidRPr="00485E5D">
        <w:t xml:space="preserve"> распространяются льготы, гарантии и компенсации, установленные законодательством Российской Федерации, нормативными правовыми актами </w:t>
      </w:r>
      <w:r>
        <w:t>Санкт-Петербурга</w:t>
      </w:r>
      <w:r w:rsidRPr="00485E5D">
        <w:t>, коллективным договором и муниципальными правовыми актами.</w:t>
      </w:r>
    </w:p>
    <w:p w:rsidR="00FB42FB" w:rsidRDefault="00FB42FB" w:rsidP="00FB42FB">
      <w:pPr>
        <w:tabs>
          <w:tab w:val="left" w:pos="0"/>
          <w:tab w:val="left" w:pos="851"/>
          <w:tab w:val="left" w:pos="1276"/>
          <w:tab w:val="left" w:pos="1701"/>
        </w:tabs>
        <w:ind w:firstLine="851"/>
        <w:jc w:val="center"/>
        <w:rPr>
          <w:b/>
          <w:bCs/>
        </w:rPr>
      </w:pPr>
    </w:p>
    <w:p w:rsidR="00FB42FB" w:rsidRDefault="00FB42FB" w:rsidP="00FB42FB">
      <w:pPr>
        <w:tabs>
          <w:tab w:val="left" w:pos="0"/>
          <w:tab w:val="left" w:pos="851"/>
          <w:tab w:val="left" w:pos="1276"/>
          <w:tab w:val="left" w:pos="1701"/>
        </w:tabs>
        <w:ind w:firstLine="851"/>
        <w:jc w:val="center"/>
        <w:rPr>
          <w:b/>
          <w:bCs/>
        </w:rPr>
      </w:pPr>
    </w:p>
    <w:p w:rsidR="00FB42FB" w:rsidRDefault="00FB42FB" w:rsidP="00FB42FB">
      <w:pPr>
        <w:tabs>
          <w:tab w:val="left" w:pos="0"/>
          <w:tab w:val="left" w:pos="851"/>
          <w:tab w:val="left" w:pos="1276"/>
          <w:tab w:val="left" w:pos="1701"/>
        </w:tabs>
        <w:ind w:firstLine="851"/>
        <w:jc w:val="center"/>
        <w:rPr>
          <w:b/>
          <w:bCs/>
        </w:rPr>
      </w:pPr>
    </w:p>
    <w:p w:rsidR="00FB42FB" w:rsidRDefault="00FB42FB" w:rsidP="00FB42FB">
      <w:pPr>
        <w:tabs>
          <w:tab w:val="left" w:pos="0"/>
          <w:tab w:val="left" w:pos="851"/>
          <w:tab w:val="left" w:pos="1276"/>
          <w:tab w:val="left" w:pos="1701"/>
        </w:tabs>
        <w:ind w:firstLine="851"/>
        <w:jc w:val="center"/>
        <w:rPr>
          <w:b/>
          <w:bCs/>
        </w:rPr>
      </w:pPr>
      <w:r w:rsidRPr="0011629C">
        <w:rPr>
          <w:b/>
          <w:bCs/>
          <w:lang w:val="en-US"/>
        </w:rPr>
        <w:t>V</w:t>
      </w:r>
      <w:r w:rsidRPr="0011629C">
        <w:rPr>
          <w:b/>
          <w:bCs/>
        </w:rPr>
        <w:t>. Рабочее время и время отдыха</w:t>
      </w:r>
    </w:p>
    <w:p w:rsidR="00FB42FB" w:rsidRPr="0011629C" w:rsidRDefault="00FB42FB" w:rsidP="00FB42FB">
      <w:pPr>
        <w:numPr>
          <w:ilvl w:val="1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11629C">
        <w:t xml:space="preserve">Муниципальному служащему устанавливается пятидневная рабочая неделя с двумя выходными днями (суббота, воскресенье). </w:t>
      </w:r>
    </w:p>
    <w:p w:rsidR="00FB42FB" w:rsidRDefault="00FB42FB" w:rsidP="00FB42FB">
      <w:pPr>
        <w:numPr>
          <w:ilvl w:val="1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11629C">
        <w:t xml:space="preserve"> Продолжительность рабочего времени для Муниципального служащего устанавливается 40 часов в неделю, продолжительность рабочего дня – 8 часов. </w:t>
      </w:r>
    </w:p>
    <w:p w:rsidR="00FB42FB" w:rsidRPr="0011629C" w:rsidRDefault="00FB42FB" w:rsidP="00FB42FB">
      <w:pPr>
        <w:numPr>
          <w:ilvl w:val="1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5C7AFE">
        <w:t xml:space="preserve">Муниципальному служащему </w:t>
      </w:r>
      <w:r w:rsidRPr="0011629C">
        <w:t>устанавливается особый режим работы</w:t>
      </w:r>
      <w:r w:rsidRPr="0011629C">
        <w:rPr>
          <w:bCs/>
        </w:rPr>
        <w:t xml:space="preserve"> - </w:t>
      </w:r>
      <w:r w:rsidRPr="0011629C">
        <w:t>работа на условиях ненормированного рабочего дня.</w:t>
      </w:r>
    </w:p>
    <w:p w:rsidR="00FB42FB" w:rsidRDefault="00FB42FB" w:rsidP="00FB42FB">
      <w:pPr>
        <w:numPr>
          <w:ilvl w:val="1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11629C">
        <w:t xml:space="preserve">Муниципальному служащему предоставляется </w:t>
      </w:r>
    </w:p>
    <w:p w:rsidR="00FB42FB" w:rsidRPr="00AB0602" w:rsidRDefault="00FB42FB" w:rsidP="00FB42FB">
      <w:pPr>
        <w:pStyle w:val="a3"/>
        <w:numPr>
          <w:ilvl w:val="3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AB0602">
        <w:t>ежегодный оплачиваемый отпуск продолжительностью 30 календарных дней;</w:t>
      </w:r>
    </w:p>
    <w:p w:rsidR="00FB42FB" w:rsidRPr="00AB0602" w:rsidRDefault="00FB42FB" w:rsidP="00FB42FB">
      <w:pPr>
        <w:pStyle w:val="a3"/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AB0602">
        <w:t xml:space="preserve"> ежегодный дополнительный оплачиваемый отпуск за выслугу лет</w:t>
      </w:r>
      <w:r>
        <w:t>,</w:t>
      </w:r>
      <w:r w:rsidRPr="00AB0602">
        <w:t xml:space="preserve"> </w:t>
      </w:r>
      <w:r w:rsidRPr="00DA2365">
        <w:t>продолжительность которого устанавливается законодательством</w:t>
      </w:r>
      <w:r>
        <w:t xml:space="preserve"> Санкт-Петербурга</w:t>
      </w:r>
      <w:r w:rsidRPr="00AB0602">
        <w:t>;</w:t>
      </w:r>
    </w:p>
    <w:p w:rsidR="00FB42FB" w:rsidRPr="0096725C" w:rsidRDefault="00FB42FB" w:rsidP="00FB42FB">
      <w:pPr>
        <w:pStyle w:val="a3"/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>
        <w:t xml:space="preserve">ежегодный </w:t>
      </w:r>
      <w:r w:rsidRPr="0096725C">
        <w:t xml:space="preserve">дополнительный </w:t>
      </w:r>
      <w:r>
        <w:t xml:space="preserve">оплачиваемый </w:t>
      </w:r>
      <w:r w:rsidRPr="0096725C">
        <w:t>отпуск за ненормированный рабочий день</w:t>
      </w:r>
      <w:r>
        <w:t xml:space="preserve">, продолжительность которого устанавливается </w:t>
      </w:r>
      <w:r w:rsidRPr="0096725C">
        <w:t>законодательством РФ</w:t>
      </w:r>
      <w:r>
        <w:t>.</w:t>
      </w:r>
    </w:p>
    <w:p w:rsidR="00FB42FB" w:rsidRPr="004027B2" w:rsidRDefault="00FB42FB" w:rsidP="00FB42FB">
      <w:pPr>
        <w:pStyle w:val="a3"/>
        <w:numPr>
          <w:ilvl w:val="1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4027B2">
        <w:t xml:space="preserve"> Муниципальному служащему может быть предоставлен отпуск без сохранения денежного содержания на срок не более одного года, если иное не предусмотрено действующим законодательством.</w:t>
      </w:r>
    </w:p>
    <w:p w:rsidR="00FB42FB" w:rsidRPr="007D383F" w:rsidRDefault="00FB42FB" w:rsidP="00FB42FB">
      <w:pPr>
        <w:numPr>
          <w:ilvl w:val="1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7D383F">
        <w:t>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FB42FB" w:rsidRDefault="00FB42FB" w:rsidP="00FB42FB">
      <w:pPr>
        <w:tabs>
          <w:tab w:val="left" w:pos="0"/>
          <w:tab w:val="left" w:pos="851"/>
          <w:tab w:val="left" w:pos="1276"/>
          <w:tab w:val="left" w:pos="1701"/>
        </w:tabs>
        <w:ind w:firstLine="851"/>
        <w:jc w:val="both"/>
      </w:pPr>
    </w:p>
    <w:p w:rsidR="00FB42FB" w:rsidRPr="005064C3" w:rsidRDefault="00FB42FB" w:rsidP="00FB42FB">
      <w:pPr>
        <w:tabs>
          <w:tab w:val="left" w:pos="851"/>
        </w:tabs>
        <w:jc w:val="center"/>
        <w:rPr>
          <w:b/>
          <w:bCs/>
        </w:rPr>
      </w:pPr>
      <w:r w:rsidRPr="005064C3">
        <w:rPr>
          <w:b/>
          <w:bCs/>
          <w:lang w:val="en-US"/>
        </w:rPr>
        <w:t>VI</w:t>
      </w:r>
      <w:r w:rsidRPr="005064C3">
        <w:rPr>
          <w:b/>
          <w:bCs/>
        </w:rPr>
        <w:t xml:space="preserve">. Ответственность </w:t>
      </w:r>
      <w:r>
        <w:rPr>
          <w:b/>
          <w:bCs/>
        </w:rPr>
        <w:t>С</w:t>
      </w:r>
      <w:r w:rsidRPr="005064C3">
        <w:rPr>
          <w:b/>
          <w:bCs/>
        </w:rPr>
        <w:t xml:space="preserve">торон </w:t>
      </w:r>
    </w:p>
    <w:p w:rsidR="00FB42FB" w:rsidRPr="005064C3" w:rsidRDefault="00FB42FB" w:rsidP="00FB42FB">
      <w:pPr>
        <w:pStyle w:val="a3"/>
        <w:numPr>
          <w:ilvl w:val="1"/>
          <w:numId w:val="15"/>
        </w:numPr>
        <w:tabs>
          <w:tab w:val="left" w:pos="851"/>
        </w:tabs>
        <w:ind w:left="0" w:firstLine="851"/>
        <w:jc w:val="both"/>
      </w:pPr>
      <w:r>
        <w:t>Работодатель и  М</w:t>
      </w:r>
      <w:r w:rsidRPr="005064C3">
        <w:t xml:space="preserve">униципальный служащий </w:t>
      </w:r>
      <w:r>
        <w:t>несут дисциплинарную, материальную и иную ответственность з</w:t>
      </w:r>
      <w:r w:rsidRPr="005064C3">
        <w:t xml:space="preserve">а неисполнение либо ненадлежащее исполнение </w:t>
      </w:r>
      <w:r>
        <w:t xml:space="preserve">взятых на себя </w:t>
      </w:r>
      <w:r w:rsidRPr="005064C3">
        <w:t>обязанностей</w:t>
      </w:r>
      <w:r>
        <w:t xml:space="preserve"> и обязательств, установленных трудовым </w:t>
      </w:r>
      <w:r w:rsidRPr="005064C3">
        <w:t>законодательством</w:t>
      </w:r>
      <w:r>
        <w:t xml:space="preserve">, законодательством </w:t>
      </w:r>
      <w:r w:rsidRPr="005064C3">
        <w:t>о муниципальной службе, о коррупции</w:t>
      </w:r>
      <w:r>
        <w:t xml:space="preserve">, </w:t>
      </w:r>
      <w:r w:rsidRPr="005064C3">
        <w:t>Уставом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Академическое, муниципальными правовыми актами и настоящим договором</w:t>
      </w:r>
      <w:r w:rsidRPr="005064C3">
        <w:t>.</w:t>
      </w:r>
    </w:p>
    <w:p w:rsidR="00FB42FB" w:rsidRPr="005064C3" w:rsidRDefault="00FB42FB" w:rsidP="00FB42FB">
      <w:pPr>
        <w:tabs>
          <w:tab w:val="left" w:pos="851"/>
        </w:tabs>
        <w:ind w:firstLine="851"/>
        <w:jc w:val="both"/>
      </w:pPr>
    </w:p>
    <w:p w:rsidR="00FB42FB" w:rsidRDefault="00FB42FB" w:rsidP="00FB42FB">
      <w:pPr>
        <w:tabs>
          <w:tab w:val="left" w:pos="851"/>
        </w:tabs>
        <w:ind w:firstLine="851"/>
        <w:jc w:val="center"/>
        <w:rPr>
          <w:b/>
          <w:bCs/>
        </w:rPr>
      </w:pPr>
      <w:r w:rsidRPr="005064C3">
        <w:rPr>
          <w:b/>
          <w:bCs/>
          <w:lang w:val="en-US"/>
        </w:rPr>
        <w:t>VII</w:t>
      </w:r>
      <w:r w:rsidRPr="005064C3">
        <w:rPr>
          <w:b/>
          <w:bCs/>
        </w:rPr>
        <w:t>. Изменение и прекращение трудового договора</w:t>
      </w:r>
    </w:p>
    <w:p w:rsidR="00FB42FB" w:rsidRPr="005064C3" w:rsidRDefault="00FB42FB" w:rsidP="00FB42FB">
      <w:pPr>
        <w:tabs>
          <w:tab w:val="left" w:pos="851"/>
        </w:tabs>
        <w:ind w:firstLine="851"/>
        <w:jc w:val="center"/>
        <w:rPr>
          <w:b/>
          <w:bCs/>
        </w:rPr>
      </w:pPr>
    </w:p>
    <w:p w:rsidR="00FB42FB" w:rsidRDefault="00FB42FB" w:rsidP="00FB42FB">
      <w:pPr>
        <w:pStyle w:val="a3"/>
        <w:numPr>
          <w:ilvl w:val="1"/>
          <w:numId w:val="16"/>
        </w:numPr>
        <w:tabs>
          <w:tab w:val="left" w:pos="851"/>
        </w:tabs>
        <w:ind w:left="0" w:firstLine="851"/>
        <w:jc w:val="both"/>
      </w:pPr>
      <w:r w:rsidRPr="009305F1">
        <w:t>Изменения могут быть внесены в настоящий трудовой договор: по соглашению Сторон</w:t>
      </w:r>
      <w:r>
        <w:t>, при изменении законодательства Российской Федерации о труде, законодательства Российской федерации и Санкт-Петербурга о муниципальной службе, о коррупции, муниципальных правовых актов в части, затрагивающей права, обязанности и интересы Сторон, по инициативе любой из Сторон</w:t>
      </w:r>
      <w:r w:rsidRPr="009305F1">
        <w:t xml:space="preserve">. </w:t>
      </w:r>
    </w:p>
    <w:p w:rsidR="00FB42FB" w:rsidRDefault="00FB42FB" w:rsidP="00FB42FB">
      <w:pPr>
        <w:pStyle w:val="a3"/>
        <w:numPr>
          <w:ilvl w:val="1"/>
          <w:numId w:val="16"/>
        </w:numPr>
        <w:tabs>
          <w:tab w:val="left" w:pos="851"/>
        </w:tabs>
        <w:ind w:left="0" w:firstLine="851"/>
        <w:jc w:val="both"/>
      </w:pPr>
      <w:r>
        <w:t>Изменения и дополнения, вносимые в настоящий трудовой договор, оформляются в виде двусторонних письменных дополнительных соглашений, которые являются неотъемлемой частью настоящего договора.</w:t>
      </w:r>
    </w:p>
    <w:p w:rsidR="00FB42FB" w:rsidRDefault="00FB42FB" w:rsidP="00FB42FB">
      <w:pPr>
        <w:pStyle w:val="a3"/>
        <w:numPr>
          <w:ilvl w:val="1"/>
          <w:numId w:val="16"/>
        </w:numPr>
        <w:tabs>
          <w:tab w:val="left" w:pos="851"/>
        </w:tabs>
        <w:ind w:left="0" w:firstLine="851"/>
        <w:jc w:val="both"/>
      </w:pPr>
      <w:r>
        <w:t xml:space="preserve">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</w:t>
      </w:r>
      <w:r w:rsidRPr="005C7AFE">
        <w:t>Муниципально</w:t>
      </w:r>
      <w:r>
        <w:t>го</w:t>
      </w:r>
      <w:r w:rsidRPr="005C7AFE">
        <w:t xml:space="preserve"> </w:t>
      </w:r>
      <w:proofErr w:type="gramStart"/>
      <w:r w:rsidRPr="005C7AFE">
        <w:t>служаще</w:t>
      </w:r>
      <w:r>
        <w:t>го</w:t>
      </w:r>
      <w:proofErr w:type="gramEnd"/>
      <w:r w:rsidRPr="005C7AFE">
        <w:t xml:space="preserve"> </w:t>
      </w:r>
      <w:r>
        <w:t>а в письменной форме не позднее чем за 2 месяца (ст.74 ТК РФ).</w:t>
      </w:r>
    </w:p>
    <w:p w:rsidR="00FB42FB" w:rsidRDefault="00FB42FB" w:rsidP="00FB42FB">
      <w:pPr>
        <w:pStyle w:val="a3"/>
        <w:numPr>
          <w:ilvl w:val="1"/>
          <w:numId w:val="16"/>
        </w:numPr>
        <w:tabs>
          <w:tab w:val="left" w:pos="851"/>
        </w:tabs>
        <w:ind w:left="0" w:firstLine="851"/>
        <w:jc w:val="both"/>
      </w:pPr>
      <w:r>
        <w:t xml:space="preserve">О предстоящем увольнении в связи с ликвидацией организации, сокращением численности и штата </w:t>
      </w:r>
      <w:r w:rsidRPr="005C7AFE">
        <w:t>работников</w:t>
      </w:r>
      <w:r>
        <w:t xml:space="preserve"> 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Академическое Работодатель обязан предупредить Муниципального служащего персонально и под роспись не менее чем за 2 месяца до увольнения (ст. 180 ТК РФ).</w:t>
      </w:r>
    </w:p>
    <w:p w:rsidR="00FB42FB" w:rsidRDefault="00FB42FB" w:rsidP="00FB42FB">
      <w:pPr>
        <w:pStyle w:val="a3"/>
        <w:numPr>
          <w:ilvl w:val="1"/>
          <w:numId w:val="16"/>
        </w:numPr>
        <w:tabs>
          <w:tab w:val="left" w:pos="851"/>
        </w:tabs>
        <w:ind w:left="0" w:firstLine="851"/>
        <w:jc w:val="both"/>
      </w:pPr>
      <w:r>
        <w:t>Основания и условия прекращения настоящего трудового договора предусмотрены Трудовым кодексом Российской Федерации и законодательством РФ и Санкт-Петербурга о муниципальной службе.</w:t>
      </w:r>
    </w:p>
    <w:p w:rsidR="00FB42FB" w:rsidRDefault="00FB42FB" w:rsidP="00FB42FB">
      <w:pPr>
        <w:pStyle w:val="a3"/>
        <w:numPr>
          <w:ilvl w:val="1"/>
          <w:numId w:val="16"/>
        </w:numPr>
        <w:tabs>
          <w:tab w:val="left" w:pos="851"/>
        </w:tabs>
        <w:ind w:left="0" w:firstLine="851"/>
        <w:jc w:val="both"/>
      </w:pPr>
      <w:r>
        <w:t>Во всех случаях днем увольнения Муниципального служащего является последний день его работы.</w:t>
      </w:r>
    </w:p>
    <w:p w:rsidR="00FB42FB" w:rsidRPr="009305F1" w:rsidRDefault="00FB42FB" w:rsidP="00FB42FB">
      <w:pPr>
        <w:pStyle w:val="a3"/>
        <w:numPr>
          <w:ilvl w:val="1"/>
          <w:numId w:val="16"/>
        </w:numPr>
        <w:tabs>
          <w:tab w:val="left" w:pos="851"/>
        </w:tabs>
        <w:ind w:left="0" w:firstLine="851"/>
        <w:jc w:val="both"/>
      </w:pPr>
      <w:r>
        <w:t>При прекращении договора Муниципальному служащему предоставляются гарантии и компенсации, предусмотренные действующим законодательством.</w:t>
      </w:r>
    </w:p>
    <w:p w:rsidR="00FB42FB" w:rsidRDefault="00FB42FB" w:rsidP="00FB42FB">
      <w:pPr>
        <w:tabs>
          <w:tab w:val="left" w:pos="851"/>
        </w:tabs>
        <w:ind w:firstLine="851"/>
        <w:jc w:val="center"/>
        <w:rPr>
          <w:b/>
          <w:bCs/>
        </w:rPr>
      </w:pPr>
    </w:p>
    <w:p w:rsidR="00FB42FB" w:rsidRDefault="00FB42FB" w:rsidP="00FB42FB">
      <w:pPr>
        <w:tabs>
          <w:tab w:val="left" w:pos="851"/>
        </w:tabs>
        <w:ind w:firstLine="851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VIII</w:t>
      </w:r>
      <w:r w:rsidRPr="005064C3">
        <w:rPr>
          <w:b/>
          <w:bCs/>
        </w:rPr>
        <w:t>. Заключительные положения</w:t>
      </w:r>
    </w:p>
    <w:p w:rsidR="00FB42FB" w:rsidRPr="00B76858" w:rsidRDefault="00FB42FB" w:rsidP="00FB42FB">
      <w:pPr>
        <w:tabs>
          <w:tab w:val="left" w:pos="851"/>
        </w:tabs>
        <w:ind w:firstLine="851"/>
        <w:jc w:val="center"/>
        <w:rPr>
          <w:b/>
          <w:bCs/>
          <w:lang w:val="en-US"/>
        </w:rPr>
      </w:pPr>
    </w:p>
    <w:p w:rsidR="00FB42FB" w:rsidRDefault="00FB42FB" w:rsidP="00FB42FB">
      <w:pPr>
        <w:pStyle w:val="a3"/>
        <w:numPr>
          <w:ilvl w:val="1"/>
          <w:numId w:val="17"/>
        </w:numPr>
        <w:tabs>
          <w:tab w:val="left" w:pos="851"/>
          <w:tab w:val="left" w:pos="993"/>
          <w:tab w:val="left" w:pos="1276"/>
          <w:tab w:val="left" w:pos="1418"/>
        </w:tabs>
        <w:ind w:left="0" w:firstLine="700"/>
        <w:jc w:val="both"/>
      </w:pPr>
      <w:r w:rsidRPr="00B76858">
        <w:t xml:space="preserve"> </w:t>
      </w:r>
      <w:r>
        <w:t>Условия настоящего трудового договора носят конфиденциальный характер и разглашению не подлежат.</w:t>
      </w:r>
    </w:p>
    <w:p w:rsidR="00FB42FB" w:rsidRDefault="00FB42FB" w:rsidP="00FB42FB">
      <w:pPr>
        <w:pStyle w:val="a3"/>
        <w:numPr>
          <w:ilvl w:val="1"/>
          <w:numId w:val="17"/>
        </w:numPr>
        <w:tabs>
          <w:tab w:val="left" w:pos="851"/>
          <w:tab w:val="left" w:pos="993"/>
          <w:tab w:val="left" w:pos="1276"/>
          <w:tab w:val="left" w:pos="1418"/>
        </w:tabs>
        <w:ind w:left="0" w:firstLine="700"/>
        <w:jc w:val="both"/>
      </w:pPr>
      <w:r>
        <w:t xml:space="preserve">Условия настоящего договора имеют обязательную юридическую силу для Сторон. </w:t>
      </w:r>
    </w:p>
    <w:p w:rsidR="00FB42FB" w:rsidRDefault="00FB42FB" w:rsidP="00FB42FB">
      <w:pPr>
        <w:pStyle w:val="a3"/>
        <w:numPr>
          <w:ilvl w:val="1"/>
          <w:numId w:val="17"/>
        </w:numPr>
        <w:tabs>
          <w:tab w:val="left" w:pos="851"/>
          <w:tab w:val="left" w:pos="993"/>
          <w:tab w:val="left" w:pos="1276"/>
          <w:tab w:val="left" w:pos="1418"/>
        </w:tabs>
        <w:ind w:left="0" w:firstLine="700"/>
        <w:jc w:val="both"/>
      </w:pPr>
      <w:r w:rsidRPr="00B76858">
        <w:t xml:space="preserve">Трудовые споры и разногласия Сторон по вопросам соблюдения условий настоящего договора разрешаются по соглашению </w:t>
      </w:r>
      <w:r>
        <w:t>С</w:t>
      </w:r>
      <w:r w:rsidRPr="00B76858">
        <w:t xml:space="preserve">торон, а в случае </w:t>
      </w:r>
      <w:proofErr w:type="gramStart"/>
      <w:r w:rsidRPr="00B76858">
        <w:t>не достижения</w:t>
      </w:r>
      <w:proofErr w:type="gramEnd"/>
      <w:r w:rsidRPr="00B76858">
        <w:t xml:space="preserve"> соглашения рассматриваются судом в порядке, установленном законодательством Российской Федерации.</w:t>
      </w:r>
    </w:p>
    <w:p w:rsidR="00FB42FB" w:rsidRDefault="00FB42FB" w:rsidP="00FB42FB">
      <w:pPr>
        <w:pStyle w:val="a3"/>
        <w:numPr>
          <w:ilvl w:val="1"/>
          <w:numId w:val="17"/>
        </w:numPr>
        <w:tabs>
          <w:tab w:val="left" w:pos="851"/>
          <w:tab w:val="left" w:pos="993"/>
          <w:tab w:val="left" w:pos="1276"/>
          <w:tab w:val="left" w:pos="1418"/>
        </w:tabs>
        <w:ind w:left="0" w:firstLine="700"/>
        <w:jc w:val="both"/>
      </w:pPr>
      <w:r w:rsidRPr="00B76858">
        <w:t xml:space="preserve">В части, не предусмотренной настоящим трудовым договором, </w:t>
      </w:r>
      <w:r>
        <w:t>С</w:t>
      </w:r>
      <w:r w:rsidRPr="00B76858">
        <w:t>тороны руководствуются законодательством Российской Федерации.</w:t>
      </w:r>
    </w:p>
    <w:p w:rsidR="00FB42FB" w:rsidRPr="00B76858" w:rsidRDefault="00FB42FB" w:rsidP="00FB42FB">
      <w:pPr>
        <w:pStyle w:val="a3"/>
        <w:numPr>
          <w:ilvl w:val="1"/>
          <w:numId w:val="17"/>
        </w:numPr>
        <w:tabs>
          <w:tab w:val="left" w:pos="851"/>
          <w:tab w:val="left" w:pos="993"/>
          <w:tab w:val="left" w:pos="1276"/>
          <w:tab w:val="left" w:pos="1418"/>
        </w:tabs>
        <w:ind w:left="0" w:firstLine="700"/>
        <w:jc w:val="both"/>
      </w:pPr>
      <w:r w:rsidRPr="00B76858">
        <w:t>Настоящий трудовой договор заключен в 2</w:t>
      </w:r>
      <w:r>
        <w:t xml:space="preserve"> (Двух)</w:t>
      </w:r>
      <w:r w:rsidRPr="00B76858">
        <w:t xml:space="preserve"> экземплярах, имеющих одинаковую юридическую силу. Один экземпляр хранится </w:t>
      </w:r>
      <w:r>
        <w:t xml:space="preserve">Работодателем в личном деле Муниципального служащего, </w:t>
      </w:r>
      <w:r w:rsidRPr="00B76858">
        <w:t xml:space="preserve">второй </w:t>
      </w:r>
      <w:r>
        <w:t>– у Муниципального служащего</w:t>
      </w:r>
      <w:r w:rsidRPr="00B76858">
        <w:t>.</w:t>
      </w:r>
    </w:p>
    <w:p w:rsidR="00FB42FB" w:rsidRDefault="00FB42FB" w:rsidP="00FB42FB">
      <w:pPr>
        <w:tabs>
          <w:tab w:val="left" w:pos="993"/>
          <w:tab w:val="left" w:pos="1134"/>
          <w:tab w:val="left" w:pos="1276"/>
        </w:tabs>
        <w:ind w:right="-284" w:firstLine="567"/>
        <w:jc w:val="center"/>
        <w:rPr>
          <w:b/>
          <w:snapToGrid w:val="0"/>
          <w:color w:val="000000"/>
        </w:rPr>
      </w:pPr>
    </w:p>
    <w:p w:rsidR="00FB42FB" w:rsidRPr="006A2CEB" w:rsidRDefault="00FB42FB" w:rsidP="00FB42FB">
      <w:pPr>
        <w:tabs>
          <w:tab w:val="left" w:pos="993"/>
          <w:tab w:val="left" w:pos="1134"/>
          <w:tab w:val="left" w:pos="1276"/>
        </w:tabs>
        <w:ind w:right="-284" w:firstLine="567"/>
        <w:jc w:val="center"/>
        <w:rPr>
          <w:b/>
          <w:snapToGrid w:val="0"/>
          <w:color w:val="000000"/>
        </w:rPr>
      </w:pPr>
      <w:r w:rsidRPr="006A2CEB">
        <w:rPr>
          <w:b/>
          <w:snapToGrid w:val="0"/>
          <w:color w:val="000000"/>
        </w:rPr>
        <w:t xml:space="preserve">Подписи сторон </w:t>
      </w:r>
    </w:p>
    <w:p w:rsidR="00FB42FB" w:rsidRPr="006A2CEB" w:rsidRDefault="00FB42FB" w:rsidP="00FB42FB">
      <w:pPr>
        <w:tabs>
          <w:tab w:val="left" w:pos="993"/>
          <w:tab w:val="left" w:pos="1134"/>
          <w:tab w:val="left" w:pos="1276"/>
        </w:tabs>
        <w:ind w:right="-284" w:firstLine="567"/>
        <w:jc w:val="center"/>
        <w:rPr>
          <w:b/>
          <w:snapToGrid w:val="0"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66"/>
        <w:gridCol w:w="4897"/>
      </w:tblGrid>
      <w:tr w:rsidR="00FB42FB" w:rsidRPr="006A2CEB" w:rsidTr="007C1858">
        <w:tc>
          <w:tcPr>
            <w:tcW w:w="4643" w:type="dxa"/>
            <w:shd w:val="clear" w:color="auto" w:fill="auto"/>
          </w:tcPr>
          <w:p w:rsidR="00FB42FB" w:rsidRPr="006A2CEB" w:rsidRDefault="00FB42FB" w:rsidP="007C1858">
            <w:pPr>
              <w:ind w:left="142" w:right="-284"/>
              <w:rPr>
                <w:b/>
                <w:color w:val="000000"/>
              </w:rPr>
            </w:pPr>
            <w:r w:rsidRPr="006A2CEB">
              <w:rPr>
                <w:b/>
                <w:color w:val="000000"/>
              </w:rPr>
              <w:t xml:space="preserve">Работодатель:  </w:t>
            </w:r>
          </w:p>
          <w:p w:rsidR="00FB42FB" w:rsidRPr="006A2CEB" w:rsidRDefault="00FB42FB" w:rsidP="007C1858">
            <w:pPr>
              <w:ind w:left="142" w:right="-284"/>
              <w:rPr>
                <w:color w:val="000000"/>
              </w:rPr>
            </w:pPr>
            <w:r w:rsidRPr="006A2CEB">
              <w:rPr>
                <w:color w:val="000000"/>
              </w:rPr>
              <w:t xml:space="preserve">                                                    </w:t>
            </w:r>
          </w:p>
          <w:p w:rsidR="00FB42FB" w:rsidRPr="006A2CEB" w:rsidRDefault="00FB42FB" w:rsidP="007C1858">
            <w:pPr>
              <w:ind w:left="142" w:right="-284"/>
              <w:rPr>
                <w:b/>
                <w:color w:val="000000"/>
              </w:rPr>
            </w:pPr>
            <w:r w:rsidRPr="006A2CEB">
              <w:rPr>
                <w:b/>
                <w:color w:val="000000"/>
              </w:rPr>
              <w:t>Местная Администрация</w:t>
            </w:r>
          </w:p>
          <w:p w:rsidR="00FB42FB" w:rsidRPr="006A2CEB" w:rsidRDefault="00FB42FB" w:rsidP="007C1858">
            <w:pPr>
              <w:ind w:left="142" w:right="-284"/>
              <w:rPr>
                <w:b/>
                <w:color w:val="000000"/>
              </w:rPr>
            </w:pPr>
            <w:r w:rsidRPr="006A2CEB">
              <w:rPr>
                <w:b/>
                <w:color w:val="000000"/>
              </w:rPr>
              <w:t>внутригородского</w:t>
            </w:r>
          </w:p>
          <w:p w:rsidR="00FB42FB" w:rsidRPr="006A2CEB" w:rsidRDefault="00FB42FB" w:rsidP="007C1858">
            <w:pPr>
              <w:ind w:left="142" w:right="-284"/>
              <w:rPr>
                <w:b/>
                <w:color w:val="000000"/>
              </w:rPr>
            </w:pPr>
            <w:r w:rsidRPr="006A2CEB">
              <w:rPr>
                <w:b/>
                <w:color w:val="000000"/>
              </w:rPr>
              <w:t>муниципального образования</w:t>
            </w:r>
          </w:p>
          <w:p w:rsidR="00FB42FB" w:rsidRPr="006A2CEB" w:rsidRDefault="00FB42FB" w:rsidP="007C1858">
            <w:pPr>
              <w:ind w:left="142" w:right="-284"/>
              <w:rPr>
                <w:b/>
                <w:color w:val="000000"/>
              </w:rPr>
            </w:pPr>
            <w:r w:rsidRPr="006A2CEB">
              <w:rPr>
                <w:b/>
                <w:color w:val="000000"/>
              </w:rPr>
              <w:t>Санкт-Петербурга</w:t>
            </w:r>
          </w:p>
          <w:p w:rsidR="00FB42FB" w:rsidRPr="006A2CEB" w:rsidRDefault="00FB42FB" w:rsidP="007C1858">
            <w:pPr>
              <w:ind w:left="142" w:right="-284"/>
              <w:rPr>
                <w:b/>
                <w:color w:val="000000"/>
              </w:rPr>
            </w:pPr>
            <w:r w:rsidRPr="006A2CEB">
              <w:rPr>
                <w:b/>
                <w:color w:val="000000"/>
              </w:rPr>
              <w:t xml:space="preserve">муниципальный округ </w:t>
            </w:r>
            <w:proofErr w:type="gramStart"/>
            <w:r w:rsidRPr="006A2CEB">
              <w:rPr>
                <w:b/>
                <w:color w:val="000000"/>
              </w:rPr>
              <w:t>Академическое</w:t>
            </w:r>
            <w:proofErr w:type="gramEnd"/>
          </w:p>
          <w:p w:rsidR="00FB42FB" w:rsidRPr="006A2CEB" w:rsidRDefault="00FB42FB" w:rsidP="007C1858">
            <w:pPr>
              <w:ind w:left="142" w:right="-284"/>
              <w:rPr>
                <w:color w:val="000000"/>
              </w:rPr>
            </w:pPr>
            <w:r w:rsidRPr="006A2CEB">
              <w:rPr>
                <w:color w:val="000000"/>
              </w:rPr>
              <w:t>Гражданский пр., д. 84, Санкт-Петербург, 195257</w:t>
            </w:r>
          </w:p>
          <w:p w:rsidR="00FB42FB" w:rsidRPr="006A2CEB" w:rsidRDefault="00FB42FB" w:rsidP="007C1858">
            <w:pPr>
              <w:ind w:left="142" w:right="-284"/>
              <w:rPr>
                <w:color w:val="000000"/>
              </w:rPr>
            </w:pPr>
            <w:r w:rsidRPr="006A2CEB">
              <w:rPr>
                <w:color w:val="000000"/>
              </w:rPr>
              <w:t>ОГРН 1037808002044</w:t>
            </w:r>
          </w:p>
          <w:p w:rsidR="00FB42FB" w:rsidRDefault="00FB42FB" w:rsidP="007C1858">
            <w:pPr>
              <w:ind w:left="142" w:right="-284"/>
              <w:rPr>
                <w:color w:val="000000"/>
              </w:rPr>
            </w:pPr>
            <w:r w:rsidRPr="006A2CEB">
              <w:rPr>
                <w:color w:val="000000"/>
              </w:rPr>
              <w:t>ИНН/КПП 7804086603/780401001</w:t>
            </w:r>
          </w:p>
          <w:p w:rsidR="00FB42FB" w:rsidRPr="006A2CEB" w:rsidRDefault="00FB42FB" w:rsidP="007C1858">
            <w:pPr>
              <w:ind w:left="142" w:right="-284"/>
              <w:rPr>
                <w:color w:val="000000"/>
              </w:rPr>
            </w:pPr>
          </w:p>
          <w:p w:rsidR="00FB42FB" w:rsidRPr="006A2CEB" w:rsidRDefault="00FB42FB" w:rsidP="007C1858">
            <w:pPr>
              <w:ind w:left="142" w:right="-284"/>
              <w:rPr>
                <w:b/>
                <w:color w:val="000000"/>
              </w:rPr>
            </w:pPr>
            <w:r w:rsidRPr="006A2CEB">
              <w:rPr>
                <w:b/>
                <w:color w:val="000000"/>
              </w:rPr>
              <w:t>Глава Местной Администрации</w:t>
            </w:r>
          </w:p>
          <w:p w:rsidR="00FB42FB" w:rsidRPr="006A2CEB" w:rsidRDefault="00FB42FB" w:rsidP="007C1858">
            <w:pPr>
              <w:ind w:left="142" w:right="-284"/>
              <w:rPr>
                <w:color w:val="000000"/>
              </w:rPr>
            </w:pPr>
          </w:p>
          <w:p w:rsidR="00FB42FB" w:rsidRPr="006A2CEB" w:rsidRDefault="00FB42FB" w:rsidP="007C1858">
            <w:pPr>
              <w:ind w:left="142" w:right="-284"/>
              <w:rPr>
                <w:color w:val="000000"/>
              </w:rPr>
            </w:pPr>
          </w:p>
          <w:p w:rsidR="00FB42FB" w:rsidRPr="006A2CEB" w:rsidRDefault="00FB42FB" w:rsidP="007C1858">
            <w:pPr>
              <w:ind w:left="142" w:right="-284"/>
              <w:rPr>
                <w:color w:val="000000"/>
              </w:rPr>
            </w:pPr>
            <w:r w:rsidRPr="006A2CEB">
              <w:rPr>
                <w:color w:val="000000"/>
              </w:rPr>
              <w:t xml:space="preserve">______________________ </w:t>
            </w:r>
          </w:p>
          <w:p w:rsidR="00FB42FB" w:rsidRPr="006A2CEB" w:rsidRDefault="00FB42FB" w:rsidP="007C1858">
            <w:pPr>
              <w:ind w:left="142" w:right="-284"/>
              <w:rPr>
                <w:color w:val="000000"/>
              </w:rPr>
            </w:pPr>
            <w:r w:rsidRPr="006A2CEB">
              <w:rPr>
                <w:color w:val="000000"/>
              </w:rPr>
              <w:t>МП</w:t>
            </w:r>
          </w:p>
          <w:p w:rsidR="00FB42FB" w:rsidRPr="006A2CEB" w:rsidRDefault="00FB42FB" w:rsidP="007C1858">
            <w:pPr>
              <w:ind w:left="142" w:right="-284"/>
              <w:rPr>
                <w:color w:val="000000"/>
              </w:rPr>
            </w:pPr>
            <w:r>
              <w:rPr>
                <w:color w:val="000000"/>
              </w:rPr>
              <w:t>«___» __________________ 2017</w:t>
            </w:r>
            <w:r w:rsidRPr="006A2CEB">
              <w:rPr>
                <w:color w:val="000000"/>
              </w:rPr>
              <w:t xml:space="preserve"> г.</w:t>
            </w:r>
          </w:p>
          <w:p w:rsidR="00FB42FB" w:rsidRPr="006A2CEB" w:rsidRDefault="00FB42FB" w:rsidP="007C1858">
            <w:pPr>
              <w:ind w:right="-284"/>
              <w:rPr>
                <w:b/>
                <w:snapToGrid w:val="0"/>
                <w:color w:val="000000"/>
              </w:rPr>
            </w:pPr>
          </w:p>
        </w:tc>
        <w:tc>
          <w:tcPr>
            <w:tcW w:w="4996" w:type="dxa"/>
            <w:shd w:val="clear" w:color="auto" w:fill="auto"/>
          </w:tcPr>
          <w:p w:rsidR="00FB42FB" w:rsidRPr="006A2CEB" w:rsidRDefault="00FB42FB" w:rsidP="007C1858">
            <w:pPr>
              <w:ind w:firstLine="142"/>
              <w:rPr>
                <w:b/>
                <w:color w:val="000000"/>
              </w:rPr>
            </w:pPr>
            <w:r w:rsidRPr="006A2CEB">
              <w:rPr>
                <w:b/>
                <w:color w:val="000000"/>
              </w:rPr>
              <w:t>Работник:</w:t>
            </w:r>
          </w:p>
          <w:p w:rsidR="00FB42FB" w:rsidRPr="006A2CEB" w:rsidRDefault="00FB42FB" w:rsidP="007C1858">
            <w:pPr>
              <w:ind w:firstLine="142"/>
              <w:rPr>
                <w:color w:val="000000"/>
              </w:rPr>
            </w:pPr>
          </w:p>
          <w:p w:rsidR="00FB42FB" w:rsidRPr="001D2042" w:rsidRDefault="00FB42FB" w:rsidP="007C1858">
            <w:pPr>
              <w:ind w:firstLine="142"/>
              <w:rPr>
                <w:b/>
                <w:color w:val="000000"/>
              </w:rPr>
            </w:pPr>
            <w:r w:rsidRPr="001D2042">
              <w:rPr>
                <w:b/>
                <w:color w:val="000000"/>
              </w:rPr>
              <w:t>Фамилия, имя, отчество</w:t>
            </w:r>
          </w:p>
          <w:p w:rsidR="00FB42FB" w:rsidRDefault="00FB42FB" w:rsidP="007C1858">
            <w:pPr>
              <w:ind w:firstLine="142"/>
              <w:rPr>
                <w:color w:val="000000"/>
              </w:rPr>
            </w:pPr>
            <w:proofErr w:type="gramStart"/>
            <w:r w:rsidRPr="001D2042">
              <w:rPr>
                <w:color w:val="000000"/>
              </w:rPr>
              <w:t>зарегистрирован</w:t>
            </w:r>
            <w:proofErr w:type="gramEnd"/>
            <w:r w:rsidRPr="001D2042">
              <w:rPr>
                <w:color w:val="000000"/>
              </w:rPr>
              <w:t xml:space="preserve"> по адресу: </w:t>
            </w:r>
          </w:p>
          <w:p w:rsidR="00FB42FB" w:rsidRPr="001D2042" w:rsidRDefault="00FB42FB" w:rsidP="007C1858">
            <w:pPr>
              <w:ind w:firstLine="142"/>
              <w:rPr>
                <w:color w:val="000000"/>
              </w:rPr>
            </w:pPr>
          </w:p>
          <w:p w:rsidR="00FB42FB" w:rsidRDefault="00FB42FB" w:rsidP="007C1858">
            <w:pPr>
              <w:ind w:firstLine="142"/>
              <w:rPr>
                <w:color w:val="000000"/>
              </w:rPr>
            </w:pPr>
            <w:r w:rsidRPr="001D2042">
              <w:rPr>
                <w:color w:val="000000"/>
              </w:rPr>
              <w:t>проживает по адресу:</w:t>
            </w:r>
          </w:p>
          <w:p w:rsidR="00FB42FB" w:rsidRPr="001D2042" w:rsidRDefault="00FB42FB" w:rsidP="007C1858">
            <w:pPr>
              <w:ind w:firstLine="142"/>
              <w:rPr>
                <w:color w:val="000000"/>
              </w:rPr>
            </w:pPr>
          </w:p>
          <w:p w:rsidR="00FB42FB" w:rsidRPr="001D2042" w:rsidRDefault="00FB42FB" w:rsidP="007C1858">
            <w:pPr>
              <w:ind w:firstLine="142"/>
              <w:rPr>
                <w:color w:val="000000"/>
              </w:rPr>
            </w:pPr>
            <w:r w:rsidRPr="001D2042">
              <w:rPr>
                <w:color w:val="000000"/>
              </w:rPr>
              <w:t xml:space="preserve">телефон </w:t>
            </w:r>
          </w:p>
          <w:p w:rsidR="00FB42FB" w:rsidRDefault="00FB42FB" w:rsidP="007C1858">
            <w:pPr>
              <w:ind w:firstLine="142"/>
              <w:rPr>
                <w:color w:val="000000"/>
              </w:rPr>
            </w:pPr>
            <w:r w:rsidRPr="001D2042">
              <w:rPr>
                <w:color w:val="000000"/>
              </w:rPr>
              <w:t>паспорт</w:t>
            </w:r>
            <w:r>
              <w:rPr>
                <w:color w:val="000000"/>
              </w:rPr>
              <w:t>:</w:t>
            </w:r>
            <w:r w:rsidRPr="001D20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серия, номер, дата выдачи, кем </w:t>
            </w:r>
          </w:p>
          <w:p w:rsidR="00FB42FB" w:rsidRDefault="00FB42FB" w:rsidP="007C1858">
            <w:pPr>
              <w:ind w:firstLine="142"/>
              <w:rPr>
                <w:color w:val="000000"/>
              </w:rPr>
            </w:pPr>
            <w:r>
              <w:rPr>
                <w:color w:val="000000"/>
              </w:rPr>
              <w:t xml:space="preserve">выдан </w:t>
            </w:r>
          </w:p>
          <w:p w:rsidR="00FB42FB" w:rsidRDefault="00FB42FB" w:rsidP="007C1858">
            <w:pPr>
              <w:ind w:firstLine="142"/>
              <w:rPr>
                <w:color w:val="000000"/>
              </w:rPr>
            </w:pPr>
          </w:p>
          <w:p w:rsidR="00FB42FB" w:rsidRPr="001D2042" w:rsidRDefault="00FB42FB" w:rsidP="007C1858">
            <w:pPr>
              <w:ind w:firstLine="142"/>
              <w:rPr>
                <w:color w:val="000000"/>
              </w:rPr>
            </w:pPr>
            <w:r w:rsidRPr="001D2042">
              <w:rPr>
                <w:color w:val="000000"/>
              </w:rPr>
              <w:t xml:space="preserve">ИНН </w:t>
            </w:r>
          </w:p>
          <w:p w:rsidR="00FB42FB" w:rsidRPr="006A2CEB" w:rsidRDefault="00FB42FB" w:rsidP="007C1858">
            <w:pPr>
              <w:ind w:firstLine="142"/>
              <w:rPr>
                <w:color w:val="000000"/>
              </w:rPr>
            </w:pPr>
          </w:p>
          <w:p w:rsidR="00FB42FB" w:rsidRPr="006A2CEB" w:rsidRDefault="00FB42FB" w:rsidP="007C1858">
            <w:pPr>
              <w:ind w:left="177"/>
              <w:rPr>
                <w:color w:val="000000"/>
              </w:rPr>
            </w:pPr>
          </w:p>
          <w:p w:rsidR="00FB42FB" w:rsidRPr="006A2CEB" w:rsidRDefault="00FB42FB" w:rsidP="007C1858">
            <w:pPr>
              <w:ind w:left="177"/>
              <w:rPr>
                <w:color w:val="000000"/>
              </w:rPr>
            </w:pPr>
          </w:p>
          <w:p w:rsidR="00FB42FB" w:rsidRPr="006A2CEB" w:rsidRDefault="00FB42FB" w:rsidP="007C1858">
            <w:pPr>
              <w:ind w:left="177"/>
              <w:rPr>
                <w:color w:val="000000"/>
              </w:rPr>
            </w:pPr>
            <w:r w:rsidRPr="006A2CEB">
              <w:rPr>
                <w:color w:val="000000"/>
              </w:rPr>
              <w:t xml:space="preserve">_________________  </w:t>
            </w:r>
          </w:p>
          <w:p w:rsidR="00FB42FB" w:rsidRPr="006A2CEB" w:rsidRDefault="00FB42FB" w:rsidP="007C1858">
            <w:pPr>
              <w:ind w:left="177"/>
              <w:rPr>
                <w:color w:val="000000"/>
              </w:rPr>
            </w:pPr>
          </w:p>
          <w:p w:rsidR="00FB42FB" w:rsidRPr="006A2CEB" w:rsidRDefault="00FB42FB" w:rsidP="007C1858">
            <w:pPr>
              <w:ind w:left="142"/>
              <w:rPr>
                <w:b/>
                <w:color w:val="000000"/>
              </w:rPr>
            </w:pPr>
            <w:r w:rsidRPr="006A2CEB">
              <w:rPr>
                <w:color w:val="000000"/>
              </w:rPr>
              <w:t>«___» __________________ 201</w:t>
            </w:r>
            <w:r>
              <w:rPr>
                <w:color w:val="000000"/>
              </w:rPr>
              <w:t>7</w:t>
            </w:r>
            <w:r w:rsidRPr="006A2CEB">
              <w:rPr>
                <w:color w:val="000000"/>
              </w:rPr>
              <w:t xml:space="preserve"> г.</w:t>
            </w:r>
          </w:p>
        </w:tc>
      </w:tr>
    </w:tbl>
    <w:p w:rsidR="00FB42FB" w:rsidRPr="00C721DF" w:rsidRDefault="00FB42FB" w:rsidP="00FB42FB">
      <w:pPr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050DA8" w:rsidRDefault="00050DA8">
      <w:bookmarkStart w:id="3" w:name="_GoBack"/>
      <w:bookmarkEnd w:id="3"/>
    </w:p>
    <w:sectPr w:rsidR="0005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1ED1"/>
    <w:multiLevelType w:val="multilevel"/>
    <w:tmpl w:val="E966962A"/>
    <w:lvl w:ilvl="0">
      <w:start w:val="3"/>
      <w:numFmt w:val="decimal"/>
      <w:lvlText w:val="%1."/>
      <w:lvlJc w:val="left"/>
      <w:pPr>
        <w:ind w:left="420" w:hanging="420"/>
      </w:pPr>
      <w:rPr>
        <w:rFonts w:ascii="Cambria" w:hAnsi="Cambria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Cambria" w:hAnsi="Cambria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mbria" w:hAnsi="Cambria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Cambria" w:hAnsi="Cambria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Cambria" w:hAnsi="Cambria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Cambria" w:hAnsi="Cambria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Cambria" w:hAnsi="Cambria" w:cs="Times New Roman" w:hint="default"/>
        <w:color w:val="auto"/>
      </w:rPr>
    </w:lvl>
  </w:abstractNum>
  <w:abstractNum w:abstractNumId="1">
    <w:nsid w:val="1F3B631D"/>
    <w:multiLevelType w:val="multilevel"/>
    <w:tmpl w:val="2FF654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25892996"/>
    <w:multiLevelType w:val="hybridMultilevel"/>
    <w:tmpl w:val="1DE09AF4"/>
    <w:lvl w:ilvl="0" w:tplc="5DA4F04E">
      <w:start w:val="1"/>
      <w:numFmt w:val="decimal"/>
      <w:lvlText w:val="4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97C418E"/>
    <w:multiLevelType w:val="multilevel"/>
    <w:tmpl w:val="86A27E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4">
    <w:nsid w:val="2BA33CEE"/>
    <w:multiLevelType w:val="multilevel"/>
    <w:tmpl w:val="758C0924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5">
    <w:nsid w:val="2DB5408B"/>
    <w:multiLevelType w:val="hybridMultilevel"/>
    <w:tmpl w:val="A3F0A6A0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E499F"/>
    <w:multiLevelType w:val="hybridMultilevel"/>
    <w:tmpl w:val="4F62CE78"/>
    <w:lvl w:ilvl="0" w:tplc="571E87B6">
      <w:start w:val="1"/>
      <w:numFmt w:val="decimal"/>
      <w:lvlText w:val="5.%1. "/>
      <w:lvlJc w:val="left"/>
      <w:pPr>
        <w:tabs>
          <w:tab w:val="num" w:pos="1512"/>
        </w:tabs>
        <w:ind w:left="1795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1" w:tplc="9C4EC77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8D31C2"/>
    <w:multiLevelType w:val="hybridMultilevel"/>
    <w:tmpl w:val="5AFCF8E8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D6A27"/>
    <w:multiLevelType w:val="hybridMultilevel"/>
    <w:tmpl w:val="BC02257E"/>
    <w:lvl w:ilvl="0" w:tplc="6E4481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825169"/>
    <w:multiLevelType w:val="hybridMultilevel"/>
    <w:tmpl w:val="F6FA8EAE"/>
    <w:lvl w:ilvl="0" w:tplc="9246019C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2D44A97"/>
    <w:multiLevelType w:val="multilevel"/>
    <w:tmpl w:val="AA4CA7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58CC56D5"/>
    <w:multiLevelType w:val="multilevel"/>
    <w:tmpl w:val="AA4CA7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E484631"/>
    <w:multiLevelType w:val="hybridMultilevel"/>
    <w:tmpl w:val="5518FDC6"/>
    <w:lvl w:ilvl="0" w:tplc="CA3E25DE">
      <w:start w:val="1"/>
      <w:numFmt w:val="russianLower"/>
      <w:lvlText w:val="%1)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DDA23EB"/>
    <w:multiLevelType w:val="hybridMultilevel"/>
    <w:tmpl w:val="727ED560"/>
    <w:lvl w:ilvl="0" w:tplc="DCD44596">
      <w:start w:val="2"/>
      <w:numFmt w:val="decimal"/>
      <w:lvlText w:val="4.%1 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00384"/>
    <w:multiLevelType w:val="multilevel"/>
    <w:tmpl w:val="331C39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5">
    <w:nsid w:val="776D509D"/>
    <w:multiLevelType w:val="multilevel"/>
    <w:tmpl w:val="A7C0F3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>
    <w:nsid w:val="7964361E"/>
    <w:multiLevelType w:val="hybridMultilevel"/>
    <w:tmpl w:val="C6D8F202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15"/>
  </w:num>
  <w:num w:numId="7">
    <w:abstractNumId w:val="10"/>
  </w:num>
  <w:num w:numId="8">
    <w:abstractNumId w:val="16"/>
  </w:num>
  <w:num w:numId="9">
    <w:abstractNumId w:val="2"/>
  </w:num>
  <w:num w:numId="10">
    <w:abstractNumId w:val="5"/>
  </w:num>
  <w:num w:numId="11">
    <w:abstractNumId w:val="13"/>
  </w:num>
  <w:num w:numId="12">
    <w:abstractNumId w:val="7"/>
  </w:num>
  <w:num w:numId="13">
    <w:abstractNumId w:val="12"/>
  </w:num>
  <w:num w:numId="14">
    <w:abstractNumId w:val="9"/>
  </w:num>
  <w:num w:numId="15">
    <w:abstractNumId w:val="1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FB"/>
    <w:rsid w:val="00050DA8"/>
    <w:rsid w:val="00FB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2FB"/>
    <w:pPr>
      <w:ind w:left="720"/>
      <w:contextualSpacing/>
    </w:pPr>
  </w:style>
  <w:style w:type="paragraph" w:customStyle="1" w:styleId="ConsPlusNormal">
    <w:name w:val="ConsPlusNormal"/>
    <w:rsid w:val="00FB42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B4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2FB"/>
    <w:pPr>
      <w:ind w:left="720"/>
      <w:contextualSpacing/>
    </w:pPr>
  </w:style>
  <w:style w:type="paragraph" w:customStyle="1" w:styleId="ConsPlusNormal">
    <w:name w:val="ConsPlusNormal"/>
    <w:rsid w:val="00FB42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B4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EXP;n=367566;fld=134;dst=1000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B910CA5D096C4563EEB51860AE2671039B3E5BFF0937F5F895500E32fC2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B910CA5D096C4563EEAA0975AE26710095385AF05C60F7A9C05Ef02B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akademicheskoe-spb.ru/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3747</Words>
  <Characters>21363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II. Права и обязанности Муниципального служащего</vt:lpstr>
      <vt:lpstr>III. Права и обязанности Работодателя</vt:lpstr>
      <vt:lpstr>Работодатель  имеет право:</vt:lpstr>
    </vt:vector>
  </TitlesOfParts>
  <Company/>
  <LinksUpToDate>false</LinksUpToDate>
  <CharactersWithSpaces>25060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1</cp:revision>
  <dcterms:created xsi:type="dcterms:W3CDTF">2017-11-13T06:57:00Z</dcterms:created>
  <dcterms:modified xsi:type="dcterms:W3CDTF">2017-11-13T06:58:00Z</dcterms:modified>
</cp:coreProperties>
</file>