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9538"/>
      </w:tblGrid>
      <w:tr w:rsidR="00073A7C" w:rsidTr="005B7C0C">
        <w:tc>
          <w:tcPr>
            <w:tcW w:w="9464" w:type="dxa"/>
          </w:tcPr>
          <w:p w:rsidR="00073A7C" w:rsidRPr="004E3057" w:rsidRDefault="00073A7C" w:rsidP="001B24DA">
            <w:pPr>
              <w:pStyle w:val="1"/>
              <w:spacing w:before="0" w:after="0" w:line="0" w:lineRule="atLeast"/>
              <w:rPr>
                <w:rFonts w:ascii="Times New Roman" w:hAnsi="Times New Roman" w:cs="Times New Roman"/>
                <w:color w:val="auto"/>
              </w:rPr>
            </w:pPr>
            <w:bookmarkStart w:id="0" w:name="_GoBack" w:colFirst="0" w:colLast="0"/>
            <w:r w:rsidRPr="004E3057">
              <w:rPr>
                <w:rFonts w:ascii="Times New Roman" w:hAnsi="Times New Roman" w:cs="Times New Roman"/>
                <w:color w:val="auto"/>
              </w:rPr>
              <w:t>МЕСТНАЯ АДМИНИСТРАЦИЯ</w:t>
            </w:r>
          </w:p>
          <w:p w:rsidR="00073A7C" w:rsidRPr="00074BB7" w:rsidRDefault="00074BB7" w:rsidP="001B24DA">
            <w:pPr>
              <w:pStyle w:val="2"/>
              <w:spacing w:before="0" w:line="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4B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ВНУТРИГОРОДСКОГО </w:t>
            </w:r>
            <w:r w:rsidR="00073A7C" w:rsidRPr="00074BB7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МУНИЦИПАЛЬНОГО ОБРАЗОВАНИЯ</w:t>
            </w:r>
          </w:p>
          <w:p w:rsidR="00074BB7" w:rsidRPr="00074BB7" w:rsidRDefault="00074BB7" w:rsidP="001B24DA">
            <w:pPr>
              <w:spacing w:line="0" w:lineRule="atLeast"/>
              <w:jc w:val="center"/>
              <w:rPr>
                <w:b/>
              </w:rPr>
            </w:pPr>
            <w:r w:rsidRPr="00074BB7">
              <w:rPr>
                <w:b/>
              </w:rPr>
              <w:t>САНКТ-ПЕТЕРБУРГА</w:t>
            </w:r>
          </w:p>
          <w:p w:rsidR="00073A7C" w:rsidRPr="004E3057" w:rsidRDefault="00073A7C" w:rsidP="001B24DA">
            <w:pPr>
              <w:pStyle w:val="2"/>
              <w:pBdr>
                <w:bottom w:val="single" w:sz="12" w:space="1" w:color="auto"/>
              </w:pBdr>
              <w:spacing w:before="0" w:line="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4BB7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МУНИЦИПАЛЬНЫЙ</w:t>
            </w:r>
            <w:r w:rsidRPr="004E30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ОКРУГ </w:t>
            </w:r>
            <w:proofErr w:type="gramStart"/>
            <w:r w:rsidRPr="004E3057">
              <w:rPr>
                <w:rFonts w:ascii="Times New Roman" w:hAnsi="Times New Roman"/>
                <w:color w:val="auto"/>
                <w:sz w:val="24"/>
                <w:szCs w:val="24"/>
              </w:rPr>
              <w:t>АКАДЕМИЧЕСКОЕ</w:t>
            </w:r>
            <w:proofErr w:type="gramEnd"/>
          </w:p>
          <w:p w:rsidR="00073A7C" w:rsidRPr="004E3057" w:rsidRDefault="00073A7C" w:rsidP="001B24DA">
            <w:pPr>
              <w:pStyle w:val="1"/>
              <w:spacing w:before="0" w:after="0" w:line="0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73A7C" w:rsidTr="005B7C0C">
        <w:tc>
          <w:tcPr>
            <w:tcW w:w="9464" w:type="dxa"/>
          </w:tcPr>
          <w:p w:rsidR="00073A7C" w:rsidRPr="004E3057" w:rsidRDefault="00073A7C" w:rsidP="001B24DA">
            <w:pPr>
              <w:pStyle w:val="3"/>
              <w:spacing w:before="0" w:line="0" w:lineRule="atLeast"/>
              <w:jc w:val="center"/>
              <w:rPr>
                <w:rFonts w:ascii="Times New Roman" w:hAnsi="Times New Roman"/>
                <w:color w:val="auto"/>
              </w:rPr>
            </w:pPr>
            <w:proofErr w:type="gramStart"/>
            <w:r w:rsidRPr="004E3057">
              <w:rPr>
                <w:rFonts w:ascii="Times New Roman" w:hAnsi="Times New Roman"/>
                <w:color w:val="auto"/>
              </w:rPr>
              <w:t>П</w:t>
            </w:r>
            <w:proofErr w:type="gramEnd"/>
            <w:r w:rsidRPr="004E3057">
              <w:rPr>
                <w:rFonts w:ascii="Times New Roman" w:hAnsi="Times New Roman"/>
                <w:color w:val="auto"/>
              </w:rPr>
              <w:t xml:space="preserve"> О С Т А Н О В Л Е Н И Е</w:t>
            </w:r>
          </w:p>
          <w:p w:rsidR="00073A7C" w:rsidRPr="004E3057" w:rsidRDefault="00073A7C" w:rsidP="001B24DA">
            <w:pPr>
              <w:pStyle w:val="1"/>
              <w:spacing w:before="0" w:after="0" w:line="0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73A7C" w:rsidTr="005B7C0C">
        <w:trPr>
          <w:trHeight w:val="437"/>
        </w:trPr>
        <w:tc>
          <w:tcPr>
            <w:tcW w:w="9464" w:type="dxa"/>
          </w:tcPr>
          <w:p w:rsidR="00073A7C" w:rsidRPr="004E3057" w:rsidRDefault="00073A7C" w:rsidP="001B24DA">
            <w:pPr>
              <w:spacing w:line="0" w:lineRule="atLeast"/>
              <w:jc w:val="center"/>
              <w:rPr>
                <w:bCs/>
                <w:lang w:val="en-US"/>
              </w:rPr>
            </w:pPr>
            <w:r w:rsidRPr="004E3057">
              <w:rPr>
                <w:bCs/>
              </w:rPr>
              <w:t>«</w:t>
            </w:r>
            <w:r w:rsidR="00DF013B">
              <w:rPr>
                <w:bCs/>
              </w:rPr>
              <w:t>22</w:t>
            </w:r>
            <w:r w:rsidRPr="004E3057">
              <w:rPr>
                <w:bCs/>
              </w:rPr>
              <w:t>»</w:t>
            </w:r>
            <w:r w:rsidR="00DF013B">
              <w:rPr>
                <w:bCs/>
              </w:rPr>
              <w:t xml:space="preserve"> февраля</w:t>
            </w:r>
            <w:r w:rsidRPr="004E3057">
              <w:rPr>
                <w:bCs/>
              </w:rPr>
              <w:t xml:space="preserve"> 20</w:t>
            </w:r>
            <w:r w:rsidR="00DF013B">
              <w:rPr>
                <w:bCs/>
              </w:rPr>
              <w:t>13</w:t>
            </w:r>
            <w:r w:rsidRPr="004E3057">
              <w:rPr>
                <w:bCs/>
              </w:rPr>
              <w:t xml:space="preserve"> г.</w:t>
            </w:r>
            <w:r w:rsidRPr="004E3057">
              <w:rPr>
                <w:bCs/>
              </w:rPr>
              <w:tab/>
            </w:r>
            <w:r w:rsidRPr="004E3057">
              <w:rPr>
                <w:bCs/>
              </w:rPr>
              <w:tab/>
              <w:t xml:space="preserve">              </w:t>
            </w:r>
            <w:r w:rsidRPr="004E3057">
              <w:rPr>
                <w:bCs/>
              </w:rPr>
              <w:tab/>
            </w:r>
            <w:r w:rsidRPr="004E3057">
              <w:rPr>
                <w:bCs/>
              </w:rPr>
              <w:tab/>
              <w:t xml:space="preserve">                   </w:t>
            </w:r>
            <w:r w:rsidRPr="004E3057">
              <w:rPr>
                <w:bCs/>
              </w:rPr>
              <w:tab/>
              <w:t xml:space="preserve">№ </w:t>
            </w:r>
            <w:r w:rsidR="00DF013B">
              <w:rPr>
                <w:bCs/>
              </w:rPr>
              <w:t>67</w:t>
            </w:r>
          </w:p>
          <w:p w:rsidR="00073A7C" w:rsidRPr="004E3057" w:rsidRDefault="00073A7C" w:rsidP="001B24DA">
            <w:pPr>
              <w:pStyle w:val="1"/>
              <w:spacing w:before="0" w:after="0" w:line="0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B24DA" w:rsidTr="005B7C0C">
        <w:tc>
          <w:tcPr>
            <w:tcW w:w="9464" w:type="dxa"/>
          </w:tcPr>
          <w:p w:rsidR="005B7C0C" w:rsidRPr="005B7C0C" w:rsidRDefault="005B7C0C" w:rsidP="005B7C0C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0"/>
              <w:rPr>
                <w:b/>
                <w:bCs/>
              </w:rPr>
            </w:pPr>
            <w:r w:rsidRPr="005B7C0C">
              <w:rPr>
                <w:b/>
                <w:bCs/>
              </w:rPr>
              <w:t xml:space="preserve">Об утверждении Административного регламента по предоставлению </w:t>
            </w:r>
          </w:p>
          <w:p w:rsidR="005B7C0C" w:rsidRPr="005B7C0C" w:rsidRDefault="005B7C0C" w:rsidP="005B7C0C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0"/>
              <w:rPr>
                <w:b/>
                <w:bCs/>
              </w:rPr>
            </w:pPr>
            <w:r w:rsidRPr="005B7C0C">
              <w:rPr>
                <w:b/>
                <w:bCs/>
              </w:rPr>
              <w:t xml:space="preserve">Местной Администрацией внутригородского муниципального образования </w:t>
            </w:r>
          </w:p>
          <w:p w:rsidR="005B7C0C" w:rsidRPr="005B7C0C" w:rsidRDefault="005B7C0C" w:rsidP="005B7C0C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0"/>
              <w:rPr>
                <w:b/>
              </w:rPr>
            </w:pPr>
            <w:r w:rsidRPr="005B7C0C">
              <w:rPr>
                <w:b/>
              </w:rPr>
              <w:t xml:space="preserve">Санкт-Петербурга муниципальный округ </w:t>
            </w:r>
            <w:proofErr w:type="gramStart"/>
            <w:r w:rsidRPr="005B7C0C">
              <w:rPr>
                <w:b/>
              </w:rPr>
              <w:t>Академическое</w:t>
            </w:r>
            <w:proofErr w:type="gramEnd"/>
            <w:r w:rsidRPr="005B7C0C">
              <w:rPr>
                <w:b/>
              </w:rPr>
              <w:t xml:space="preserve">, осуществляющей </w:t>
            </w:r>
          </w:p>
          <w:p w:rsidR="005B7C0C" w:rsidRDefault="005B7C0C" w:rsidP="005B7C0C">
            <w:pPr>
              <w:pStyle w:val="1"/>
              <w:spacing w:before="0" w:after="0" w:line="0" w:lineRule="atLeast"/>
              <w:jc w:val="lef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5B7C0C">
              <w:rPr>
                <w:rFonts w:ascii="Times New Roman" w:hAnsi="Times New Roman" w:cs="Times New Roman"/>
                <w:bCs w:val="0"/>
                <w:color w:val="auto"/>
              </w:rPr>
              <w:t xml:space="preserve">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</w:t>
            </w:r>
            <w:r w:rsidRPr="005B7C0C">
              <w:rPr>
                <w:rFonts w:ascii="Times New Roman" w:hAnsi="Times New Roman" w:cs="Times New Roman"/>
                <w:color w:val="auto"/>
              </w:rPr>
              <w:t>по подбору, учету и подготовке органом опеки и попечительства в порядке, определяемом Правительством Российской Федерации, граждан, выразивших желание</w:t>
            </w:r>
            <w:proofErr w:type="gramEnd"/>
            <w:r w:rsidRPr="005B7C0C">
              <w:rPr>
                <w:rFonts w:ascii="Times New Roman" w:hAnsi="Times New Roman" w:cs="Times New Roman"/>
                <w:color w:val="auto"/>
              </w:rPr>
              <w:t xml:space="preserve"> стать опекунами или попечителями либо принять детей, оставшихся без попечения родителей, в семью на воспитание в иных установленных </w:t>
            </w:r>
          </w:p>
          <w:p w:rsidR="001B24DA" w:rsidRPr="005B7C0C" w:rsidRDefault="005B7C0C" w:rsidP="005B7C0C">
            <w:pPr>
              <w:pStyle w:val="1"/>
              <w:spacing w:before="0" w:after="0" w:line="0" w:lineRule="atLeast"/>
              <w:jc w:val="left"/>
              <w:rPr>
                <w:rFonts w:ascii="Times New Roman" w:hAnsi="Times New Roman" w:cs="Times New Roman"/>
                <w:color w:val="auto"/>
              </w:rPr>
            </w:pPr>
            <w:r w:rsidRPr="005B7C0C">
              <w:rPr>
                <w:rFonts w:ascii="Times New Roman" w:hAnsi="Times New Roman" w:cs="Times New Roman"/>
                <w:color w:val="auto"/>
              </w:rPr>
              <w:t xml:space="preserve">семейным законодательством </w:t>
            </w:r>
            <w:proofErr w:type="gramStart"/>
            <w:r w:rsidRPr="005B7C0C">
              <w:rPr>
                <w:rFonts w:ascii="Times New Roman" w:hAnsi="Times New Roman" w:cs="Times New Roman"/>
                <w:color w:val="auto"/>
              </w:rPr>
              <w:t>формах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1B24DA" w:rsidRPr="00915989" w:rsidTr="005B7C0C">
        <w:tc>
          <w:tcPr>
            <w:tcW w:w="9464" w:type="dxa"/>
          </w:tcPr>
          <w:p w:rsidR="001B24DA" w:rsidRPr="005B7C0C" w:rsidRDefault="001B24DA" w:rsidP="001B24D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outlineLvl w:val="0"/>
            </w:pPr>
          </w:p>
          <w:p w:rsidR="001B24DA" w:rsidRPr="005B7C0C" w:rsidRDefault="005B7C0C" w:rsidP="005E579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outlineLvl w:val="0"/>
              <w:rPr>
                <w:rFonts w:eastAsia="Calibri"/>
              </w:rPr>
            </w:pPr>
            <w:proofErr w:type="gramStart"/>
            <w:r w:rsidRPr="005B7C0C">
              <w:t xml:space="preserve">Местная Администрация внутригородского муниципального образования Санкт-Петербурга муниципальный округ Академическое, руководствуясь </w:t>
            </w:r>
            <w:hyperlink r:id="rId12" w:history="1">
              <w:r w:rsidRPr="005B7C0C">
                <w:rPr>
                  <w:bCs/>
                </w:rPr>
                <w:t>Федеральным законом от 06.10.2003 г. № 131-ФЗ «Об общих принципах организации  местного самоуправления в Российской Федерации»,</w:t>
              </w:r>
            </w:hyperlink>
            <w:r w:rsidRPr="005B7C0C">
              <w:rPr>
                <w:bCs/>
              </w:rPr>
              <w:t xml:space="preserve"> Федеральным законом от 27.07.2010 г.                 № 210-ФЗ «Об организации предоставления государственных и муниципальных услуг»,</w:t>
            </w:r>
            <w:r w:rsidRPr="005B7C0C">
              <w:t xml:space="preserve"> Законом Санкт-Петербурга от 21.11. 2007 г.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</w:t>
            </w:r>
            <w:proofErr w:type="gramEnd"/>
            <w:r w:rsidRPr="005B7C0C">
              <w:t xml:space="preserve"> </w:t>
            </w:r>
            <w:proofErr w:type="gramStart"/>
            <w:r w:rsidRPr="005B7C0C">
              <w:t>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</w:t>
            </w:r>
            <w:r w:rsidRPr="005B7C0C">
              <w:rPr>
                <w:rFonts w:eastAsia="Calibri"/>
              </w:rPr>
              <w:t>,</w:t>
            </w:r>
            <w:r w:rsidRPr="005B7C0C">
              <w:t xml:space="preserve"> постановлением Правительства Санкт-Петербурга от 25.07.2011 г. № 1037 </w:t>
            </w:r>
            <w:r w:rsidRPr="005B7C0C">
              <w:rPr>
                <w:rFonts w:eastAsia="Calibri"/>
                <w:bCs/>
              </w:rPr>
              <w:t>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</w:t>
            </w:r>
            <w:r w:rsidRPr="005B7C0C">
              <w:rPr>
                <w:rFonts w:eastAsia="Calibri"/>
              </w:rPr>
              <w:t xml:space="preserve">, </w:t>
            </w:r>
            <w:r w:rsidRPr="005B7C0C">
              <w:rPr>
                <w:rFonts w:eastAsia="Calibri"/>
                <w:bCs/>
              </w:rPr>
              <w:t>постановлением Правительства Санкт-Петербурга</w:t>
            </w:r>
            <w:proofErr w:type="gramEnd"/>
            <w:r w:rsidRPr="005B7C0C">
              <w:rPr>
                <w:rFonts w:eastAsia="Calibri"/>
                <w:bCs/>
              </w:rPr>
              <w:t xml:space="preserve"> от 30.12.2009 г. № 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</w:t>
            </w:r>
            <w:r w:rsidRPr="005B7C0C">
              <w:rPr>
                <w:rFonts w:eastAsia="Calibri"/>
              </w:rPr>
              <w:t xml:space="preserve">, руководствуясь Уставом </w:t>
            </w:r>
            <w:r w:rsidRPr="005B7C0C">
              <w:t xml:space="preserve">внутригородского муниципального образования Санкт-Петербурга муниципальный округ </w:t>
            </w:r>
            <w:proofErr w:type="gramStart"/>
            <w:r w:rsidRPr="005B7C0C">
              <w:t>Академическое</w:t>
            </w:r>
            <w:proofErr w:type="gramEnd"/>
            <w:r w:rsidRPr="005B7C0C">
              <w:t>,</w:t>
            </w:r>
          </w:p>
        </w:tc>
      </w:tr>
      <w:tr w:rsidR="001B24DA" w:rsidRPr="004E3057" w:rsidTr="005B7C0C">
        <w:tc>
          <w:tcPr>
            <w:tcW w:w="9464" w:type="dxa"/>
          </w:tcPr>
          <w:p w:rsidR="001B24DA" w:rsidRPr="004E3057" w:rsidRDefault="001B24DA" w:rsidP="008A7BBD">
            <w:pPr>
              <w:tabs>
                <w:tab w:val="left" w:pos="851"/>
                <w:tab w:val="left" w:pos="900"/>
                <w:tab w:val="left" w:pos="1440"/>
                <w:tab w:val="left" w:pos="1800"/>
              </w:tabs>
              <w:ind w:firstLine="567"/>
              <w:jc w:val="both"/>
              <w:rPr>
                <w:b/>
              </w:rPr>
            </w:pPr>
            <w:r w:rsidRPr="004E3057">
              <w:rPr>
                <w:b/>
              </w:rPr>
              <w:t>ПОСТАНОВЛЯЕТ:</w:t>
            </w:r>
          </w:p>
        </w:tc>
      </w:tr>
      <w:tr w:rsidR="001B24DA" w:rsidRPr="004E3057" w:rsidTr="005B7C0C">
        <w:tc>
          <w:tcPr>
            <w:tcW w:w="9464" w:type="dxa"/>
          </w:tcPr>
          <w:p w:rsidR="0027302E" w:rsidRPr="00073192" w:rsidRDefault="00D57215" w:rsidP="001D2EEB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ind w:left="0" w:firstLine="567"/>
              <w:jc w:val="both"/>
            </w:pPr>
            <w:proofErr w:type="gramStart"/>
            <w:r w:rsidRPr="0027302E">
              <w:t xml:space="preserve">Утвердить Административный регламент по предоставлению Местной 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</w:t>
            </w:r>
            <w:r w:rsidRPr="00D57215">
              <w:t>приемные семьи, в Санкт-Петербурге, государственной услуги по подбору, учету</w:t>
            </w:r>
            <w:proofErr w:type="gramEnd"/>
            <w:r w:rsidRPr="00D57215">
              <w:t xml:space="preserve">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 </w:t>
            </w:r>
            <w:r w:rsidRPr="008B1637">
              <w:t xml:space="preserve">согласно приложению № </w:t>
            </w:r>
            <w:r>
              <w:t>1</w:t>
            </w:r>
            <w:r w:rsidRPr="008B1637">
              <w:t xml:space="preserve"> к настоящему постановлению</w:t>
            </w:r>
            <w:r>
              <w:t>.</w:t>
            </w:r>
          </w:p>
          <w:p w:rsidR="001B24DA" w:rsidRDefault="001B24DA" w:rsidP="001D2EEB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ind w:left="0" w:firstLine="567"/>
              <w:jc w:val="both"/>
            </w:pPr>
            <w:r w:rsidRPr="001378B8">
              <w:lastRenderedPageBreak/>
              <w:t xml:space="preserve">Постановление вступает в силу </w:t>
            </w:r>
            <w:r>
              <w:t>после его официального опубликования.</w:t>
            </w:r>
          </w:p>
          <w:p w:rsidR="001B24DA" w:rsidRDefault="001B24DA" w:rsidP="001D2EEB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ind w:left="0" w:firstLine="567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настоящего постановления оставляю за собой.</w:t>
            </w:r>
          </w:p>
          <w:p w:rsidR="00A35CEE" w:rsidRDefault="00A35CEE" w:rsidP="008B1637">
            <w:pPr>
              <w:tabs>
                <w:tab w:val="left" w:pos="851"/>
                <w:tab w:val="left" w:pos="993"/>
              </w:tabs>
              <w:ind w:left="567"/>
              <w:jc w:val="both"/>
            </w:pPr>
          </w:p>
          <w:p w:rsidR="005B7C0C" w:rsidRPr="001B24DA" w:rsidRDefault="005B7C0C" w:rsidP="008B1637">
            <w:pPr>
              <w:tabs>
                <w:tab w:val="left" w:pos="851"/>
                <w:tab w:val="left" w:pos="993"/>
              </w:tabs>
              <w:ind w:left="567"/>
              <w:jc w:val="both"/>
            </w:pPr>
          </w:p>
          <w:p w:rsidR="001B24DA" w:rsidRPr="001B24DA" w:rsidRDefault="001B24DA" w:rsidP="001B24DA">
            <w:pPr>
              <w:tabs>
                <w:tab w:val="left" w:pos="851"/>
              </w:tabs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1B24DA" w:rsidRPr="004E3057" w:rsidTr="005B7C0C">
        <w:tc>
          <w:tcPr>
            <w:tcW w:w="9464" w:type="dxa"/>
          </w:tcPr>
          <w:tbl>
            <w:tblPr>
              <w:tblW w:w="9322" w:type="dxa"/>
              <w:tblLook w:val="04A0" w:firstRow="1" w:lastRow="0" w:firstColumn="1" w:lastColumn="0" w:noHBand="0" w:noVBand="1"/>
            </w:tblPr>
            <w:tblGrid>
              <w:gridCol w:w="9322"/>
            </w:tblGrid>
            <w:tr w:rsidR="00836898" w:rsidRPr="004E3057" w:rsidTr="00871BCE">
              <w:tc>
                <w:tcPr>
                  <w:tcW w:w="9322" w:type="dxa"/>
                </w:tcPr>
                <w:p w:rsidR="00836898" w:rsidRPr="001B24DA" w:rsidRDefault="00836898" w:rsidP="00871BCE">
                  <w:pPr>
                    <w:tabs>
                      <w:tab w:val="left" w:pos="900"/>
                      <w:tab w:val="left" w:pos="1440"/>
                      <w:tab w:val="left" w:pos="1800"/>
                    </w:tabs>
                    <w:jc w:val="both"/>
                    <w:rPr>
                      <w:b/>
                    </w:rPr>
                  </w:pPr>
                  <w:r w:rsidRPr="001B24DA">
                    <w:rPr>
                      <w:b/>
                    </w:rPr>
                    <w:lastRenderedPageBreak/>
                    <w:t>Глава Местной А</w:t>
                  </w:r>
                  <w:r>
                    <w:rPr>
                      <w:b/>
                    </w:rPr>
                    <w:t xml:space="preserve">дминистрации                  </w:t>
                  </w:r>
                  <w:r w:rsidRPr="00510419">
                    <w:rPr>
                      <w:i/>
                    </w:rPr>
                    <w:t>подпись</w:t>
                  </w:r>
                  <w:r w:rsidRPr="001B24DA">
                    <w:rPr>
                      <w:b/>
                    </w:rPr>
                    <w:t xml:space="preserve">             </w:t>
                  </w:r>
                  <w:r>
                    <w:rPr>
                      <w:b/>
                    </w:rPr>
                    <w:t xml:space="preserve">             </w:t>
                  </w:r>
                  <w:proofErr w:type="spellStart"/>
                  <w:r w:rsidRPr="001B24DA">
                    <w:rPr>
                      <w:b/>
                    </w:rPr>
                    <w:t>Н.И.Некипелов</w:t>
                  </w:r>
                  <w:proofErr w:type="spellEnd"/>
                </w:p>
                <w:p w:rsidR="00836898" w:rsidRPr="004E3057" w:rsidRDefault="00836898" w:rsidP="00871BCE">
                  <w:pPr>
                    <w:pStyle w:val="1"/>
                    <w:spacing w:before="0" w:after="0"/>
                    <w:ind w:firstLine="567"/>
                    <w:jc w:val="both"/>
                    <w:rPr>
                      <w:rFonts w:ascii="Times New Roman" w:hAnsi="Times New Roman" w:cs="Times New Roman"/>
                      <w:b w:val="0"/>
                      <w:color w:val="auto"/>
                    </w:rPr>
                  </w:pPr>
                </w:p>
              </w:tc>
            </w:tr>
          </w:tbl>
          <w:p w:rsidR="001B24DA" w:rsidRPr="004E3057" w:rsidRDefault="001B24DA" w:rsidP="008A7BBD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bookmarkEnd w:id="0"/>
    </w:tbl>
    <w:p w:rsidR="00073A7C" w:rsidRPr="00073A7C" w:rsidRDefault="00073A7C" w:rsidP="00073A7C"/>
    <w:p w:rsidR="00B84716" w:rsidRPr="001C104B" w:rsidRDefault="00B84716" w:rsidP="00B84716">
      <w:pPr>
        <w:tabs>
          <w:tab w:val="left" w:pos="1080"/>
          <w:tab w:val="left" w:pos="9354"/>
        </w:tabs>
        <w:ind w:right="-6"/>
        <w:jc w:val="right"/>
      </w:pPr>
      <w:r w:rsidRPr="001C104B">
        <w:t>Приложение</w:t>
      </w:r>
      <w:r>
        <w:t xml:space="preserve"> № 1</w:t>
      </w:r>
    </w:p>
    <w:p w:rsidR="00B84716" w:rsidRPr="001C104B" w:rsidRDefault="00B84716" w:rsidP="00B84716">
      <w:pPr>
        <w:tabs>
          <w:tab w:val="left" w:pos="9354"/>
        </w:tabs>
        <w:ind w:right="-6"/>
        <w:jc w:val="right"/>
      </w:pPr>
      <w:r w:rsidRPr="001C104B">
        <w:t>к постановлению Местной Администрации</w:t>
      </w:r>
    </w:p>
    <w:p w:rsidR="00B84716" w:rsidRPr="001C104B" w:rsidRDefault="00B84716" w:rsidP="00B84716">
      <w:pPr>
        <w:tabs>
          <w:tab w:val="left" w:pos="9354"/>
        </w:tabs>
        <w:ind w:right="-6"/>
        <w:jc w:val="right"/>
      </w:pPr>
      <w:r w:rsidRPr="001C104B">
        <w:t xml:space="preserve"> внутригородского муниципального</w:t>
      </w:r>
    </w:p>
    <w:p w:rsidR="00B84716" w:rsidRPr="001C104B" w:rsidRDefault="00B84716" w:rsidP="00B84716">
      <w:pPr>
        <w:tabs>
          <w:tab w:val="left" w:pos="9354"/>
        </w:tabs>
        <w:ind w:right="-6"/>
        <w:jc w:val="right"/>
      </w:pPr>
      <w:r w:rsidRPr="001C104B">
        <w:t xml:space="preserve"> образования Санкт-Петербурга </w:t>
      </w:r>
    </w:p>
    <w:p w:rsidR="00B84716" w:rsidRPr="001C104B" w:rsidRDefault="00B84716" w:rsidP="00B84716">
      <w:pPr>
        <w:tabs>
          <w:tab w:val="left" w:pos="9354"/>
        </w:tabs>
        <w:ind w:right="-6"/>
        <w:jc w:val="right"/>
      </w:pPr>
      <w:r w:rsidRPr="001C104B">
        <w:t xml:space="preserve">муниципальный округ </w:t>
      </w:r>
      <w:proofErr w:type="gramStart"/>
      <w:r w:rsidRPr="001C104B">
        <w:t>Академическое</w:t>
      </w:r>
      <w:proofErr w:type="gramEnd"/>
    </w:p>
    <w:p w:rsidR="00B84716" w:rsidRPr="001C104B" w:rsidRDefault="00B84716" w:rsidP="00B84716">
      <w:pPr>
        <w:tabs>
          <w:tab w:val="left" w:pos="9354"/>
        </w:tabs>
        <w:ind w:right="-6"/>
        <w:jc w:val="right"/>
      </w:pPr>
      <w:r w:rsidRPr="001C104B">
        <w:t xml:space="preserve">от </w:t>
      </w:r>
      <w:r>
        <w:t xml:space="preserve"> 22 февраля 2013 г.</w:t>
      </w:r>
      <w:r w:rsidRPr="001C104B">
        <w:t xml:space="preserve"> № </w:t>
      </w:r>
      <w:r>
        <w:t>67</w:t>
      </w:r>
    </w:p>
    <w:p w:rsidR="00B84716" w:rsidRPr="001C104B" w:rsidRDefault="00B84716" w:rsidP="00B84716">
      <w:pPr>
        <w:tabs>
          <w:tab w:val="left" w:pos="9781"/>
        </w:tabs>
        <w:ind w:right="-142"/>
        <w:rPr>
          <w:b/>
        </w:rPr>
      </w:pPr>
    </w:p>
    <w:p w:rsidR="00B84716" w:rsidRPr="001C104B" w:rsidRDefault="00B84716" w:rsidP="00B84716">
      <w:pPr>
        <w:tabs>
          <w:tab w:val="left" w:pos="9781"/>
        </w:tabs>
        <w:ind w:right="-142"/>
        <w:jc w:val="center"/>
        <w:rPr>
          <w:b/>
        </w:rPr>
      </w:pPr>
      <w:r w:rsidRPr="001C104B">
        <w:rPr>
          <w:b/>
        </w:rPr>
        <w:t>Административный регламент</w:t>
      </w:r>
    </w:p>
    <w:p w:rsidR="00B84716" w:rsidRPr="001C104B" w:rsidRDefault="00B84716" w:rsidP="00B84716">
      <w:pPr>
        <w:jc w:val="center"/>
        <w:rPr>
          <w:b/>
        </w:rPr>
      </w:pPr>
      <w:r w:rsidRPr="001C104B">
        <w:rPr>
          <w:b/>
        </w:rPr>
        <w:t xml:space="preserve"> </w:t>
      </w:r>
      <w:proofErr w:type="gramStart"/>
      <w:r w:rsidRPr="001C104B">
        <w:rPr>
          <w:b/>
        </w:rPr>
        <w:t>по предоставлению Местной 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 и подготовке органом</w:t>
      </w:r>
      <w:proofErr w:type="gramEnd"/>
      <w:r w:rsidRPr="001C104B">
        <w:rPr>
          <w:b/>
        </w:rPr>
        <w:t xml:space="preserve">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</w:t>
      </w:r>
    </w:p>
    <w:p w:rsidR="00B84716" w:rsidRPr="001C104B" w:rsidRDefault="00B84716" w:rsidP="00B84716">
      <w:pPr>
        <w:jc w:val="center"/>
        <w:rPr>
          <w:b/>
        </w:rPr>
      </w:pPr>
      <w:r w:rsidRPr="001C104B">
        <w:rPr>
          <w:b/>
        </w:rPr>
        <w:t xml:space="preserve">семейным законодательством </w:t>
      </w:r>
      <w:proofErr w:type="gramStart"/>
      <w:r w:rsidRPr="001C104B">
        <w:rPr>
          <w:b/>
        </w:rPr>
        <w:t>формах</w:t>
      </w:r>
      <w:proofErr w:type="gramEnd"/>
      <w:r w:rsidRPr="001C104B">
        <w:rPr>
          <w:b/>
        </w:rPr>
        <w:t xml:space="preserve"> </w:t>
      </w:r>
    </w:p>
    <w:p w:rsidR="00B84716" w:rsidRPr="001C104B" w:rsidRDefault="00B84716" w:rsidP="00B84716">
      <w:pPr>
        <w:jc w:val="center"/>
        <w:rPr>
          <w:b/>
        </w:rPr>
      </w:pPr>
    </w:p>
    <w:p w:rsidR="00B84716" w:rsidRPr="001C104B" w:rsidRDefault="00B84716" w:rsidP="00B84716">
      <w:pPr>
        <w:jc w:val="center"/>
        <w:rPr>
          <w:b/>
        </w:rPr>
      </w:pPr>
      <w:r w:rsidRPr="001C104B">
        <w:rPr>
          <w:b/>
          <w:lang w:val="en-US"/>
        </w:rPr>
        <w:t>I</w:t>
      </w:r>
      <w:r w:rsidRPr="001C104B">
        <w:rPr>
          <w:b/>
        </w:rPr>
        <w:t>. Общие положения</w:t>
      </w:r>
    </w:p>
    <w:p w:rsidR="00B84716" w:rsidRPr="001C104B" w:rsidRDefault="00B84716" w:rsidP="00B84716">
      <w:pPr>
        <w:jc w:val="center"/>
        <w:rPr>
          <w:b/>
        </w:rPr>
      </w:pPr>
    </w:p>
    <w:p w:rsidR="00B84716" w:rsidRPr="001C104B" w:rsidRDefault="00B84716" w:rsidP="00B84716">
      <w:pPr>
        <w:ind w:firstLine="720"/>
        <w:jc w:val="both"/>
      </w:pPr>
      <w:r w:rsidRPr="001C104B">
        <w:t xml:space="preserve">1.1. </w:t>
      </w:r>
      <w:proofErr w:type="gramStart"/>
      <w:r w:rsidRPr="001C104B">
        <w:t>Предметом регулирования настоящего Административного регламента являются отношения, возникающие между заявителями и Местной 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</w:t>
      </w:r>
      <w:proofErr w:type="gramEnd"/>
      <w:r w:rsidRPr="001C104B">
        <w:t xml:space="preserve"> Санкт-Петербурге (далее –МА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Академическое), а также организациями, осуществляющими полномочие органов опеки и попечительства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– организации, осуществляющие полномочие органов опеки и попечительства), в сфере предоставления государственной услуги по подбору, </w:t>
      </w:r>
      <w:proofErr w:type="gramStart"/>
      <w:r w:rsidRPr="001C104B">
        <w:t>учету и подготовке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  <w:r w:rsidRPr="001C104B">
        <w:rPr>
          <w:b/>
        </w:rPr>
        <w:t xml:space="preserve"> </w:t>
      </w:r>
      <w:r w:rsidRPr="001C104B">
        <w:t>(далее – государственная услуга).</w:t>
      </w:r>
      <w:proofErr w:type="gramEnd"/>
      <w:r w:rsidRPr="001C104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4716" w:rsidRPr="001C104B" w:rsidRDefault="00B84716" w:rsidP="00B84716">
      <w:pPr>
        <w:ind w:firstLine="851"/>
        <w:jc w:val="both"/>
      </w:pPr>
      <w:r w:rsidRPr="001C104B">
        <w:t>Блок-схема предоставления государственной услуги приведена в приложении № 1 к настоящему Административному регламенту</w:t>
      </w:r>
    </w:p>
    <w:p w:rsidR="00B84716" w:rsidRPr="001C104B" w:rsidRDefault="00B84716" w:rsidP="00B84716">
      <w:pPr>
        <w:autoSpaceDE w:val="0"/>
        <w:autoSpaceDN w:val="0"/>
        <w:adjustRightInd w:val="0"/>
        <w:ind w:firstLine="708"/>
        <w:jc w:val="both"/>
        <w:rPr>
          <w:b/>
        </w:rPr>
      </w:pPr>
      <w:r w:rsidRPr="001C104B">
        <w:t xml:space="preserve">1.2. Заявителями являются совершеннолетние граждане, имеющие место жительства на территории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 (далее – заявитель).</w:t>
      </w:r>
    </w:p>
    <w:p w:rsidR="00B84716" w:rsidRPr="001C104B" w:rsidRDefault="00B84716" w:rsidP="00B84716">
      <w:pPr>
        <w:tabs>
          <w:tab w:val="left" w:pos="9781"/>
        </w:tabs>
        <w:ind w:right="-2" w:firstLine="720"/>
        <w:jc w:val="both"/>
      </w:pPr>
      <w:r w:rsidRPr="001C104B">
        <w:lastRenderedPageBreak/>
        <w:t>1.3. Требования к порядку информирования о порядке предоставления государственной услуги.</w:t>
      </w:r>
    </w:p>
    <w:p w:rsidR="00B84716" w:rsidRPr="001C104B" w:rsidRDefault="00B84716" w:rsidP="00B84716">
      <w:pPr>
        <w:tabs>
          <w:tab w:val="left" w:pos="9781"/>
        </w:tabs>
        <w:ind w:right="-142" w:firstLine="720"/>
        <w:jc w:val="both"/>
      </w:pPr>
      <w:r w:rsidRPr="001C104B">
        <w:t>1.3.1. В предоставлении государственной услуги участвуют: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rPr>
          <w:lang w:eastAsia="x-none"/>
        </w:rPr>
      </w:pPr>
      <w:r w:rsidRPr="001C104B">
        <w:t xml:space="preserve">1.3.1.1. </w:t>
      </w:r>
      <w:r w:rsidRPr="001C104B">
        <w:rPr>
          <w:lang w:eastAsia="x-none"/>
        </w:rPr>
        <w:t>Комитет по делам записи актов гражданского состояния (далее – КЗАГС):</w:t>
      </w:r>
    </w:p>
    <w:p w:rsidR="00B84716" w:rsidRPr="001C104B" w:rsidRDefault="00B84716" w:rsidP="00B84716">
      <w:pPr>
        <w:ind w:firstLine="708"/>
        <w:jc w:val="both"/>
      </w:pPr>
      <w:r w:rsidRPr="001C104B">
        <w:t xml:space="preserve">Адрес: 191015, Санкт-Петербург, Таврическая ул., д. 39, тел. (812) 271-79-43, факс (812) 271-41-10, адрес электронной почты: </w:t>
      </w:r>
      <w:hyperlink r:id="rId13" w:history="1">
        <w:r w:rsidRPr="001C104B">
          <w:rPr>
            <w:lang w:val="en-US"/>
          </w:rPr>
          <w:t>kzags</w:t>
        </w:r>
        <w:r w:rsidRPr="001C104B">
          <w:t>@</w:t>
        </w:r>
        <w:r w:rsidRPr="001C104B">
          <w:rPr>
            <w:lang w:val="en-US"/>
          </w:rPr>
          <w:t>gov</w:t>
        </w:r>
        <w:r w:rsidRPr="001C104B">
          <w:t>.</w:t>
        </w:r>
        <w:r w:rsidRPr="001C104B">
          <w:rPr>
            <w:lang w:val="en-US"/>
          </w:rPr>
          <w:t>spb</w:t>
        </w:r>
        <w:r w:rsidRPr="001C104B">
          <w:t>.</w:t>
        </w:r>
        <w:r w:rsidRPr="001C104B">
          <w:rPr>
            <w:lang w:val="en-US"/>
          </w:rPr>
          <w:t>ru</w:t>
        </w:r>
      </w:hyperlink>
      <w:r w:rsidRPr="001C104B">
        <w:t xml:space="preserve">, адрес сайта: </w:t>
      </w:r>
      <w:hyperlink r:id="rId14" w:history="1">
        <w:r w:rsidRPr="001C104B">
          <w:t>www.gov.spb.ru</w:t>
        </w:r>
      </w:hyperlink>
      <w:r w:rsidRPr="001C104B">
        <w:t>.</w:t>
      </w:r>
    </w:p>
    <w:p w:rsidR="00B84716" w:rsidRPr="001C104B" w:rsidRDefault="00B84716" w:rsidP="00B84716">
      <w:pPr>
        <w:ind w:firstLine="708"/>
        <w:jc w:val="both"/>
      </w:pPr>
      <w:r w:rsidRPr="001C104B">
        <w:t xml:space="preserve">График работы: понедельник – четверг с 9.00 до 18.00, пятница с 9.00 до 17.00; перерыв с 13.00 </w:t>
      </w:r>
      <w:proofErr w:type="gramStart"/>
      <w:r w:rsidRPr="001C104B">
        <w:t>до</w:t>
      </w:r>
      <w:proofErr w:type="gramEnd"/>
      <w:r w:rsidRPr="001C104B">
        <w:t xml:space="preserve"> 13.48, выходные дни – суббота, воскресенье.</w:t>
      </w:r>
    </w:p>
    <w:p w:rsidR="00B84716" w:rsidRPr="001C104B" w:rsidRDefault="00B84716" w:rsidP="00B84716">
      <w:pPr>
        <w:ind w:firstLine="720"/>
        <w:jc w:val="both"/>
      </w:pPr>
      <w:r w:rsidRPr="001C104B">
        <w:t>1.3.1.2. Санкт-Петербургское государственное казенное учреждение «Многофункциональный центр предоставления государственных услуг» (далее – Многофункциональный центр).</w:t>
      </w:r>
    </w:p>
    <w:p w:rsidR="00B84716" w:rsidRPr="001C104B" w:rsidRDefault="00B84716" w:rsidP="00B84716">
      <w:pPr>
        <w:ind w:firstLine="720"/>
        <w:jc w:val="both"/>
      </w:pPr>
      <w:r w:rsidRPr="001C104B">
        <w:t xml:space="preserve">Адрес: Санкт-Петербург, </w:t>
      </w:r>
      <w:proofErr w:type="spellStart"/>
      <w:r w:rsidRPr="001C104B">
        <w:t>ул</w:t>
      </w:r>
      <w:proofErr w:type="gramStart"/>
      <w:r w:rsidRPr="001C104B">
        <w:t>.К</w:t>
      </w:r>
      <w:proofErr w:type="gramEnd"/>
      <w:r w:rsidRPr="001C104B">
        <w:t>расного</w:t>
      </w:r>
      <w:proofErr w:type="spellEnd"/>
      <w:r w:rsidRPr="001C104B">
        <w:t xml:space="preserve"> Текстильщика, д.10-12, литера 0.</w:t>
      </w:r>
    </w:p>
    <w:p w:rsidR="00B84716" w:rsidRPr="001C104B" w:rsidRDefault="00B84716" w:rsidP="00B84716">
      <w:pPr>
        <w:ind w:firstLine="720"/>
        <w:jc w:val="both"/>
      </w:pPr>
      <w:r w:rsidRPr="001C104B">
        <w:t xml:space="preserve">График работы: понедельник – четверг с 9.00 до 18.00, пятница с 9.00 до 17.00; перерыв с 13.00 </w:t>
      </w:r>
      <w:proofErr w:type="gramStart"/>
      <w:r w:rsidRPr="001C104B">
        <w:t>до</w:t>
      </w:r>
      <w:proofErr w:type="gramEnd"/>
      <w:r w:rsidRPr="001C104B">
        <w:t xml:space="preserve"> 13.48, выходные дни – суббота, воскресенье.</w:t>
      </w:r>
    </w:p>
    <w:p w:rsidR="00B84716" w:rsidRPr="001C104B" w:rsidRDefault="00B84716" w:rsidP="00B84716">
      <w:pPr>
        <w:ind w:firstLine="720"/>
        <w:jc w:val="both"/>
      </w:pPr>
      <w:r w:rsidRPr="001C104B">
        <w:t>График работы структурных подразделений Многофункционального центра ежедневно с 9.00 до 21.00.</w:t>
      </w:r>
    </w:p>
    <w:p w:rsidR="00B84716" w:rsidRPr="001C104B" w:rsidRDefault="00B84716" w:rsidP="00B84716">
      <w:pPr>
        <w:ind w:firstLine="720"/>
        <w:jc w:val="both"/>
      </w:pPr>
      <w:r w:rsidRPr="001C104B">
        <w:t>Места нахождения, график работы и справочные телефоны подразделений Многофункционального центра в приложении № 2 к настоящему Административному регламенту.</w:t>
      </w:r>
    </w:p>
    <w:p w:rsidR="00B84716" w:rsidRPr="001C104B" w:rsidRDefault="00B84716" w:rsidP="00B84716">
      <w:pPr>
        <w:ind w:firstLine="720"/>
        <w:jc w:val="both"/>
      </w:pPr>
      <w:r w:rsidRPr="001C104B">
        <w:t>Центр телефонного обслуживания – 573-90-00.</w:t>
      </w:r>
    </w:p>
    <w:p w:rsidR="00B84716" w:rsidRPr="001C104B" w:rsidRDefault="00B84716" w:rsidP="00B84716">
      <w:pPr>
        <w:ind w:firstLine="720"/>
        <w:jc w:val="both"/>
      </w:pPr>
      <w:r w:rsidRPr="001C104B">
        <w:t xml:space="preserve">Адрес сайта и электронной почты: </w:t>
      </w:r>
      <w:hyperlink r:id="rId15" w:history="1">
        <w:r w:rsidRPr="001C104B">
          <w:rPr>
            <w:lang w:val="en-US"/>
          </w:rPr>
          <w:t>www</w:t>
        </w:r>
        <w:r w:rsidRPr="001C104B">
          <w:t>.</w:t>
        </w:r>
        <w:r w:rsidRPr="001C104B">
          <w:rPr>
            <w:lang w:val="en-US"/>
          </w:rPr>
          <w:t>gu</w:t>
        </w:r>
        <w:r w:rsidRPr="001C104B">
          <w:t>.</w:t>
        </w:r>
        <w:r w:rsidRPr="001C104B">
          <w:rPr>
            <w:lang w:val="en-US"/>
          </w:rPr>
          <w:t>spb</w:t>
        </w:r>
        <w:r w:rsidRPr="001C104B">
          <w:t>.</w:t>
        </w:r>
        <w:r w:rsidRPr="001C104B">
          <w:rPr>
            <w:lang w:val="en-US"/>
          </w:rPr>
          <w:t>ru</w:t>
        </w:r>
        <w:r w:rsidRPr="001C104B">
          <w:t>/</w:t>
        </w:r>
        <w:r w:rsidRPr="001C104B">
          <w:rPr>
            <w:lang w:val="en-US"/>
          </w:rPr>
          <w:t>mfc</w:t>
        </w:r>
        <w:r w:rsidRPr="001C104B">
          <w:t>/</w:t>
        </w:r>
      </w:hyperlink>
      <w:r w:rsidRPr="001C104B">
        <w:t xml:space="preserve"> </w:t>
      </w:r>
      <w:r w:rsidRPr="001C104B">
        <w:rPr>
          <w:lang w:val="en-US"/>
        </w:rPr>
        <w:t>e</w:t>
      </w:r>
      <w:r w:rsidRPr="001C104B">
        <w:t>-</w:t>
      </w:r>
      <w:r w:rsidRPr="001C104B">
        <w:rPr>
          <w:lang w:val="en-US"/>
        </w:rPr>
        <w:t>mail</w:t>
      </w:r>
      <w:r w:rsidRPr="001C104B">
        <w:t xml:space="preserve">: </w:t>
      </w:r>
      <w:hyperlink r:id="rId16" w:history="1">
        <w:r w:rsidRPr="001C104B">
          <w:rPr>
            <w:lang w:val="en-US"/>
          </w:rPr>
          <w:t>knz</w:t>
        </w:r>
        <w:r w:rsidRPr="001C104B">
          <w:t>@</w:t>
        </w:r>
        <w:r w:rsidRPr="001C104B">
          <w:rPr>
            <w:lang w:val="en-US"/>
          </w:rPr>
          <w:t>mfcspb</w:t>
        </w:r>
        <w:r w:rsidRPr="001C104B">
          <w:t>.</w:t>
        </w:r>
        <w:proofErr w:type="spellStart"/>
        <w:r w:rsidRPr="001C104B">
          <w:rPr>
            <w:lang w:val="en-US"/>
          </w:rPr>
          <w:t>ru</w:t>
        </w:r>
        <w:proofErr w:type="spellEnd"/>
      </w:hyperlink>
      <w:r w:rsidRPr="001C104B">
        <w:t xml:space="preserve"> 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outlineLvl w:val="1"/>
      </w:pPr>
      <w:r w:rsidRPr="001C104B">
        <w:t>1.3.1.3.</w:t>
      </w:r>
      <w:r w:rsidRPr="001C104B">
        <w:rPr>
          <w:lang w:eastAsia="x-none"/>
        </w:rPr>
        <w:t xml:space="preserve"> </w:t>
      </w:r>
      <w:r w:rsidRPr="001C104B">
        <w:t>Санкт-Петербургские государственные казенные учреждения – районные жилищные агентства (далее – СПб ГКУ ЖА).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outlineLvl w:val="1"/>
      </w:pPr>
      <w:r w:rsidRPr="001C104B">
        <w:t>Места нахождения, справочные телефоны и адреса электронной почты СПб ГКУ ЖА приведены в приложении №  3  к настоящему  Административному регламенту.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outlineLvl w:val="1"/>
      </w:pPr>
      <w:r w:rsidRPr="001C104B">
        <w:t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outlineLvl w:val="1"/>
      </w:pPr>
      <w:r w:rsidRPr="001C104B">
        <w:t xml:space="preserve">1.3.1.4. Федеральная служба государственной регистрации, кадастра и картографии (далее – </w:t>
      </w:r>
      <w:proofErr w:type="spellStart"/>
      <w:r w:rsidRPr="001C104B">
        <w:t>Росреестр</w:t>
      </w:r>
      <w:proofErr w:type="spellEnd"/>
      <w:r w:rsidRPr="001C104B">
        <w:t>).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outlineLvl w:val="1"/>
      </w:pPr>
      <w:r w:rsidRPr="001C104B">
        <w:t>Адрес:109028, г. Москва, ул. Воронцово поле, д.4а.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outlineLvl w:val="1"/>
      </w:pPr>
      <w:r w:rsidRPr="001C104B">
        <w:t>Телефоны: (495) 917-57-98, (495) 917-48-52.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outlineLvl w:val="1"/>
      </w:pPr>
      <w:r w:rsidRPr="001C104B">
        <w:t>Адрес электронной почты: 00_</w:t>
      </w:r>
      <w:proofErr w:type="spellStart"/>
      <w:r w:rsidRPr="001C104B">
        <w:rPr>
          <w:lang w:val="en-US"/>
        </w:rPr>
        <w:t>uddfrs</w:t>
      </w:r>
      <w:proofErr w:type="spellEnd"/>
      <w:r w:rsidRPr="001C104B">
        <w:t>1@</w:t>
      </w:r>
      <w:proofErr w:type="spellStart"/>
      <w:r w:rsidRPr="001C104B">
        <w:rPr>
          <w:lang w:val="en-US"/>
        </w:rPr>
        <w:t>rosreestr</w:t>
      </w:r>
      <w:proofErr w:type="spellEnd"/>
      <w:r w:rsidRPr="001C104B">
        <w:t>.</w:t>
      </w:r>
      <w:proofErr w:type="spellStart"/>
      <w:r w:rsidRPr="001C104B">
        <w:rPr>
          <w:lang w:val="en-US"/>
        </w:rPr>
        <w:t>ru</w:t>
      </w:r>
      <w:proofErr w:type="spellEnd"/>
    </w:p>
    <w:p w:rsidR="00B84716" w:rsidRPr="001C104B" w:rsidRDefault="00B84716" w:rsidP="00B84716">
      <w:pPr>
        <w:ind w:firstLine="709"/>
        <w:jc w:val="both"/>
        <w:rPr>
          <w:rFonts w:eastAsia="Calibri"/>
        </w:rPr>
      </w:pPr>
      <w:r w:rsidRPr="001C104B">
        <w:t xml:space="preserve">1.3.1.4. </w:t>
      </w:r>
      <w:r w:rsidRPr="001C104B">
        <w:rPr>
          <w:rFonts w:eastAsia="Calibri"/>
        </w:rPr>
        <w:t>Министерство внутренних дел Российской Федерации (далее – МВД РФ):</w:t>
      </w:r>
    </w:p>
    <w:p w:rsidR="00B84716" w:rsidRPr="001C104B" w:rsidRDefault="00B84716" w:rsidP="00B84716">
      <w:pPr>
        <w:ind w:firstLine="709"/>
        <w:jc w:val="both"/>
        <w:rPr>
          <w:rFonts w:eastAsia="Calibri"/>
        </w:rPr>
      </w:pPr>
      <w:r w:rsidRPr="001C104B">
        <w:rPr>
          <w:rFonts w:eastAsia="Calibri"/>
        </w:rPr>
        <w:t>Адрес: 119049, г. Москва, ул. Житная, д. 16.</w:t>
      </w:r>
    </w:p>
    <w:p w:rsidR="00B84716" w:rsidRPr="001C104B" w:rsidRDefault="00B84716" w:rsidP="00B84716">
      <w:pPr>
        <w:ind w:firstLine="709"/>
        <w:jc w:val="both"/>
        <w:rPr>
          <w:rFonts w:eastAsia="Calibri"/>
        </w:rPr>
      </w:pPr>
      <w:r w:rsidRPr="001C104B">
        <w:rPr>
          <w:rFonts w:eastAsia="Calibri"/>
        </w:rPr>
        <w:t>Адрес приемной МВД России: г. Москва, ул. Садовая Сухаревская, д. 11.</w:t>
      </w:r>
    </w:p>
    <w:p w:rsidR="00B84716" w:rsidRPr="001C104B" w:rsidRDefault="00B84716" w:rsidP="00B84716">
      <w:pPr>
        <w:ind w:firstLine="709"/>
        <w:jc w:val="both"/>
        <w:rPr>
          <w:rFonts w:eastAsia="Calibri"/>
        </w:rPr>
      </w:pPr>
      <w:r w:rsidRPr="001C104B">
        <w:rPr>
          <w:rFonts w:eastAsia="Calibri"/>
        </w:rPr>
        <w:t>Телефоны: (495) 667-72-64,</w:t>
      </w:r>
      <w:r w:rsidRPr="001C104B">
        <w:t xml:space="preserve"> (495) 667-76-17, (495) 667-54-48, (495) 667-74-70, (495) 667-73-59, факс </w:t>
      </w:r>
      <w:r w:rsidRPr="001C104B">
        <w:rPr>
          <w:rFonts w:eastAsia="Calibri"/>
        </w:rPr>
        <w:t>(495) 667-79-08.</w:t>
      </w:r>
    </w:p>
    <w:p w:rsidR="00B84716" w:rsidRPr="001C104B" w:rsidRDefault="00B84716" w:rsidP="00B84716">
      <w:pPr>
        <w:ind w:firstLine="709"/>
        <w:jc w:val="both"/>
      </w:pPr>
      <w:r w:rsidRPr="001C104B">
        <w:rPr>
          <w:rFonts w:eastAsia="Calibri"/>
        </w:rPr>
        <w:t xml:space="preserve">Адрес сайта: </w:t>
      </w:r>
      <w:hyperlink r:id="rId17" w:history="1">
        <w:r w:rsidRPr="001C104B">
          <w:t>www.mvd.ru</w:t>
        </w:r>
      </w:hyperlink>
      <w:r w:rsidRPr="001C104B">
        <w:t>, www.112.ru (правоохранительный портал Российской Федерации).</w:t>
      </w:r>
    </w:p>
    <w:p w:rsidR="00B84716" w:rsidRPr="001C104B" w:rsidRDefault="00B84716" w:rsidP="00B8471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</w:rPr>
      </w:pPr>
      <w:r w:rsidRPr="001C104B">
        <w:rPr>
          <w:rFonts w:eastAsia="Calibri"/>
        </w:rPr>
        <w:t xml:space="preserve">График работы: понедельник - четверг с 9.00 до 17.00, пятница с 9.00 до 15.45, обед с 13.00 </w:t>
      </w:r>
      <w:proofErr w:type="gramStart"/>
      <w:r w:rsidRPr="001C104B">
        <w:rPr>
          <w:rFonts w:eastAsia="Calibri"/>
        </w:rPr>
        <w:t>до</w:t>
      </w:r>
      <w:proofErr w:type="gramEnd"/>
      <w:r w:rsidRPr="001C104B">
        <w:rPr>
          <w:rFonts w:eastAsia="Calibri"/>
        </w:rPr>
        <w:t xml:space="preserve"> 13.45, по субботам - с 10.00 до 13.00, воскресенье – выходной день.</w:t>
      </w:r>
    </w:p>
    <w:p w:rsidR="00B84716" w:rsidRPr="001C104B" w:rsidRDefault="00B84716" w:rsidP="00B84716">
      <w:pPr>
        <w:tabs>
          <w:tab w:val="left" w:pos="9781"/>
        </w:tabs>
        <w:ind w:right="-2" w:firstLine="720"/>
        <w:jc w:val="both"/>
      </w:pPr>
      <w:r w:rsidRPr="001C104B">
        <w:t>1.3.2. Информацию об органах (организациях), указанных в пункте 1.3.1 настоящего Административного регламента заявители могут получить следующими способами (в следующем порядке):</w:t>
      </w:r>
    </w:p>
    <w:p w:rsidR="00B84716" w:rsidRPr="001C104B" w:rsidRDefault="00B84716" w:rsidP="00B84716">
      <w:pPr>
        <w:autoSpaceDE w:val="0"/>
        <w:autoSpaceDN w:val="0"/>
        <w:adjustRightInd w:val="0"/>
        <w:ind w:firstLine="720"/>
        <w:jc w:val="both"/>
      </w:pPr>
      <w:r w:rsidRPr="001C104B">
        <w:t>направление запросов в письменном виде по адресам органов (организаций), указанных в пункте 1.3.1 настоящего Административного регламента, в электронном виде по адресам электронной почты, указанных органов (организаций);</w:t>
      </w:r>
    </w:p>
    <w:p w:rsidR="00B84716" w:rsidRPr="001C104B" w:rsidRDefault="00B84716" w:rsidP="00B84716">
      <w:pPr>
        <w:autoSpaceDE w:val="0"/>
        <w:autoSpaceDN w:val="0"/>
        <w:adjustRightInd w:val="0"/>
        <w:ind w:firstLine="720"/>
        <w:jc w:val="both"/>
      </w:pPr>
      <w:r w:rsidRPr="001C104B">
        <w:t>по справочным телефонам специалистов органов (организаций), указанных в пункте 1.3.1 настоящего Административного регламента;</w:t>
      </w:r>
    </w:p>
    <w:p w:rsidR="00B84716" w:rsidRPr="001C104B" w:rsidRDefault="00B84716" w:rsidP="00B84716">
      <w:pPr>
        <w:autoSpaceDE w:val="0"/>
        <w:autoSpaceDN w:val="0"/>
        <w:adjustRightInd w:val="0"/>
        <w:ind w:firstLine="720"/>
        <w:jc w:val="both"/>
      </w:pPr>
      <w:r w:rsidRPr="001C104B">
        <w:lastRenderedPageBreak/>
        <w:t>на Портале «Государственные услуги в Санкт-Петербурге» (</w:t>
      </w:r>
      <w:r w:rsidRPr="001C104B">
        <w:rPr>
          <w:lang w:val="en-US"/>
        </w:rPr>
        <w:t>www</w:t>
      </w:r>
      <w:r w:rsidRPr="001C104B">
        <w:t>.</w:t>
      </w:r>
      <w:proofErr w:type="spellStart"/>
      <w:r w:rsidRPr="001C104B">
        <w:rPr>
          <w:lang w:val="en-US"/>
        </w:rPr>
        <w:t>gu</w:t>
      </w:r>
      <w:proofErr w:type="spellEnd"/>
      <w:r w:rsidRPr="001C104B">
        <w:t>.</w:t>
      </w:r>
      <w:proofErr w:type="spellStart"/>
      <w:r w:rsidRPr="001C104B">
        <w:rPr>
          <w:lang w:val="en-US"/>
        </w:rPr>
        <w:t>spb</w:t>
      </w:r>
      <w:proofErr w:type="spellEnd"/>
      <w:r w:rsidRPr="001C104B">
        <w:t>.</w:t>
      </w:r>
      <w:proofErr w:type="spellStart"/>
      <w:r w:rsidRPr="001C104B">
        <w:rPr>
          <w:lang w:val="en-US"/>
        </w:rPr>
        <w:t>ru</w:t>
      </w:r>
      <w:proofErr w:type="spellEnd"/>
      <w:r w:rsidRPr="001C104B">
        <w:t>); в сети Интернет на официальных сайтах органов (организаций), указанных в пункте 1.3.1 настоящего Административного регламента;</w:t>
      </w:r>
    </w:p>
    <w:p w:rsidR="00B84716" w:rsidRPr="001C104B" w:rsidRDefault="00B84716" w:rsidP="00B84716">
      <w:pPr>
        <w:autoSpaceDE w:val="0"/>
        <w:autoSpaceDN w:val="0"/>
        <w:adjustRightInd w:val="0"/>
        <w:ind w:firstLine="720"/>
        <w:jc w:val="both"/>
      </w:pPr>
      <w:r w:rsidRPr="001C104B">
        <w:t>при личном обращении на прием к специалистам органов (организаций) (в дни и часы приема);</w:t>
      </w:r>
    </w:p>
    <w:p w:rsidR="00B84716" w:rsidRPr="001C104B" w:rsidRDefault="00B84716" w:rsidP="00B84716">
      <w:pPr>
        <w:autoSpaceDE w:val="0"/>
        <w:autoSpaceDN w:val="0"/>
        <w:adjustRightInd w:val="0"/>
        <w:ind w:firstLine="720"/>
        <w:jc w:val="both"/>
      </w:pPr>
      <w:r w:rsidRPr="001C104B">
        <w:t xml:space="preserve">на стендах, расположенных в местах предоставления государственной услуги, размещается следующая информация: </w:t>
      </w:r>
    </w:p>
    <w:p w:rsidR="00B84716" w:rsidRPr="001C104B" w:rsidRDefault="00B84716" w:rsidP="00B84716">
      <w:pPr>
        <w:autoSpaceDE w:val="0"/>
        <w:autoSpaceDN w:val="0"/>
        <w:adjustRightInd w:val="0"/>
        <w:ind w:left="720"/>
        <w:jc w:val="both"/>
        <w:outlineLvl w:val="1"/>
        <w:rPr>
          <w:iCs/>
        </w:rPr>
      </w:pPr>
      <w:r w:rsidRPr="001C104B">
        <w:rPr>
          <w:iCs/>
        </w:rPr>
        <w:t>наименование государственной услуги;</w:t>
      </w:r>
    </w:p>
    <w:p w:rsidR="00B84716" w:rsidRPr="001C104B" w:rsidRDefault="00B84716" w:rsidP="00B84716">
      <w:pPr>
        <w:autoSpaceDE w:val="0"/>
        <w:autoSpaceDN w:val="0"/>
        <w:adjustRightInd w:val="0"/>
        <w:jc w:val="both"/>
        <w:outlineLvl w:val="1"/>
        <w:rPr>
          <w:iCs/>
        </w:rPr>
      </w:pPr>
      <w:r w:rsidRPr="001C104B">
        <w:rPr>
          <w:iCs/>
        </w:rPr>
        <w:t>перечень органов (организаций), участвующих в предоставлении государственной услуги;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outlineLvl w:val="1"/>
        <w:rPr>
          <w:iCs/>
        </w:rPr>
      </w:pPr>
      <w:r w:rsidRPr="001C104B">
        <w:rPr>
          <w:iCs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государственной услуги;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outlineLvl w:val="1"/>
        <w:rPr>
          <w:iCs/>
        </w:rPr>
      </w:pPr>
      <w:r w:rsidRPr="001C104B">
        <w:rPr>
          <w:iCs/>
        </w:rPr>
        <w:t>адреса органов (организаций), участвующих в предоставлении государственной услуги;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outlineLvl w:val="1"/>
        <w:rPr>
          <w:iCs/>
        </w:rPr>
      </w:pPr>
      <w:r w:rsidRPr="001C104B">
        <w:rPr>
          <w:iCs/>
        </w:rPr>
        <w:t>контактная информация об органах (организациях), участвующих в предоставлении государственной услуги;</w:t>
      </w:r>
    </w:p>
    <w:p w:rsidR="00B84716" w:rsidRPr="001C104B" w:rsidRDefault="00B84716" w:rsidP="00B84716">
      <w:pPr>
        <w:autoSpaceDE w:val="0"/>
        <w:autoSpaceDN w:val="0"/>
        <w:adjustRightInd w:val="0"/>
        <w:ind w:left="720"/>
        <w:jc w:val="both"/>
        <w:outlineLvl w:val="1"/>
        <w:rPr>
          <w:iCs/>
        </w:rPr>
      </w:pPr>
      <w:r w:rsidRPr="001C104B">
        <w:rPr>
          <w:iCs/>
        </w:rPr>
        <w:t>порядок предоставления государственной услуги;</w:t>
      </w:r>
    </w:p>
    <w:p w:rsidR="00B84716" w:rsidRPr="001C104B" w:rsidRDefault="00B84716" w:rsidP="00B84716">
      <w:pPr>
        <w:autoSpaceDE w:val="0"/>
        <w:autoSpaceDN w:val="0"/>
        <w:adjustRightInd w:val="0"/>
        <w:ind w:firstLine="720"/>
        <w:jc w:val="both"/>
        <w:outlineLvl w:val="1"/>
        <w:rPr>
          <w:iCs/>
        </w:rPr>
      </w:pPr>
      <w:r w:rsidRPr="001C104B">
        <w:rPr>
          <w:iCs/>
        </w:rPr>
        <w:t>последовательность посещения заявителем органов (организаций), участвующих в предоставлении государственной услуги;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outlineLvl w:val="1"/>
        <w:rPr>
          <w:iCs/>
        </w:rPr>
      </w:pPr>
      <w:r w:rsidRPr="001C104B">
        <w:rPr>
          <w:iCs/>
        </w:rPr>
        <w:t>перечень категорий граждан, имеющих право на получение государственной услуги;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outlineLvl w:val="1"/>
        <w:rPr>
          <w:iCs/>
        </w:rPr>
      </w:pPr>
      <w:r w:rsidRPr="001C104B">
        <w:rPr>
          <w:iCs/>
        </w:rPr>
        <w:t xml:space="preserve"> перечень документов, необходимых для получения государственной услуги, в том числе получаемых органом местного самоуправления Санкт-Петербурга без участия заявителя;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outlineLvl w:val="1"/>
        <w:rPr>
          <w:iCs/>
        </w:rPr>
      </w:pPr>
      <w:r w:rsidRPr="001C104B">
        <w:rPr>
          <w:iCs/>
        </w:rPr>
        <w:t>образец заполненного заявления.</w:t>
      </w:r>
    </w:p>
    <w:p w:rsidR="00B84716" w:rsidRPr="001C104B" w:rsidRDefault="00B84716" w:rsidP="00B84716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84716" w:rsidRPr="001C104B" w:rsidRDefault="00B84716" w:rsidP="00B84716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1C104B">
        <w:rPr>
          <w:b/>
          <w:lang w:val="en-US"/>
        </w:rPr>
        <w:t>II</w:t>
      </w:r>
      <w:r w:rsidRPr="001C104B">
        <w:rPr>
          <w:b/>
        </w:rPr>
        <w:t>. Стандарт предоставления государственной услуги</w:t>
      </w:r>
    </w:p>
    <w:p w:rsidR="00B84716" w:rsidRPr="001C104B" w:rsidRDefault="00B84716" w:rsidP="00B84716">
      <w:pPr>
        <w:autoSpaceDE w:val="0"/>
        <w:autoSpaceDN w:val="0"/>
        <w:adjustRightInd w:val="0"/>
        <w:jc w:val="center"/>
      </w:pPr>
    </w:p>
    <w:p w:rsidR="00B84716" w:rsidRPr="001C104B" w:rsidRDefault="00B84716" w:rsidP="00B84716">
      <w:pPr>
        <w:autoSpaceDE w:val="0"/>
        <w:autoSpaceDN w:val="0"/>
        <w:adjustRightInd w:val="0"/>
        <w:ind w:firstLine="708"/>
        <w:jc w:val="both"/>
      </w:pPr>
      <w:r w:rsidRPr="001C104B">
        <w:t>2.1. Наименование государственной услуги: подбор, учет и подготовка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формах.</w:t>
      </w:r>
    </w:p>
    <w:p w:rsidR="00B84716" w:rsidRPr="001C104B" w:rsidRDefault="00B84716" w:rsidP="00B84716">
      <w:pPr>
        <w:autoSpaceDE w:val="0"/>
        <w:autoSpaceDN w:val="0"/>
        <w:adjustRightInd w:val="0"/>
        <w:ind w:firstLine="708"/>
        <w:jc w:val="both"/>
        <w:rPr>
          <w:b/>
        </w:rPr>
      </w:pPr>
      <w:r w:rsidRPr="001C104B">
        <w:t>Краткое наименование государственной услуги: подбор, учет и подготовка граждан, выразивших желание стать опекунами или попечителями</w:t>
      </w:r>
      <w:r w:rsidRPr="001C104B">
        <w:rPr>
          <w:b/>
        </w:rPr>
        <w:t xml:space="preserve"> </w:t>
      </w:r>
      <w:r w:rsidRPr="001C104B">
        <w:t>либо принять детей, оставшихся без попечения родителей, в семью на воспитание в иных установленных семейным законодательством формах</w:t>
      </w:r>
      <w:r w:rsidRPr="001C104B">
        <w:rPr>
          <w:b/>
        </w:rPr>
        <w:t>.</w:t>
      </w:r>
    </w:p>
    <w:p w:rsidR="00B84716" w:rsidRPr="001C104B" w:rsidRDefault="00B84716" w:rsidP="00B84716">
      <w:pPr>
        <w:tabs>
          <w:tab w:val="left" w:pos="9781"/>
        </w:tabs>
        <w:ind w:right="-2" w:firstLine="720"/>
        <w:jc w:val="both"/>
      </w:pPr>
      <w:r w:rsidRPr="001C104B">
        <w:t xml:space="preserve">2.2. Государственная услуга предоставляется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Академическое, а также организациями, осуществляющими полномочие органов опеки и попечительства.</w:t>
      </w:r>
    </w:p>
    <w:p w:rsidR="00B84716" w:rsidRPr="001C104B" w:rsidRDefault="00B84716" w:rsidP="00B84716">
      <w:pPr>
        <w:tabs>
          <w:tab w:val="left" w:pos="9781"/>
        </w:tabs>
        <w:ind w:right="-2" w:firstLine="720"/>
        <w:jc w:val="both"/>
      </w:pPr>
      <w:r w:rsidRPr="001C104B">
        <w:t xml:space="preserve">Предоставление государственной услуги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 осуществляется во взаимодействии с СПб ГКУ ЖА,  </w:t>
      </w:r>
      <w:r w:rsidRPr="001C104B">
        <w:rPr>
          <w:rFonts w:eastAsia="Calibri"/>
        </w:rPr>
        <w:t xml:space="preserve">МВД РФ, </w:t>
      </w:r>
      <w:proofErr w:type="spellStart"/>
      <w:r w:rsidRPr="001C104B">
        <w:t>Росреестром</w:t>
      </w:r>
      <w:proofErr w:type="spellEnd"/>
      <w:r w:rsidRPr="001C104B">
        <w:t>, КЗАГС.</w:t>
      </w:r>
    </w:p>
    <w:p w:rsidR="00B84716" w:rsidRPr="001C104B" w:rsidRDefault="00B84716" w:rsidP="00B84716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C104B">
        <w:t xml:space="preserve">Должностным лицам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 и муниципальным служащим МА МО </w:t>
      </w:r>
      <w:proofErr w:type="spellStart"/>
      <w:r w:rsidRPr="001C104B">
        <w:t>МО</w:t>
      </w:r>
      <w:proofErr w:type="spellEnd"/>
      <w:r w:rsidRPr="001C104B">
        <w:t xml:space="preserve"> Академическое 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Санкт-Петербурга.</w:t>
      </w:r>
    </w:p>
    <w:p w:rsidR="00B84716" w:rsidRPr="001C104B" w:rsidRDefault="00B84716" w:rsidP="00B84716">
      <w:pPr>
        <w:tabs>
          <w:tab w:val="left" w:pos="9354"/>
        </w:tabs>
        <w:ind w:right="-6" w:firstLine="720"/>
        <w:jc w:val="both"/>
      </w:pPr>
      <w:r w:rsidRPr="001C104B">
        <w:t>2.3. Результатом предоставления государственной услуги является:</w:t>
      </w:r>
    </w:p>
    <w:p w:rsidR="00B84716" w:rsidRPr="001C104B" w:rsidRDefault="00B84716" w:rsidP="00B84716">
      <w:pPr>
        <w:tabs>
          <w:tab w:val="left" w:pos="9354"/>
        </w:tabs>
        <w:ind w:right="-6" w:firstLine="720"/>
        <w:jc w:val="both"/>
      </w:pPr>
      <w:r w:rsidRPr="001C104B">
        <w:t xml:space="preserve">подбор граждан, выразивших желание стать опекунами или попечителями: обращение граждан в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 с просьбой предоставить информацию о возможности стать опекуном или попечителем либо принять детей, оставшихся без </w:t>
      </w:r>
      <w:r w:rsidRPr="001C104B">
        <w:lastRenderedPageBreak/>
        <w:t>попечения родителей, в семью на воспитание в иных установленных семейным законодательством Российской Федерации формах;</w:t>
      </w:r>
    </w:p>
    <w:p w:rsidR="00B84716" w:rsidRPr="001C104B" w:rsidRDefault="00B84716" w:rsidP="00B84716">
      <w:pPr>
        <w:tabs>
          <w:tab w:val="left" w:pos="9354"/>
        </w:tabs>
        <w:ind w:right="-6" w:firstLine="720"/>
        <w:jc w:val="both"/>
      </w:pPr>
      <w:r w:rsidRPr="001C104B">
        <w:t>выдача гражданину, прошедшему программу подготовки лиц, желающих принять на воспитание в свою семью ребенка, оставшегося без попечения родителей, утверждаемую Правительством Санкт-Петербурга, свидетельства о прохождении подготовки;</w:t>
      </w:r>
    </w:p>
    <w:p w:rsidR="00B84716" w:rsidRPr="001C104B" w:rsidRDefault="00B84716" w:rsidP="00B84716">
      <w:pPr>
        <w:tabs>
          <w:tab w:val="left" w:pos="9354"/>
        </w:tabs>
        <w:ind w:right="-6" w:firstLine="720"/>
        <w:jc w:val="both"/>
      </w:pPr>
      <w:r w:rsidRPr="001C104B">
        <w:t xml:space="preserve">учет граждан, выразивших желание стать опекунами или попечителями: учет гражданина в качестве изъявившего желание стать опекуном или попечителем в журнале по форме согласно приложению № 4 к настоящему Административному регламенту; 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1C104B">
        <w:t xml:space="preserve">информирование заявителя о результатах предоставления государственной услуги в форме направления постановления об установлении опеки (попечительства) над несовершеннолетним либо постановления об отказе в установлении опеки (попечительства) над несовершеннолетним; направления заключения органа опеки </w:t>
      </w:r>
      <w:r w:rsidRPr="001C104B">
        <w:br/>
        <w:t>и попечительства, выданного по месту жительства гражданина, о возможности гражданина быть усыновителем, опекуном (попечителем) или приемным родителем либо заключение о невозможности гражданина быть опекуном или попечителем;</w:t>
      </w:r>
      <w:proofErr w:type="gramEnd"/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</w:pPr>
      <w:r w:rsidRPr="001C104B">
        <w:t xml:space="preserve">на бумажном носителе – решение о предоставлении государственной услуги выдается лично заявителю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 или Многофункциональным центром либо направляется через отделения федеральной почтовой связи;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</w:pPr>
      <w:r w:rsidRPr="001C104B">
        <w:t xml:space="preserve">в форме электронного документа - путем отправки по электронной почте </w:t>
      </w:r>
      <w:r w:rsidRPr="001C104B">
        <w:br/>
        <w:t>либо через Портал.</w:t>
      </w:r>
    </w:p>
    <w:p w:rsidR="00B84716" w:rsidRPr="001C104B" w:rsidRDefault="00B84716" w:rsidP="00B84716">
      <w:pPr>
        <w:ind w:firstLine="720"/>
        <w:jc w:val="both"/>
      </w:pPr>
      <w:r w:rsidRPr="001C104B">
        <w:t>2.4. Сроки предоставления государственной услуги.</w:t>
      </w:r>
    </w:p>
    <w:p w:rsidR="00B84716" w:rsidRPr="001C104B" w:rsidRDefault="00B84716" w:rsidP="00B84716">
      <w:pPr>
        <w:ind w:firstLine="720"/>
        <w:jc w:val="both"/>
      </w:pPr>
      <w:r w:rsidRPr="001C104B">
        <w:t>2.4.1.</w:t>
      </w:r>
      <w:r w:rsidRPr="001C104B">
        <w:rPr>
          <w:b/>
        </w:rPr>
        <w:t xml:space="preserve"> </w:t>
      </w:r>
      <w:r w:rsidRPr="001C104B">
        <w:t>Сроки</w:t>
      </w:r>
      <w:r w:rsidRPr="001C104B">
        <w:rPr>
          <w:b/>
        </w:rPr>
        <w:t xml:space="preserve"> </w:t>
      </w:r>
      <w:r w:rsidRPr="001C104B">
        <w:t>подбора граждан, выразивших желание стать опекунами или попечителями, законодательством не установлены.</w:t>
      </w:r>
    </w:p>
    <w:p w:rsidR="00B84716" w:rsidRPr="001C104B" w:rsidRDefault="00B84716" w:rsidP="00B84716">
      <w:pPr>
        <w:ind w:firstLine="720"/>
        <w:jc w:val="both"/>
      </w:pPr>
      <w:r w:rsidRPr="001C104B">
        <w:t>2.4.2. Подготовка граждан, выразивших желание стать опекунами или попечителями: осуществляется в соответствии с программой и порядком осуществления подготовки лиц, желающих принять на воспитание в свою семью ребенка, оставшегося без попечения родителей, утверждаемыми Правительством Санкт-Петербурга.</w:t>
      </w:r>
    </w:p>
    <w:p w:rsidR="00B84716" w:rsidRPr="001C104B" w:rsidRDefault="00B84716" w:rsidP="00B84716">
      <w:pPr>
        <w:ind w:firstLine="720"/>
        <w:jc w:val="both"/>
        <w:rPr>
          <w:b/>
        </w:rPr>
      </w:pPr>
      <w:r w:rsidRPr="001C104B">
        <w:t xml:space="preserve">2.4.3. Учет граждан, выразивших желание стать опекунами или попечителями, осуществляется в течение 15 дней со дня представления документов, указанных в пунктах 2.6, 2.7 настоящего Административного регламента. </w:t>
      </w:r>
    </w:p>
    <w:p w:rsidR="00B84716" w:rsidRPr="001C104B" w:rsidRDefault="00B84716" w:rsidP="00B84716">
      <w:pPr>
        <w:ind w:firstLine="709"/>
        <w:jc w:val="both"/>
      </w:pPr>
      <w:r w:rsidRPr="001C104B"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B84716" w:rsidRPr="001C104B" w:rsidRDefault="00B84716" w:rsidP="00B84716">
      <w:pPr>
        <w:ind w:firstLine="709"/>
        <w:jc w:val="both"/>
      </w:pPr>
      <w:r w:rsidRPr="001C104B">
        <w:t>Семейный кодекс Российской Федерации от 29.12.1995 № 223-ФЗ;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</w:pPr>
      <w:r w:rsidRPr="001C104B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84716" w:rsidRPr="001C104B" w:rsidRDefault="00B84716" w:rsidP="00B84716">
      <w:pPr>
        <w:autoSpaceDE w:val="0"/>
        <w:autoSpaceDN w:val="0"/>
        <w:adjustRightInd w:val="0"/>
        <w:ind w:firstLine="708"/>
        <w:jc w:val="both"/>
      </w:pPr>
      <w:r w:rsidRPr="001C104B">
        <w:t>Федеральный закон от 02.05.2006 № 59-ФЗ «О порядке рассмотрения обращений граждан Российской Федерации»;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</w:pPr>
      <w:r w:rsidRPr="001C104B">
        <w:t>Федеральный закон от 27.07.2006 № 152-ФЗ «О персональных данных»;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</w:pPr>
      <w:r w:rsidRPr="001C104B">
        <w:t>Федеральный закон от 24.04.2008 № 48-ФЗ «Об опеке и попечительстве»;</w:t>
      </w:r>
    </w:p>
    <w:p w:rsidR="00B84716" w:rsidRPr="001C104B" w:rsidRDefault="00B84716" w:rsidP="00B84716">
      <w:pPr>
        <w:ind w:firstLine="708"/>
        <w:jc w:val="both"/>
      </w:pPr>
      <w:r w:rsidRPr="001C104B">
        <w:t>Федеральный закон от 27.07.2010 № 210-ФЗ «Об организации предоставления государственных и муниципальных услуг»;</w:t>
      </w:r>
    </w:p>
    <w:p w:rsidR="00B84716" w:rsidRPr="001C104B" w:rsidRDefault="00B84716" w:rsidP="00B84716">
      <w:pPr>
        <w:ind w:firstLine="708"/>
        <w:jc w:val="both"/>
      </w:pPr>
      <w:r w:rsidRPr="001C104B">
        <w:t>Федеральный закон от 06.04.2011 № 63-ФЗ «Об электронной подписи»;</w:t>
      </w:r>
    </w:p>
    <w:p w:rsidR="00B84716" w:rsidRPr="001C104B" w:rsidRDefault="00B84716" w:rsidP="00B84716">
      <w:pPr>
        <w:ind w:firstLine="720"/>
        <w:jc w:val="both"/>
      </w:pPr>
      <w:r w:rsidRPr="001C104B">
        <w:t xml:space="preserve">Постановление Правительства Российской Федерации от 18.05.2009 № 423 </w:t>
      </w:r>
      <w:r w:rsidRPr="001C104B">
        <w:br/>
        <w:t>«Об отдельных вопросах осуществления опеки и попечительства в отношении несовершеннолетних граждан»;</w:t>
      </w:r>
    </w:p>
    <w:p w:rsidR="00B84716" w:rsidRPr="001C104B" w:rsidRDefault="00B84716" w:rsidP="00B84716">
      <w:pPr>
        <w:tabs>
          <w:tab w:val="left" w:pos="9639"/>
        </w:tabs>
        <w:autoSpaceDE w:val="0"/>
        <w:autoSpaceDN w:val="0"/>
        <w:adjustRightInd w:val="0"/>
        <w:ind w:firstLine="720"/>
        <w:jc w:val="both"/>
      </w:pPr>
      <w:r w:rsidRPr="001C104B">
        <w:t xml:space="preserve">Постановление Правительства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Pr="001C104B"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B84716" w:rsidRPr="001C104B" w:rsidRDefault="00B84716" w:rsidP="00B84716">
      <w:pPr>
        <w:autoSpaceDE w:val="0"/>
        <w:autoSpaceDN w:val="0"/>
        <w:adjustRightInd w:val="0"/>
        <w:ind w:firstLine="708"/>
        <w:jc w:val="both"/>
      </w:pPr>
      <w:r w:rsidRPr="001C104B">
        <w:lastRenderedPageBreak/>
        <w:t xml:space="preserve">Приказ Министерства образования и науки Российской Федерации от 12.11.2008  № 347 «Об утверждении Административного регламента Министерства образования </w:t>
      </w:r>
      <w:r w:rsidRPr="001C104B">
        <w:br/>
        <w:t>и науки Российской Федерации по исполнению государственной функции федерального оператора государственного банка данных о детях, оставшихся без попечения родителей, и выдачи предварительных разрешений на усыновление детей в случаях, предусмотренных законодательством Российской Федерации»;</w:t>
      </w:r>
    </w:p>
    <w:p w:rsidR="00B84716" w:rsidRPr="001C104B" w:rsidRDefault="00B84716" w:rsidP="00B84716">
      <w:pPr>
        <w:ind w:firstLine="720"/>
        <w:jc w:val="both"/>
      </w:pPr>
      <w:r w:rsidRPr="001C104B">
        <w:t xml:space="preserve">Приказ Министерства образования и науки Российской Федерации от 14.09.2009  № 334 «О реализации Постановления 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1C104B">
          <w:t>2009 г</w:t>
        </w:r>
      </w:smartTag>
      <w:r w:rsidRPr="001C104B">
        <w:t>. № 423»;</w:t>
      </w:r>
    </w:p>
    <w:p w:rsidR="00B84716" w:rsidRPr="001C104B" w:rsidRDefault="00B84716" w:rsidP="00B84716">
      <w:pPr>
        <w:autoSpaceDE w:val="0"/>
        <w:autoSpaceDN w:val="0"/>
        <w:adjustRightInd w:val="0"/>
        <w:ind w:firstLine="708"/>
        <w:jc w:val="both"/>
      </w:pPr>
      <w:r w:rsidRPr="001C104B">
        <w:t>Приказ Министерства образования и науки Российской Федерации от 20.08.2012   № 623 «Об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Федерации»;</w:t>
      </w:r>
    </w:p>
    <w:p w:rsidR="00B84716" w:rsidRPr="001C104B" w:rsidRDefault="00B84716" w:rsidP="00B84716">
      <w:pPr>
        <w:tabs>
          <w:tab w:val="left" w:pos="9781"/>
        </w:tabs>
        <w:autoSpaceDE w:val="0"/>
        <w:autoSpaceDN w:val="0"/>
        <w:adjustRightInd w:val="0"/>
        <w:ind w:right="-2" w:firstLine="709"/>
        <w:jc w:val="both"/>
      </w:pPr>
      <w:proofErr w:type="gramStart"/>
      <w:r w:rsidRPr="001C104B">
        <w:t xml:space="preserve">Закон Санкт-Петербурга от 31.10.2007 № 536-109  «О наделении органов местного самоуправления в Санкт-Петербурге отдельными государственными полномочиями   Санкт-Петербурга по организации и осуществлению деятельности по опеке </w:t>
      </w:r>
      <w:r w:rsidRPr="001C104B">
        <w:br/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Санкт-Петербурге».</w:t>
      </w:r>
      <w:proofErr w:type="gramEnd"/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outlineLvl w:val="0"/>
      </w:pPr>
      <w:r w:rsidRPr="001C104B">
        <w:t xml:space="preserve">2.6. Исчерпывающий перечень документов, необходимых в соответствии </w:t>
      </w:r>
      <w:r w:rsidRPr="001C104B">
        <w:br/>
        <w:t>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услуги,  подлежащих представлению заявителем: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outlineLvl w:val="0"/>
      </w:pPr>
      <w:r w:rsidRPr="001C104B">
        <w:t xml:space="preserve">2.6.1. Для осуществления подготовки граждан, выразивших желание стать опекунами или попечителями: 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outlineLvl w:val="0"/>
      </w:pPr>
      <w:r w:rsidRPr="001C104B">
        <w:t xml:space="preserve">заявление  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</w:t>
      </w:r>
      <w:r w:rsidRPr="001C104B">
        <w:br/>
        <w:t>(в свободной форме);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outlineLvl w:val="0"/>
      </w:pPr>
      <w:r w:rsidRPr="001C104B">
        <w:t>документ, удостоверяющий личность</w:t>
      </w:r>
      <w:r w:rsidRPr="001C104B">
        <w:rPr>
          <w:vertAlign w:val="superscript"/>
        </w:rPr>
        <w:footnoteReference w:id="1"/>
      </w:r>
      <w:r w:rsidRPr="001C104B">
        <w:t>.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outlineLvl w:val="0"/>
      </w:pPr>
      <w:r w:rsidRPr="001C104B">
        <w:t>2.6.2. Для осуществления учета граждан, выразивших желание стать опекунами или попечителями:</w:t>
      </w:r>
    </w:p>
    <w:p w:rsidR="00B84716" w:rsidRPr="001C104B" w:rsidRDefault="00B84716" w:rsidP="00B84716">
      <w:pPr>
        <w:autoSpaceDE w:val="0"/>
        <w:autoSpaceDN w:val="0"/>
        <w:adjustRightInd w:val="0"/>
        <w:ind w:firstLine="720"/>
        <w:jc w:val="both"/>
        <w:outlineLvl w:val="0"/>
      </w:pPr>
      <w:r w:rsidRPr="001C104B">
        <w:t xml:space="preserve">заявление 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по форме, утвержденной Приказом Министерства образования и науки Российской Федерации </w:t>
      </w:r>
      <w:r w:rsidRPr="001C104B">
        <w:br/>
        <w:t>от 14.09.2009 № 334 (приложение № 5 к настоящему Административному регламенту);</w:t>
      </w:r>
    </w:p>
    <w:p w:rsidR="00B84716" w:rsidRPr="001C104B" w:rsidRDefault="00B84716" w:rsidP="00B84716">
      <w:pPr>
        <w:autoSpaceDE w:val="0"/>
        <w:autoSpaceDN w:val="0"/>
        <w:adjustRightInd w:val="0"/>
        <w:ind w:firstLine="720"/>
        <w:jc w:val="both"/>
        <w:outlineLvl w:val="0"/>
      </w:pPr>
      <w:r w:rsidRPr="001C104B">
        <w:t>паспорт или иной документ, удостоверяющий личность</w:t>
      </w:r>
      <w:proofErr w:type="gramStart"/>
      <w:r w:rsidRPr="001C104B">
        <w:rPr>
          <w:vertAlign w:val="superscript"/>
        </w:rPr>
        <w:t>1</w:t>
      </w:r>
      <w:proofErr w:type="gramEnd"/>
      <w:r w:rsidRPr="001C104B">
        <w:t>;</w:t>
      </w:r>
    </w:p>
    <w:p w:rsidR="00B84716" w:rsidRPr="001C104B" w:rsidRDefault="00B84716" w:rsidP="00B84716">
      <w:pPr>
        <w:autoSpaceDE w:val="0"/>
        <w:autoSpaceDN w:val="0"/>
        <w:adjustRightInd w:val="0"/>
        <w:ind w:firstLine="720"/>
        <w:jc w:val="both"/>
        <w:outlineLvl w:val="0"/>
      </w:pPr>
      <w:proofErr w:type="gramStart"/>
      <w:r w:rsidRPr="001C104B">
        <w:t xml:space="preserve">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</w:t>
      </w:r>
      <w:r w:rsidRPr="001C104B">
        <w:lastRenderedPageBreak/>
        <w:t>удостоверения, справки из территориального органа Пенсионного фонда Российской Федерации или иного органа, осуществляющего пенсионное обеспечение);</w:t>
      </w:r>
      <w:proofErr w:type="gramEnd"/>
    </w:p>
    <w:p w:rsidR="00B84716" w:rsidRPr="001C104B" w:rsidRDefault="00B84716" w:rsidP="00B84716">
      <w:pPr>
        <w:autoSpaceDE w:val="0"/>
        <w:autoSpaceDN w:val="0"/>
        <w:adjustRightInd w:val="0"/>
        <w:ind w:firstLine="720"/>
        <w:jc w:val="both"/>
        <w:outlineLvl w:val="0"/>
      </w:pPr>
      <w:r w:rsidRPr="001C104B">
        <w:t xml:space="preserve">медицинское заключение о состоянии здоровья по результатам освидетельствования гражданина, выразившего желание стать опекуном или попечителем, выданное в </w:t>
      </w:r>
      <w:hyperlink r:id="rId18" w:history="1">
        <w:r w:rsidRPr="001C104B">
          <w:t>порядке</w:t>
        </w:r>
      </w:hyperlink>
      <w:r w:rsidRPr="001C104B">
        <w:t>, устанавливаемом Министерством здравоохранения Российской Федерации;</w:t>
      </w:r>
    </w:p>
    <w:p w:rsidR="00B84716" w:rsidRPr="001C104B" w:rsidRDefault="00B84716" w:rsidP="00B84716">
      <w:pPr>
        <w:autoSpaceDE w:val="0"/>
        <w:autoSpaceDN w:val="0"/>
        <w:adjustRightInd w:val="0"/>
        <w:ind w:firstLine="720"/>
        <w:jc w:val="both"/>
        <w:outlineLvl w:val="0"/>
      </w:pPr>
      <w:r w:rsidRPr="001C104B"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 или попечителем, на прием ребенка (детей) в семью;</w:t>
      </w:r>
    </w:p>
    <w:p w:rsidR="00B84716" w:rsidRPr="001C104B" w:rsidRDefault="00B84716" w:rsidP="00B84716">
      <w:pPr>
        <w:autoSpaceDE w:val="0"/>
        <w:autoSpaceDN w:val="0"/>
        <w:adjustRightInd w:val="0"/>
        <w:ind w:firstLine="720"/>
        <w:jc w:val="both"/>
        <w:outlineLvl w:val="0"/>
      </w:pPr>
      <w:r w:rsidRPr="001C104B">
        <w:t xml:space="preserve">справка о соответствии жилых помещений санитарным и техническим правилам </w:t>
      </w:r>
      <w:r w:rsidRPr="001C104B">
        <w:br/>
        <w:t xml:space="preserve">и нормам, выданная соответствующими уполномоченными органами (выдаются </w:t>
      </w:r>
      <w:r w:rsidRPr="001C104B">
        <w:br/>
        <w:t>по запросу органа опеки и попечительства на безвозмездной основе);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</w:pPr>
      <w:r w:rsidRPr="001C104B">
        <w:t xml:space="preserve">свидетельство или иной документ о прохождении подготовки лица, желающего усыновить ребенка, в порядке, установленном </w:t>
      </w:r>
      <w:hyperlink r:id="rId19" w:history="1">
        <w:r w:rsidRPr="001C104B">
          <w:t>пунктом 4 статьи 127</w:t>
        </w:r>
      </w:hyperlink>
      <w:r w:rsidRPr="001C104B"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outlineLvl w:val="0"/>
      </w:pPr>
      <w:r w:rsidRPr="001C104B">
        <w:t xml:space="preserve"> автобиография.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outlineLvl w:val="0"/>
      </w:pPr>
      <w:r w:rsidRPr="001C104B">
        <w:t xml:space="preserve">2.7. </w:t>
      </w:r>
      <w:proofErr w:type="gramStart"/>
      <w:r w:rsidRPr="001C104B">
        <w:t xml:space="preserve">Исчерпывающий перечень документов, необходимых в соответствии </w:t>
      </w:r>
      <w:r w:rsidRPr="001C104B">
        <w:br/>
        <w:t xml:space="preserve">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 </w:t>
      </w:r>
      <w:r w:rsidRPr="001C104B">
        <w:br/>
        <w:t>и органов местного самоуправления, подведомственных им организаций и иных организаций, и которые заявитель вправе представить</w:t>
      </w:r>
      <w:r w:rsidRPr="001C104B">
        <w:rPr>
          <w:vertAlign w:val="superscript"/>
        </w:rPr>
        <w:footnoteReference w:id="2"/>
      </w:r>
      <w:r w:rsidRPr="001C104B">
        <w:t>:</w:t>
      </w:r>
      <w:proofErr w:type="gramEnd"/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outlineLvl w:val="0"/>
      </w:pPr>
      <w:r w:rsidRPr="001C104B">
        <w:t xml:space="preserve">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</w:t>
      </w:r>
      <w:r w:rsidRPr="001C104B">
        <w:br/>
        <w:t>на жилое помещение, и копия финансового лицевого счета с места жительства;</w:t>
      </w:r>
    </w:p>
    <w:p w:rsidR="00B84716" w:rsidRPr="001C104B" w:rsidRDefault="00B84716" w:rsidP="00B84716">
      <w:pPr>
        <w:autoSpaceDE w:val="0"/>
        <w:autoSpaceDN w:val="0"/>
        <w:adjustRightInd w:val="0"/>
        <w:ind w:firstLine="720"/>
        <w:jc w:val="both"/>
        <w:outlineLvl w:val="0"/>
      </w:pPr>
      <w:r w:rsidRPr="001C104B">
        <w:t>свидетельство о браке (если гражданин, выразивший желание стать опекуном или попечителем, состоит в браке);</w:t>
      </w:r>
    </w:p>
    <w:p w:rsidR="00B84716" w:rsidRPr="001C104B" w:rsidRDefault="00B84716" w:rsidP="00B84716">
      <w:pPr>
        <w:autoSpaceDE w:val="0"/>
        <w:autoSpaceDN w:val="0"/>
        <w:adjustRightInd w:val="0"/>
        <w:ind w:firstLine="720"/>
        <w:jc w:val="both"/>
        <w:outlineLvl w:val="0"/>
      </w:pPr>
      <w:r w:rsidRPr="001C104B">
        <w:t>справка органов внутренних дел, подтверждающая отсутствие у гражданина, выразившего желание стать опекуном или попечителем, судимости за умышленное преступление против жизни и здоровья граждан.</w:t>
      </w:r>
    </w:p>
    <w:p w:rsidR="00B84716" w:rsidRPr="001C104B" w:rsidRDefault="00B84716" w:rsidP="00B84716">
      <w:pPr>
        <w:autoSpaceDE w:val="0"/>
        <w:autoSpaceDN w:val="0"/>
        <w:adjustRightInd w:val="0"/>
        <w:ind w:firstLine="708"/>
        <w:jc w:val="both"/>
      </w:pPr>
      <w:r w:rsidRPr="001C104B">
        <w:t xml:space="preserve">2.7.1. При предоставлении государственной услуги запрещено требовать </w:t>
      </w:r>
      <w:r w:rsidRPr="001C104B">
        <w:br/>
        <w:t>от заявителя:</w:t>
      </w:r>
    </w:p>
    <w:p w:rsidR="00B84716" w:rsidRPr="001C104B" w:rsidRDefault="00B84716" w:rsidP="00B84716">
      <w:pPr>
        <w:autoSpaceDE w:val="0"/>
        <w:autoSpaceDN w:val="0"/>
        <w:adjustRightInd w:val="0"/>
        <w:ind w:firstLine="708"/>
        <w:jc w:val="both"/>
      </w:pPr>
      <w:r w:rsidRPr="001C104B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84716" w:rsidRPr="001C104B" w:rsidRDefault="00B84716" w:rsidP="00B84716">
      <w:pPr>
        <w:autoSpaceDE w:val="0"/>
        <w:autoSpaceDN w:val="0"/>
        <w:adjustRightInd w:val="0"/>
        <w:ind w:firstLine="708"/>
        <w:jc w:val="both"/>
      </w:pPr>
      <w:r w:rsidRPr="001C104B">
        <w:t xml:space="preserve">представления документов и информации, которые находятся </w:t>
      </w:r>
      <w:r w:rsidRPr="001C104B">
        <w:br/>
        <w:t xml:space="preserve">в распоряжении органов, предоставляющих государственную услугу, иных государственных органов, органов местного самоуправления и организаций, </w:t>
      </w:r>
      <w:r w:rsidRPr="001C104B">
        <w:br/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 </w:t>
      </w:r>
      <w:r w:rsidRPr="001C104B">
        <w:br/>
        <w:t>и муниципальными правовыми актами.</w:t>
      </w:r>
    </w:p>
    <w:p w:rsidR="00B84716" w:rsidRPr="001C104B" w:rsidRDefault="00B84716" w:rsidP="00B84716">
      <w:pPr>
        <w:tabs>
          <w:tab w:val="left" w:pos="9781"/>
        </w:tabs>
        <w:ind w:right="-2" w:firstLine="720"/>
        <w:jc w:val="both"/>
      </w:pPr>
      <w:r w:rsidRPr="001C104B">
        <w:lastRenderedPageBreak/>
        <w:t>2.8. Исчерпывающий перечень оснований для отказа в приеме документов, необходимых для предоставления государственной услуги:</w:t>
      </w:r>
    </w:p>
    <w:p w:rsidR="00B84716" w:rsidRPr="001C104B" w:rsidRDefault="00B84716" w:rsidP="00B84716">
      <w:pPr>
        <w:tabs>
          <w:tab w:val="left" w:pos="9781"/>
        </w:tabs>
        <w:ind w:right="-142" w:firstLine="720"/>
        <w:jc w:val="both"/>
        <w:rPr>
          <w:spacing w:val="2"/>
        </w:rPr>
      </w:pPr>
      <w:r w:rsidRPr="001C104B">
        <w:rPr>
          <w:spacing w:val="2"/>
        </w:rPr>
        <w:t>отсутствие в заявлении обязательной к указанию информации;</w:t>
      </w:r>
    </w:p>
    <w:p w:rsidR="00B84716" w:rsidRPr="001C104B" w:rsidRDefault="00B84716" w:rsidP="00B84716">
      <w:pPr>
        <w:tabs>
          <w:tab w:val="left" w:pos="9781"/>
        </w:tabs>
        <w:ind w:right="-2" w:firstLine="720"/>
        <w:jc w:val="both"/>
        <w:rPr>
          <w:spacing w:val="2"/>
        </w:rPr>
      </w:pPr>
      <w:r w:rsidRPr="001C104B">
        <w:rPr>
          <w:spacing w:val="2"/>
        </w:rPr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 и др.</w:t>
      </w:r>
    </w:p>
    <w:p w:rsidR="00B84716" w:rsidRPr="001C104B" w:rsidRDefault="00B84716" w:rsidP="00B84716">
      <w:pPr>
        <w:tabs>
          <w:tab w:val="left" w:pos="9781"/>
        </w:tabs>
        <w:ind w:right="-2" w:firstLine="720"/>
        <w:jc w:val="both"/>
      </w:pPr>
      <w:r w:rsidRPr="001C104B">
        <w:t xml:space="preserve">2.9. Исчерпывающий перечень оснований для приостановления и (или) отказа </w:t>
      </w:r>
      <w:r w:rsidRPr="001C104B">
        <w:br/>
        <w:t xml:space="preserve">в предоставлении государственной услуги. </w:t>
      </w:r>
    </w:p>
    <w:p w:rsidR="00B84716" w:rsidRPr="001C104B" w:rsidRDefault="00B84716" w:rsidP="00B84716">
      <w:pPr>
        <w:tabs>
          <w:tab w:val="left" w:pos="709"/>
          <w:tab w:val="left" w:pos="9781"/>
        </w:tabs>
        <w:ind w:right="-2" w:firstLine="709"/>
        <w:jc w:val="both"/>
      </w:pPr>
      <w:r w:rsidRPr="001C104B">
        <w:t xml:space="preserve">2.9.1. Отказ в предоставлении государственной услуги осуществляется в случае, если документы, указанные в пунктах 2.6, 2.7 настоящего Административного регламента, </w:t>
      </w:r>
      <w:r w:rsidRPr="001C104B">
        <w:br/>
        <w:t>не содержат сведений, подтверждающих право на предоставление государственной услуги.</w:t>
      </w:r>
    </w:p>
    <w:p w:rsidR="00B84716" w:rsidRPr="001C104B" w:rsidRDefault="00B84716" w:rsidP="00B84716">
      <w:pPr>
        <w:tabs>
          <w:tab w:val="left" w:pos="9354"/>
        </w:tabs>
        <w:ind w:right="-6" w:firstLine="720"/>
        <w:jc w:val="both"/>
      </w:pPr>
      <w:r w:rsidRPr="001C104B">
        <w:t>2.9.2. Оснований для приостановления предоставления государственной услуги действующим законодательством не предусмотрено.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</w:pPr>
      <w:r w:rsidRPr="001C104B">
        <w:t xml:space="preserve">2.10. </w:t>
      </w:r>
      <w:proofErr w:type="gramStart"/>
      <w:r w:rsidRPr="001C104B">
        <w:t>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действующим законодательством не предусмотрены.</w:t>
      </w:r>
      <w:proofErr w:type="gramEnd"/>
    </w:p>
    <w:p w:rsidR="00B84716" w:rsidRPr="001C104B" w:rsidRDefault="00B84716" w:rsidP="00B84716">
      <w:pPr>
        <w:ind w:firstLine="709"/>
        <w:jc w:val="both"/>
      </w:pPr>
      <w:r w:rsidRPr="001C104B">
        <w:t>2.11. Плата за предоставление государственной услуги не взимается.</w:t>
      </w:r>
    </w:p>
    <w:p w:rsidR="00B84716" w:rsidRPr="001C104B" w:rsidRDefault="00B84716" w:rsidP="00B84716">
      <w:pPr>
        <w:ind w:firstLine="720"/>
        <w:jc w:val="both"/>
      </w:pPr>
      <w:r w:rsidRPr="001C104B">
        <w:t>2.12. Максимальный срок ожидания в очереди (при ее наличии) при подаче заявления о предоставлении государственной услуги и при получении результата государственной услуги не должен превышать одного часа.</w:t>
      </w:r>
    </w:p>
    <w:p w:rsidR="00B84716" w:rsidRPr="001C104B" w:rsidRDefault="00B84716" w:rsidP="00B84716">
      <w:pPr>
        <w:tabs>
          <w:tab w:val="left" w:pos="9781"/>
        </w:tabs>
        <w:ind w:right="-2" w:firstLine="720"/>
        <w:jc w:val="both"/>
      </w:pPr>
      <w:r w:rsidRPr="001C104B">
        <w:t>2.13. Срок и порядок регистрации запроса заявителя о предоставлении государственной услуги.</w:t>
      </w:r>
    </w:p>
    <w:p w:rsidR="00B84716" w:rsidRPr="001C104B" w:rsidRDefault="00B84716" w:rsidP="00B84716">
      <w:pPr>
        <w:tabs>
          <w:tab w:val="left" w:pos="9781"/>
        </w:tabs>
        <w:ind w:right="-2" w:firstLine="720"/>
        <w:jc w:val="both"/>
      </w:pPr>
      <w:r w:rsidRPr="001C104B">
        <w:t xml:space="preserve"> При обращении заявителя в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 регистрация заявления</w:t>
      </w:r>
      <w:r w:rsidRPr="001C104B">
        <w:rPr>
          <w:spacing w:val="2"/>
        </w:rPr>
        <w:t xml:space="preserve"> </w:t>
      </w:r>
      <w:r w:rsidRPr="001C104B">
        <w:t xml:space="preserve">осуществляется муниципальным служащим МА МО </w:t>
      </w:r>
      <w:proofErr w:type="spellStart"/>
      <w:r w:rsidRPr="001C104B">
        <w:t>МО</w:t>
      </w:r>
      <w:proofErr w:type="spellEnd"/>
      <w:r w:rsidRPr="001C104B">
        <w:t xml:space="preserve"> Академическое в присутствии заявителя. Регистрация заявления осуществляется в течение одного рабочего дня с момента получения документов, указанных в пунктах 2.6., 2.7. настоящего Административного регламента.</w:t>
      </w:r>
    </w:p>
    <w:p w:rsidR="00B84716" w:rsidRPr="001C104B" w:rsidRDefault="00B84716" w:rsidP="00B84716">
      <w:pPr>
        <w:tabs>
          <w:tab w:val="left" w:pos="9781"/>
        </w:tabs>
        <w:ind w:right="-2" w:firstLine="709"/>
        <w:jc w:val="both"/>
      </w:pPr>
      <w:r w:rsidRPr="001C104B">
        <w:t xml:space="preserve">При поступлении в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 заявления в электронном виде посредством Информационного портала «Государственные услуги в Санкт-Петербурге», регистрация заявления осуществляется муниципальным служащим МА МО </w:t>
      </w:r>
      <w:proofErr w:type="spellStart"/>
      <w:r w:rsidRPr="001C104B">
        <w:t>МО</w:t>
      </w:r>
      <w:proofErr w:type="spellEnd"/>
      <w:r w:rsidRPr="001C104B">
        <w:t xml:space="preserve"> Академическое в течение одного рабочего дня с момента получения документов, указанных в пунктах 2.6, 2.7 настоящего Административного регламента.</w:t>
      </w:r>
    </w:p>
    <w:p w:rsidR="00B84716" w:rsidRPr="001C104B" w:rsidRDefault="00B84716" w:rsidP="00B84716">
      <w:pPr>
        <w:ind w:firstLine="720"/>
        <w:jc w:val="both"/>
      </w:pPr>
      <w:r w:rsidRPr="001C104B">
        <w:t>2.14. Требования к помещениям, в которых предоставляются государственные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B84716" w:rsidRPr="001C104B" w:rsidRDefault="00B84716" w:rsidP="00B84716">
      <w:pPr>
        <w:widowControl w:val="0"/>
        <w:suppressAutoHyphens/>
        <w:ind w:firstLine="708"/>
        <w:jc w:val="both"/>
      </w:pPr>
      <w:r w:rsidRPr="001C104B">
        <w:t xml:space="preserve">2.14.1. </w:t>
      </w:r>
      <w:proofErr w:type="gramStart"/>
      <w:r w:rsidRPr="001C104B">
        <w:t>Помещения, в которых предоставляются государственные услуги, место ожидания, имеют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государственной услуги и производству вспомогательных записей</w:t>
      </w:r>
      <w:proofErr w:type="gramEnd"/>
      <w:r w:rsidRPr="001C104B">
        <w:t xml:space="preserve"> (памяток, пояснений).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</w:pPr>
      <w:r w:rsidRPr="001C104B">
        <w:t>2.15. Показатели доступности и качества государственной услуги:</w:t>
      </w:r>
    </w:p>
    <w:p w:rsidR="00B84716" w:rsidRPr="001C104B" w:rsidRDefault="00B84716" w:rsidP="00B84716">
      <w:pPr>
        <w:ind w:firstLine="709"/>
        <w:jc w:val="both"/>
      </w:pPr>
      <w:r w:rsidRPr="001C104B">
        <w:t xml:space="preserve">2.15.1. Количество взаимодействий заявителя с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 – не более 3;</w:t>
      </w:r>
    </w:p>
    <w:p w:rsidR="00B84716" w:rsidRPr="001C104B" w:rsidRDefault="00B84716" w:rsidP="00B84716">
      <w:pPr>
        <w:ind w:firstLine="709"/>
        <w:jc w:val="both"/>
      </w:pPr>
      <w:proofErr w:type="gramStart"/>
      <w:r w:rsidRPr="001C104B">
        <w:rPr>
          <w:lang w:val="en-US"/>
        </w:rPr>
        <w:t>c</w:t>
      </w:r>
      <w:proofErr w:type="gramEnd"/>
      <w:r w:rsidRPr="001C104B">
        <w:t xml:space="preserve"> организацией, осуществляющей полномочие органов опеки и попечительства, – определяется в соответствии с  программой и порядком осуществления подготовки лиц, желающих принять на воспитание в свою семью ребенка, оставшегося без попечения родителей, утверждаемыми Правительством Санкт-Петербурга. </w:t>
      </w:r>
    </w:p>
    <w:p w:rsidR="00B84716" w:rsidRPr="001C104B" w:rsidRDefault="00B84716" w:rsidP="00B84716">
      <w:pPr>
        <w:autoSpaceDE w:val="0"/>
        <w:autoSpaceDN w:val="0"/>
        <w:adjustRightInd w:val="0"/>
        <w:ind w:firstLine="720"/>
        <w:jc w:val="both"/>
      </w:pPr>
      <w:r w:rsidRPr="001C104B">
        <w:lastRenderedPageBreak/>
        <w:t>2.15.2. Продолжительность взаимодействий – указана в разделе 3 настоящего Административного регламента.</w:t>
      </w:r>
    </w:p>
    <w:p w:rsidR="00B84716" w:rsidRPr="001C104B" w:rsidRDefault="00B84716" w:rsidP="00B84716">
      <w:pPr>
        <w:ind w:firstLine="720"/>
        <w:jc w:val="both"/>
      </w:pPr>
      <w:r w:rsidRPr="001C104B">
        <w:t>2.15.3. Способы предоставления государственной услуги заявителю:</w:t>
      </w:r>
    </w:p>
    <w:p w:rsidR="00B84716" w:rsidRPr="001C104B" w:rsidRDefault="00B84716" w:rsidP="00B84716">
      <w:pPr>
        <w:ind w:firstLine="709"/>
        <w:jc w:val="both"/>
      </w:pPr>
      <w:r w:rsidRPr="001C104B">
        <w:t xml:space="preserve">непосредственно при посещении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 Санкт-Петербурга и организации, осуществляющей полномочие органов опеки и попечительства;</w:t>
      </w:r>
    </w:p>
    <w:p w:rsidR="00B84716" w:rsidRPr="001C104B" w:rsidRDefault="00B84716" w:rsidP="00B84716">
      <w:pPr>
        <w:ind w:firstLine="709"/>
        <w:jc w:val="both"/>
      </w:pPr>
      <w:r w:rsidRPr="001C104B">
        <w:t>в электронном виде на Информационном Портале «Государственные услуги в Санкт-Петербурге» (</w:t>
      </w:r>
      <w:hyperlink r:id="rId20" w:history="1">
        <w:r w:rsidRPr="001C104B">
          <w:rPr>
            <w:lang w:val="en-US"/>
          </w:rPr>
          <w:t>www</w:t>
        </w:r>
        <w:r w:rsidRPr="001C104B">
          <w:t>.</w:t>
        </w:r>
        <w:proofErr w:type="spellStart"/>
        <w:r w:rsidRPr="001C104B">
          <w:rPr>
            <w:lang w:val="en-US"/>
          </w:rPr>
          <w:t>gu</w:t>
        </w:r>
        <w:proofErr w:type="spellEnd"/>
        <w:r w:rsidRPr="001C104B">
          <w:t>.</w:t>
        </w:r>
        <w:proofErr w:type="spellStart"/>
        <w:r w:rsidRPr="001C104B">
          <w:rPr>
            <w:lang w:val="en-US"/>
          </w:rPr>
          <w:t>spb</w:t>
        </w:r>
        <w:proofErr w:type="spellEnd"/>
        <w:r w:rsidRPr="001C104B">
          <w:t>.</w:t>
        </w:r>
        <w:proofErr w:type="spellStart"/>
        <w:r w:rsidRPr="001C104B">
          <w:rPr>
            <w:lang w:val="en-US"/>
          </w:rPr>
          <w:t>ru</w:t>
        </w:r>
        <w:proofErr w:type="spellEnd"/>
      </w:hyperlink>
      <w:r w:rsidRPr="001C104B">
        <w:t>) (далее - Портал).</w:t>
      </w:r>
    </w:p>
    <w:p w:rsidR="00B84716" w:rsidRPr="001C104B" w:rsidRDefault="00B84716" w:rsidP="00B84716">
      <w:pPr>
        <w:tabs>
          <w:tab w:val="left" w:pos="9781"/>
        </w:tabs>
        <w:autoSpaceDE w:val="0"/>
        <w:autoSpaceDN w:val="0"/>
        <w:adjustRightInd w:val="0"/>
        <w:ind w:right="-2" w:firstLine="720"/>
        <w:jc w:val="both"/>
        <w:outlineLvl w:val="1"/>
      </w:pPr>
      <w:r w:rsidRPr="001C104B">
        <w:t>2.15.4. В случае направления заявителем заявления и документов, необходимых для предоставления государственной услуги, через Портал с прохождением промежуточных этапов предоставления государственной услуги заявитель может ознакомиться на Портале (в соответствии с этапами предоставления государственной услуги, определенными распоряжением Правительства Санкт-Петербурга от 22.03.2011  № 8-рп);</w:t>
      </w:r>
    </w:p>
    <w:p w:rsidR="00B84716" w:rsidRPr="001C104B" w:rsidRDefault="00B84716" w:rsidP="00B84716">
      <w:pPr>
        <w:autoSpaceDE w:val="0"/>
        <w:autoSpaceDN w:val="0"/>
        <w:adjustRightInd w:val="0"/>
        <w:ind w:firstLine="720"/>
        <w:jc w:val="both"/>
      </w:pPr>
      <w:r w:rsidRPr="001C104B">
        <w:t xml:space="preserve">2.15.5. Способы информирования заявителя о результатах предоставления государственной услуги: лично при посещении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Академическое, организации, осуществляющей полномочие органов опеки и попечительства, по электронной почте, в письменном виде путем направления по почте.</w:t>
      </w:r>
    </w:p>
    <w:p w:rsidR="00B84716" w:rsidRPr="001C104B" w:rsidRDefault="00B84716" w:rsidP="00B84716">
      <w:pPr>
        <w:ind w:firstLine="709"/>
        <w:jc w:val="both"/>
      </w:pPr>
      <w:r w:rsidRPr="001C104B">
        <w:t>2.15.6. Количество документов, необходимых для предоставления заявителем в целях получения государственной услуги:</w:t>
      </w:r>
    </w:p>
    <w:p w:rsidR="00B84716" w:rsidRPr="001C104B" w:rsidRDefault="00B84716" w:rsidP="00B84716">
      <w:pPr>
        <w:ind w:firstLine="709"/>
        <w:jc w:val="both"/>
      </w:pPr>
      <w:r w:rsidRPr="001C104B">
        <w:t>2.15.6.1. Подготовка граждан, выразивших желание стать опекунами или попечителями – 2;</w:t>
      </w:r>
    </w:p>
    <w:p w:rsidR="00B84716" w:rsidRPr="001C104B" w:rsidRDefault="00B84716" w:rsidP="00B84716">
      <w:pPr>
        <w:ind w:firstLine="709"/>
        <w:jc w:val="both"/>
      </w:pPr>
      <w:r w:rsidRPr="001C104B">
        <w:t>2.15.6.2. Учет граждан, выразивших желание стать опекунами или попечителями – от 6 до 12.</w:t>
      </w:r>
    </w:p>
    <w:p w:rsidR="00B84716" w:rsidRPr="001C104B" w:rsidRDefault="00B84716" w:rsidP="00B84716">
      <w:pPr>
        <w:ind w:firstLine="709"/>
        <w:jc w:val="both"/>
      </w:pPr>
      <w:r w:rsidRPr="001C104B">
        <w:t xml:space="preserve">2.15.7. Предусмотрено межведомственное взаимодействие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 при предоставлении государственной услуги с СПб ГКУ ЖА, с МВД РФ, с </w:t>
      </w:r>
      <w:proofErr w:type="spellStart"/>
      <w:r w:rsidRPr="001C104B">
        <w:t>Росреестром</w:t>
      </w:r>
      <w:proofErr w:type="spellEnd"/>
      <w:r w:rsidRPr="001C104B">
        <w:t>, с КЗАГС.</w:t>
      </w:r>
    </w:p>
    <w:p w:rsidR="00B84716" w:rsidRPr="001C104B" w:rsidRDefault="00B84716" w:rsidP="00B84716">
      <w:pPr>
        <w:autoSpaceDE w:val="0"/>
        <w:autoSpaceDN w:val="0"/>
        <w:adjustRightInd w:val="0"/>
        <w:ind w:firstLine="720"/>
        <w:jc w:val="both"/>
      </w:pPr>
      <w:r w:rsidRPr="001C104B">
        <w:t xml:space="preserve">2.15.8. Количество документов (информации), которые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 запрашивает без участия заявителя – от 0 до 3.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</w:pPr>
      <w:r w:rsidRPr="001C104B">
        <w:t>2.15.9. Административные процедуры в рамках предоставления государственной услуги, осуществляемые в электронном виде, осуществляются в соответствии с этапами предоставления государственной услуги, определенными распоряжением Правительства Санкт-Петербурга от 22.03.2011 № 8-рп.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</w:pPr>
      <w:r w:rsidRPr="001C104B">
        <w:t>2.15.10. Срок предоставления государственной услуги:</w:t>
      </w:r>
    </w:p>
    <w:p w:rsidR="00B84716" w:rsidRPr="001C104B" w:rsidRDefault="00B84716" w:rsidP="00B84716">
      <w:pPr>
        <w:ind w:firstLine="720"/>
        <w:jc w:val="both"/>
      </w:pPr>
      <w:r w:rsidRPr="001C104B">
        <w:t>2.15.10.1.</w:t>
      </w:r>
      <w:r w:rsidRPr="001C104B">
        <w:rPr>
          <w:b/>
        </w:rPr>
        <w:t xml:space="preserve"> </w:t>
      </w:r>
      <w:r w:rsidRPr="001C104B">
        <w:t xml:space="preserve">Подбор граждан, выразивших желание стать опекунами </w:t>
      </w:r>
      <w:r w:rsidRPr="001C104B">
        <w:br/>
        <w:t>или попечителями: сроки законодательством не установлены.</w:t>
      </w:r>
    </w:p>
    <w:p w:rsidR="00B84716" w:rsidRPr="001C104B" w:rsidRDefault="00B84716" w:rsidP="00B84716">
      <w:pPr>
        <w:ind w:firstLine="720"/>
        <w:jc w:val="both"/>
      </w:pPr>
      <w:r w:rsidRPr="001C104B">
        <w:t xml:space="preserve">2.15.10.2. Подготовка граждан, выразивших желание стать опекунами </w:t>
      </w:r>
      <w:r w:rsidRPr="001C104B">
        <w:br/>
        <w:t xml:space="preserve">или попечителями: осуществляется в соответствии с программой и порядком осуществления подготовки лиц, желающих принять на воспитание в свою семью ребенка, оставшегося без попечения родителей, утверждаемыми Правительством                      Санкт-Петербурга. </w:t>
      </w:r>
    </w:p>
    <w:p w:rsidR="00B84716" w:rsidRPr="001C104B" w:rsidRDefault="00B84716" w:rsidP="00B84716">
      <w:pPr>
        <w:ind w:firstLine="720"/>
        <w:jc w:val="both"/>
        <w:rPr>
          <w:b/>
        </w:rPr>
      </w:pPr>
      <w:r w:rsidRPr="001C104B">
        <w:t xml:space="preserve">2.15.10.3. Учет граждан, выразивших желание стать опекунами или попечителями: в течение 15 дней со дня представления документов, указанных в пунктах 2.6, 2.7 настоящего Административного регламента. 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</w:pPr>
      <w:r w:rsidRPr="001C104B">
        <w:t xml:space="preserve">2.15.11. Порядок осуществления </w:t>
      </w:r>
      <w:proofErr w:type="gramStart"/>
      <w:r w:rsidRPr="001C104B">
        <w:t>контроля за</w:t>
      </w:r>
      <w:proofErr w:type="gramEnd"/>
      <w:r w:rsidRPr="001C104B">
        <w:t xml:space="preserve"> предоставлением государственной услуги, со стороны граждан, их объединений и организаций осуществляется </w:t>
      </w:r>
      <w:r w:rsidRPr="001C104B">
        <w:br/>
        <w:t>в соответствии с действующим законодательством.</w:t>
      </w:r>
    </w:p>
    <w:p w:rsidR="00B84716" w:rsidRPr="001C104B" w:rsidRDefault="00B84716" w:rsidP="00B84716">
      <w:pPr>
        <w:ind w:firstLine="709"/>
        <w:jc w:val="both"/>
      </w:pPr>
      <w:r w:rsidRPr="001C104B">
        <w:t>2.16. Иные требования, в том числе учитывающие особенности предоставления государственной услуги в электронной форме.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</w:pPr>
      <w:r w:rsidRPr="001C104B">
        <w:t xml:space="preserve">2.16.1. Информация по вопросам предоставления государственной услуги доводится до сведения заявителей, по их письменным (в том числе в электронном виде) </w:t>
      </w:r>
      <w:r w:rsidRPr="001C104B">
        <w:br/>
        <w:t>и устным обращениям.</w:t>
      </w:r>
    </w:p>
    <w:p w:rsidR="00B84716" w:rsidRPr="001C104B" w:rsidRDefault="00B84716" w:rsidP="00B84716">
      <w:pPr>
        <w:ind w:firstLine="709"/>
        <w:jc w:val="both"/>
      </w:pPr>
      <w:r w:rsidRPr="001C104B">
        <w:t xml:space="preserve">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 принимаются обращения в письменном виде свободной формы (в том числе в электронной форме). В письменном обращении </w:t>
      </w:r>
      <w:r w:rsidRPr="001C104B">
        <w:lastRenderedPageBreak/>
        <w:t xml:space="preserve">указываются: наименование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 либо фамилия, имя, отчество соответствующего должностного лица МА МО </w:t>
      </w:r>
      <w:proofErr w:type="spellStart"/>
      <w:r w:rsidRPr="001C104B">
        <w:t>МО</w:t>
      </w:r>
      <w:proofErr w:type="spellEnd"/>
      <w:r w:rsidRPr="001C104B">
        <w:t xml:space="preserve"> Академическое Санкт-Петербурга, а также фамилия, имя, отчество заявителя, почтовый адрес, по которому должны быть направлены ответ, уведомление о переадресации обращения, суть обращения, подпись заявителя и дата.</w:t>
      </w:r>
    </w:p>
    <w:p w:rsidR="00B84716" w:rsidRPr="001C104B" w:rsidRDefault="00B84716" w:rsidP="00B84716">
      <w:pPr>
        <w:ind w:firstLine="709"/>
        <w:jc w:val="both"/>
      </w:pPr>
      <w:r w:rsidRPr="001C104B"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B84716" w:rsidRPr="001C104B" w:rsidRDefault="00B84716" w:rsidP="00B84716">
      <w:pPr>
        <w:ind w:firstLine="709"/>
        <w:jc w:val="both"/>
      </w:pPr>
      <w:r w:rsidRPr="001C104B">
        <w:t>Ответ на письменное обращение дается в простой, четкой, понятной форме с указанием фамилии и инициалов, номера телефона специалиста, оформившего ответ.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</w:pPr>
      <w:r w:rsidRPr="001C104B">
        <w:t>При ответах на телефонные звонки и устные обращения специалист подробно и в корректной форме информирует обратившееся лицо по вопросу предоставления государственной услуги.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</w:pPr>
      <w:r w:rsidRPr="001C104B">
        <w:t>Ответ на телефонный звонок начинается с информации о наименовании органа, в который позвонило обратившееся лицо, фамилии, имени, отчестве и должности специалиста, принявшего телефонный звонок.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</w:pPr>
      <w:r w:rsidRPr="001C104B"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</w:pPr>
      <w:r w:rsidRPr="001C104B"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</w:pPr>
      <w:r w:rsidRPr="001C104B">
        <w:t>В случае если специалист, к которому обратилось лицо, не может ответить 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</w:pPr>
      <w:r w:rsidRPr="001C104B"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</w:pPr>
      <w:r w:rsidRPr="001C104B">
        <w:t>Ответ на письменное обращение дается в простой, четкой, понятной форме с указанием фамилии и инициалов, номера телефона специалиста, оформившего ответ.</w:t>
      </w:r>
    </w:p>
    <w:p w:rsidR="00B84716" w:rsidRPr="001C104B" w:rsidRDefault="00B84716" w:rsidP="00B84716">
      <w:pPr>
        <w:ind w:firstLine="709"/>
        <w:jc w:val="both"/>
      </w:pPr>
      <w:r w:rsidRPr="001C104B">
        <w:t>2.16.2. По справочным номерам телефонов, указанным в пункте 1.3 настоящего Административного регламента, предоставляется следующая информация, связанная с предоставлением государственной услуги:</w:t>
      </w:r>
    </w:p>
    <w:p w:rsidR="00B84716" w:rsidRPr="001C104B" w:rsidRDefault="00B84716" w:rsidP="00B84716">
      <w:pPr>
        <w:ind w:firstLine="709"/>
        <w:jc w:val="both"/>
      </w:pPr>
      <w:r w:rsidRPr="001C104B">
        <w:t>перечень органов местного самоуправления Санкт-Петербурга, участвующих в предоставлении государственной услуги;</w:t>
      </w:r>
    </w:p>
    <w:p w:rsidR="00B84716" w:rsidRPr="001C104B" w:rsidRDefault="00B84716" w:rsidP="00B84716">
      <w:pPr>
        <w:ind w:firstLine="709"/>
        <w:jc w:val="both"/>
      </w:pPr>
      <w:r w:rsidRPr="001C104B">
        <w:t>график (режим) работы органов местного самоуправления Санкт-Петербурга, участвующих в предоставлении государственной услуги и осуществляющих прием и консультации заявителей по вопросам предоставления государственной услуги;</w:t>
      </w:r>
    </w:p>
    <w:p w:rsidR="00B84716" w:rsidRPr="001C104B" w:rsidRDefault="00B84716" w:rsidP="00B84716">
      <w:pPr>
        <w:ind w:firstLine="709"/>
        <w:jc w:val="both"/>
      </w:pPr>
      <w:r w:rsidRPr="001C104B">
        <w:t>адреса органов местного самоуправления Санкт-Петербурга, участвующих в предоставлении государственной услуги;</w:t>
      </w:r>
    </w:p>
    <w:p w:rsidR="00B84716" w:rsidRPr="001C104B" w:rsidRDefault="00B84716" w:rsidP="00B84716">
      <w:pPr>
        <w:ind w:firstLine="709"/>
        <w:jc w:val="both"/>
      </w:pPr>
      <w:r w:rsidRPr="001C104B">
        <w:t>контактная информация об органах местного самоуправления Санкт-Петербурга;</w:t>
      </w:r>
    </w:p>
    <w:p w:rsidR="00B84716" w:rsidRPr="001C104B" w:rsidRDefault="00B84716" w:rsidP="00B84716">
      <w:pPr>
        <w:ind w:firstLine="709"/>
        <w:jc w:val="both"/>
      </w:pPr>
      <w:r w:rsidRPr="001C104B">
        <w:t>категории граждан, имеющие право на получение государственной услуги;</w:t>
      </w:r>
    </w:p>
    <w:p w:rsidR="00B84716" w:rsidRPr="001C104B" w:rsidRDefault="00B84716" w:rsidP="00B84716">
      <w:pPr>
        <w:ind w:firstLine="709"/>
        <w:jc w:val="both"/>
      </w:pPr>
      <w:r w:rsidRPr="001C104B">
        <w:t>перечень документов, необходимых для получения государственной услуги;</w:t>
      </w:r>
    </w:p>
    <w:p w:rsidR="00B84716" w:rsidRPr="001C104B" w:rsidRDefault="00B84716" w:rsidP="00B84716">
      <w:pPr>
        <w:ind w:firstLine="709"/>
        <w:jc w:val="both"/>
      </w:pPr>
      <w:r w:rsidRPr="001C104B">
        <w:t>срок принятия решения о предоставлении государственной услуги;</w:t>
      </w:r>
    </w:p>
    <w:p w:rsidR="00B84716" w:rsidRPr="001C104B" w:rsidRDefault="00B84716" w:rsidP="00B84716">
      <w:pPr>
        <w:ind w:firstLine="709"/>
      </w:pPr>
      <w:r w:rsidRPr="001C104B">
        <w:t>о текущих административных действиях, предпринимаемых по обращению заявителя;</w:t>
      </w:r>
    </w:p>
    <w:p w:rsidR="00B84716" w:rsidRPr="001C104B" w:rsidRDefault="00B84716" w:rsidP="00B84716">
      <w:pPr>
        <w:ind w:firstLine="709"/>
      </w:pPr>
      <w:r w:rsidRPr="001C104B">
        <w:t>о принятом решении по конкретному письменному обращению;</w:t>
      </w:r>
    </w:p>
    <w:p w:rsidR="00B84716" w:rsidRPr="001C104B" w:rsidRDefault="00B84716" w:rsidP="00B84716">
      <w:pPr>
        <w:ind w:firstLine="709"/>
        <w:jc w:val="both"/>
      </w:pPr>
      <w:r w:rsidRPr="001C104B"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B84716" w:rsidRPr="001C104B" w:rsidRDefault="00B84716" w:rsidP="00B84716">
      <w:pPr>
        <w:ind w:firstLine="709"/>
        <w:jc w:val="both"/>
      </w:pPr>
      <w:r w:rsidRPr="001C104B">
        <w:t>порядок записи на прием к должностному лицу.</w:t>
      </w:r>
    </w:p>
    <w:p w:rsidR="00B84716" w:rsidRPr="001C104B" w:rsidRDefault="00B84716" w:rsidP="00B84716">
      <w:pPr>
        <w:autoSpaceDE w:val="0"/>
        <w:autoSpaceDN w:val="0"/>
        <w:adjustRightInd w:val="0"/>
        <w:ind w:firstLine="720"/>
        <w:jc w:val="both"/>
      </w:pPr>
      <w:r w:rsidRPr="001C104B">
        <w:t>2.16.3. Особенности предоставления государственной услуги в электронной форме:</w:t>
      </w:r>
    </w:p>
    <w:p w:rsidR="00B84716" w:rsidRPr="001C104B" w:rsidRDefault="00B84716" w:rsidP="00B84716">
      <w:pPr>
        <w:autoSpaceDE w:val="0"/>
        <w:autoSpaceDN w:val="0"/>
        <w:adjustRightInd w:val="0"/>
        <w:ind w:firstLine="720"/>
        <w:jc w:val="both"/>
      </w:pPr>
      <w:r w:rsidRPr="001C104B">
        <w:t>заявитель может получить государственную услугу в электронной форме путем заполнения в электронном виде заявления на Информационном портале «Государственные услуги в Санкт-Петербурге» (</w:t>
      </w:r>
      <w:hyperlink r:id="rId21" w:history="1">
        <w:r w:rsidRPr="001C104B">
          <w:t>www.gu.spb.ru</w:t>
        </w:r>
      </w:hyperlink>
      <w:r w:rsidRPr="001C104B">
        <w:t>) (далее – Портал).</w:t>
      </w:r>
    </w:p>
    <w:p w:rsidR="00B84716" w:rsidRPr="001C104B" w:rsidRDefault="00B84716" w:rsidP="00B84716">
      <w:pPr>
        <w:autoSpaceDE w:val="0"/>
        <w:autoSpaceDN w:val="0"/>
        <w:adjustRightInd w:val="0"/>
        <w:ind w:firstLine="720"/>
        <w:jc w:val="both"/>
      </w:pPr>
      <w:r w:rsidRPr="001C104B">
        <w:t xml:space="preserve">Государственная услуга может быть получена </w:t>
      </w:r>
      <w:proofErr w:type="gramStart"/>
      <w:r w:rsidRPr="001C104B">
        <w:t xml:space="preserve">в электронной форме в соответствии с </w:t>
      </w:r>
      <w:hyperlink r:id="rId22" w:history="1">
        <w:r w:rsidRPr="001C104B">
          <w:t>Планом</w:t>
        </w:r>
      </w:hyperlink>
      <w:r w:rsidRPr="001C104B">
        <w:t xml:space="preserve"> перехода на предоставление исполнительными органами государственной </w:t>
      </w:r>
      <w:r w:rsidRPr="001C104B">
        <w:lastRenderedPageBreak/>
        <w:t>власти Санкт-Петербурга государственных услуг в электронном виде</w:t>
      </w:r>
      <w:proofErr w:type="gramEnd"/>
      <w:r w:rsidRPr="001C104B">
        <w:t>, утвержденным распоряжением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outlineLvl w:val="1"/>
      </w:pPr>
      <w:r w:rsidRPr="001C104B">
        <w:t>Этапы перехода на предоставление услуг в электронном виде: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outlineLvl w:val="1"/>
      </w:pPr>
      <w:r w:rsidRPr="001C104B">
        <w:t>1-й этап – размещение информации об услуге в Сводном реестре государственных услуг и на Едином портале государственных услуг;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outlineLvl w:val="1"/>
      </w:pPr>
      <w:r w:rsidRPr="001C104B">
        <w:t>2-й этап – размещение на Едином портале государственных услуг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outlineLvl w:val="1"/>
      </w:pPr>
      <w:r w:rsidRPr="001C104B">
        <w:t>3-й этап –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услуг.</w:t>
      </w:r>
    </w:p>
    <w:p w:rsidR="00B84716" w:rsidRPr="001C104B" w:rsidRDefault="00B84716" w:rsidP="00B84716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C104B"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B84716" w:rsidRPr="001C104B" w:rsidRDefault="00B84716" w:rsidP="00B84716">
      <w:pPr>
        <w:ind w:firstLine="709"/>
        <w:jc w:val="both"/>
      </w:pPr>
      <w:r w:rsidRPr="001C104B">
        <w:t>К документам, направляемым в электронной форме, предоставляются следующие требования:</w:t>
      </w:r>
    </w:p>
    <w:p w:rsidR="00B84716" w:rsidRPr="001C104B" w:rsidRDefault="00B84716" w:rsidP="00B84716">
      <w:pPr>
        <w:ind w:firstLine="709"/>
        <w:jc w:val="both"/>
      </w:pPr>
      <w:r w:rsidRPr="001C104B">
        <w:t>они должны быть предоставлены в форме электронных документов (электронных образов документов), удостоверенных электронной подписью лица, подписавшего документ, уполномоченного лица органа, выдавшего документ, или электронной подписью нотариуса;</w:t>
      </w:r>
    </w:p>
    <w:p w:rsidR="00B84716" w:rsidRPr="001C104B" w:rsidRDefault="00B84716" w:rsidP="00B84716">
      <w:pPr>
        <w:ind w:firstLine="709"/>
        <w:jc w:val="both"/>
      </w:pPr>
      <w:r w:rsidRPr="001C104B">
        <w:t>каждый отдельный документ должен быть загружен в виде отдельного файла. Количество файлов должно соответствовать количеству  документов, направляемых для получения государственной услуги, а наименование файлов должно позволять идентифицировать документ и количество страниц в документе.</w:t>
      </w:r>
    </w:p>
    <w:p w:rsidR="00B84716" w:rsidRPr="001C104B" w:rsidRDefault="00B84716" w:rsidP="00B84716">
      <w:pPr>
        <w:ind w:firstLine="709"/>
        <w:jc w:val="both"/>
      </w:pPr>
      <w:r w:rsidRPr="001C104B">
        <w:t xml:space="preserve">В случае, если после направления заявителем электронного заявления (заявки) следует обязательное посещение заявителем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Академическое, то для заявителя, отправившего электронную заявку, должностное лицо МА МО </w:t>
      </w:r>
      <w:proofErr w:type="spellStart"/>
      <w:r w:rsidRPr="001C104B">
        <w:t>МО</w:t>
      </w:r>
      <w:proofErr w:type="spellEnd"/>
      <w:r w:rsidRPr="001C104B">
        <w:t xml:space="preserve"> Академическое формирует приглашение на прием, которое отображается в браузере заявителя. Приглашение содержит необходимую информацию с указанием: адреса структурного подразделения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Академическое, в который необходимо обратиться заявителю, даты и времени приема, идентификационного номера приглашения, а также перечня документов, которые необходимо предоставить на приеме.</w:t>
      </w:r>
    </w:p>
    <w:p w:rsidR="00B84716" w:rsidRPr="001C104B" w:rsidRDefault="00B84716" w:rsidP="00B84716">
      <w:pPr>
        <w:autoSpaceDE w:val="0"/>
        <w:autoSpaceDN w:val="0"/>
        <w:adjustRightInd w:val="0"/>
        <w:jc w:val="both"/>
        <w:outlineLvl w:val="1"/>
      </w:pPr>
    </w:p>
    <w:p w:rsidR="00B84716" w:rsidRPr="001C104B" w:rsidRDefault="00B84716" w:rsidP="00B84716">
      <w:pPr>
        <w:ind w:firstLine="720"/>
        <w:jc w:val="center"/>
        <w:rPr>
          <w:b/>
        </w:rPr>
      </w:pPr>
      <w:r w:rsidRPr="001C104B">
        <w:rPr>
          <w:b/>
          <w:lang w:val="en-US"/>
        </w:rPr>
        <w:t>III</w:t>
      </w:r>
      <w:r w:rsidRPr="001C104B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84716" w:rsidRPr="001C104B" w:rsidRDefault="00B84716" w:rsidP="00B84716">
      <w:pPr>
        <w:jc w:val="center"/>
        <w:rPr>
          <w:b/>
        </w:rPr>
      </w:pPr>
    </w:p>
    <w:p w:rsidR="00B84716" w:rsidRPr="004D507A" w:rsidRDefault="00B84716" w:rsidP="00B84716">
      <w:pPr>
        <w:tabs>
          <w:tab w:val="left" w:pos="9354"/>
        </w:tabs>
        <w:ind w:right="-6" w:firstLine="720"/>
        <w:jc w:val="both"/>
      </w:pPr>
      <w:r w:rsidRPr="001C104B">
        <w:t xml:space="preserve">За предоставлением государственной услуги заявители могут обращаться              на бумажном носителе с заявлением в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 по месту жительства заявителя либо Многофункциональный центр, в форме электронного документа – через Портал.</w:t>
      </w:r>
    </w:p>
    <w:p w:rsidR="00B84716" w:rsidRPr="001C104B" w:rsidRDefault="00B84716" w:rsidP="00B84716">
      <w:pPr>
        <w:tabs>
          <w:tab w:val="left" w:pos="9781"/>
        </w:tabs>
        <w:ind w:right="-2" w:firstLine="720"/>
        <w:jc w:val="both"/>
      </w:pPr>
      <w:r w:rsidRPr="001C104B">
        <w:t>Описание последовательности административных процедур при предоставлении государственной услуги:</w:t>
      </w:r>
    </w:p>
    <w:p w:rsidR="00B84716" w:rsidRPr="001C104B" w:rsidRDefault="00B84716" w:rsidP="00B84716">
      <w:pPr>
        <w:tabs>
          <w:tab w:val="left" w:pos="9354"/>
        </w:tabs>
        <w:ind w:right="-6" w:firstLine="720"/>
        <w:jc w:val="both"/>
      </w:pPr>
      <w:r w:rsidRPr="001C104B">
        <w:t>информирование граждан о возможности стать опекунами или попечителями;</w:t>
      </w:r>
    </w:p>
    <w:p w:rsidR="00B84716" w:rsidRPr="001C104B" w:rsidRDefault="00B84716" w:rsidP="00B84716">
      <w:pPr>
        <w:ind w:firstLine="720"/>
        <w:jc w:val="both"/>
      </w:pPr>
      <w:r w:rsidRPr="001C104B">
        <w:t>подготовка граждан, выразивших желание стать опекунами или попечителями;</w:t>
      </w:r>
    </w:p>
    <w:p w:rsidR="00B84716" w:rsidRPr="001C104B" w:rsidRDefault="00B84716" w:rsidP="00B84716">
      <w:pPr>
        <w:ind w:firstLine="720"/>
        <w:jc w:val="both"/>
      </w:pPr>
      <w:r w:rsidRPr="001C104B">
        <w:t>прием заявления и документов, необходимых для предоставления государственной услуги;</w:t>
      </w:r>
    </w:p>
    <w:p w:rsidR="00B84716" w:rsidRPr="001C104B" w:rsidRDefault="00B84716" w:rsidP="00B84716">
      <w:pPr>
        <w:tabs>
          <w:tab w:val="left" w:pos="9781"/>
        </w:tabs>
        <w:ind w:right="-2" w:firstLine="720"/>
        <w:jc w:val="both"/>
      </w:pPr>
      <w:r w:rsidRPr="001C104B">
        <w:t xml:space="preserve">подготовка и направление межведомственных запросов о предоставлении документов, необходимых для предоставления государственной услуги, находящихся </w:t>
      </w:r>
      <w:r w:rsidRPr="001C104B">
        <w:br/>
        <w:t xml:space="preserve">в распоряжении иных государственных органов и организаций, в том числе </w:t>
      </w:r>
      <w:r w:rsidRPr="001C104B">
        <w:br/>
        <w:t>с использованием единой системы межведомственного электронного взаимодействия;</w:t>
      </w:r>
    </w:p>
    <w:p w:rsidR="00B84716" w:rsidRPr="001C104B" w:rsidRDefault="00B84716" w:rsidP="00B84716">
      <w:pPr>
        <w:tabs>
          <w:tab w:val="left" w:pos="9354"/>
        </w:tabs>
        <w:ind w:right="-6" w:firstLine="720"/>
        <w:jc w:val="both"/>
      </w:pPr>
      <w:r w:rsidRPr="001C104B">
        <w:lastRenderedPageBreak/>
        <w:t>проведение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B84716" w:rsidRPr="001C104B" w:rsidRDefault="00B84716" w:rsidP="00B84716">
      <w:pPr>
        <w:ind w:firstLine="720"/>
        <w:jc w:val="both"/>
      </w:pPr>
      <w:r w:rsidRPr="001C104B">
        <w:t xml:space="preserve">принятие решения о назначении опекуна или попечителя (выдача заключения  о возможности гражданина быть опекуном или попечителем) либо решения об отказе  в назначении опекуна или попечителя (выдача заключения о невозможности гражданина быть опекуном или попечителем); </w:t>
      </w:r>
    </w:p>
    <w:p w:rsidR="00B84716" w:rsidRPr="001C104B" w:rsidRDefault="00B84716" w:rsidP="00B84716">
      <w:pPr>
        <w:ind w:firstLine="720"/>
        <w:jc w:val="both"/>
      </w:pPr>
      <w:r w:rsidRPr="001C104B">
        <w:t>постановка на учет граждан, выразивших желание стать опекунами  или попечителями.</w:t>
      </w:r>
    </w:p>
    <w:p w:rsidR="00B84716" w:rsidRPr="001C104B" w:rsidRDefault="00B84716" w:rsidP="00B84716">
      <w:pPr>
        <w:widowControl w:val="0"/>
        <w:autoSpaceDE w:val="0"/>
        <w:autoSpaceDN w:val="0"/>
        <w:adjustRightInd w:val="0"/>
        <w:ind w:firstLine="709"/>
        <w:jc w:val="both"/>
      </w:pPr>
      <w:r w:rsidRPr="001C104B">
        <w:t xml:space="preserve">3.1. Информирование граждан о возможности стать опекунами или попечителями. 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</w:pPr>
      <w:r w:rsidRPr="001C104B">
        <w:t xml:space="preserve">3.1.1. </w:t>
      </w:r>
      <w:proofErr w:type="gramStart"/>
      <w:r w:rsidRPr="001C104B">
        <w:t>События (юридические факты), являющиеся основанием для начала административной процедуры, установлены в соответствии с п.3 Правил 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 в семью на воспитание в иных установленных семейным законодательством Российской Федерации формах, утвержденных постановлением Правительства Российской Федерации от 18.05.2009 № 423.</w:t>
      </w:r>
      <w:proofErr w:type="gramEnd"/>
    </w:p>
    <w:p w:rsidR="00B84716" w:rsidRPr="001C104B" w:rsidRDefault="00B84716" w:rsidP="00B84716">
      <w:pPr>
        <w:ind w:firstLine="720"/>
        <w:jc w:val="both"/>
      </w:pPr>
      <w:r w:rsidRPr="001C104B">
        <w:t>3.1.2. Содержание и продолжительность выполнения административной процедуры.</w:t>
      </w:r>
    </w:p>
    <w:p w:rsidR="00B84716" w:rsidRPr="001C104B" w:rsidRDefault="00B84716" w:rsidP="00B84716">
      <w:pPr>
        <w:ind w:firstLine="720"/>
        <w:jc w:val="both"/>
      </w:pPr>
      <w:r w:rsidRPr="001C104B">
        <w:t xml:space="preserve">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 осуществляет информирование граждан, проживающих на территории муниципального образования Санкт-Петербурга,  о возможности стать опекунами или попечителями через средства массовой информации.</w:t>
      </w:r>
    </w:p>
    <w:p w:rsidR="00B84716" w:rsidRPr="001C104B" w:rsidRDefault="00B84716" w:rsidP="00B84716">
      <w:pPr>
        <w:jc w:val="both"/>
      </w:pPr>
      <w:r w:rsidRPr="001C104B">
        <w:tab/>
        <w:t>Продолжительность административной процедуры: постоянно.</w:t>
      </w:r>
    </w:p>
    <w:p w:rsidR="00B84716" w:rsidRPr="001C104B" w:rsidRDefault="00B84716" w:rsidP="00B84716">
      <w:pPr>
        <w:ind w:firstLine="720"/>
        <w:jc w:val="both"/>
      </w:pPr>
      <w:r w:rsidRPr="001C104B">
        <w:t xml:space="preserve">3.1.3. Ответственным за выполнение административной процедуры является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Академическое.</w:t>
      </w:r>
    </w:p>
    <w:p w:rsidR="00B84716" w:rsidRPr="001C104B" w:rsidRDefault="00B84716" w:rsidP="00B84716">
      <w:pPr>
        <w:ind w:firstLine="720"/>
        <w:jc w:val="both"/>
      </w:pPr>
      <w:r w:rsidRPr="001C104B">
        <w:t xml:space="preserve">3.1.4. Критерии принятия решения в рамках административной процедуры: предоставление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 полной и достоверной информации в соответствии с требованиями действующего законодательства.</w:t>
      </w:r>
    </w:p>
    <w:p w:rsidR="00B84716" w:rsidRPr="001C104B" w:rsidRDefault="00B84716" w:rsidP="00B84716">
      <w:pPr>
        <w:ind w:firstLine="720"/>
        <w:jc w:val="both"/>
      </w:pPr>
      <w:r w:rsidRPr="001C104B">
        <w:t>3.1.5. Результат административной процедуры:</w:t>
      </w:r>
    </w:p>
    <w:p w:rsidR="00B84716" w:rsidRPr="001C104B" w:rsidRDefault="00B84716" w:rsidP="00B84716">
      <w:pPr>
        <w:ind w:firstLine="720"/>
        <w:jc w:val="both"/>
      </w:pPr>
      <w:r w:rsidRPr="001C104B">
        <w:t xml:space="preserve">обращение граждан в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 с просьбой предоставить информацию о возможности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 </w:t>
      </w:r>
    </w:p>
    <w:p w:rsidR="00B84716" w:rsidRPr="001C104B" w:rsidRDefault="00B84716" w:rsidP="00B84716">
      <w:pPr>
        <w:ind w:firstLine="720"/>
        <w:jc w:val="both"/>
      </w:pPr>
      <w:r w:rsidRPr="001C104B">
        <w:t>3.1.6. Способ фиксации результата выполнения административной процедуры:</w:t>
      </w:r>
    </w:p>
    <w:p w:rsidR="00B84716" w:rsidRPr="001C104B" w:rsidRDefault="00B84716" w:rsidP="00B84716">
      <w:pPr>
        <w:ind w:firstLine="720"/>
        <w:jc w:val="both"/>
      </w:pPr>
      <w:r w:rsidRPr="001C104B">
        <w:t xml:space="preserve">размещение информации о возможности стать опекунами или попечителями, в средствах массовой информации, на стендах в помещении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Академическое.</w:t>
      </w:r>
    </w:p>
    <w:p w:rsidR="00B84716" w:rsidRPr="001C104B" w:rsidRDefault="00B84716" w:rsidP="00B84716">
      <w:pPr>
        <w:widowControl w:val="0"/>
        <w:autoSpaceDE w:val="0"/>
        <w:autoSpaceDN w:val="0"/>
        <w:adjustRightInd w:val="0"/>
        <w:ind w:firstLine="709"/>
        <w:jc w:val="both"/>
      </w:pPr>
      <w:r w:rsidRPr="001C104B">
        <w:t>3.2. Подготовка граждан, выразивших желание стать опекунами или попечителями.</w:t>
      </w:r>
    </w:p>
    <w:p w:rsidR="00B84716" w:rsidRPr="001C104B" w:rsidRDefault="00B84716" w:rsidP="00B84716">
      <w:pPr>
        <w:tabs>
          <w:tab w:val="left" w:pos="9354"/>
        </w:tabs>
        <w:ind w:right="-6" w:firstLine="720"/>
        <w:jc w:val="both"/>
      </w:pPr>
      <w:r w:rsidRPr="001C104B">
        <w:t>3.2.1. События (юридические факты), являющиеся основанием для начала административной процедуры: обращение гражданина, выразившего желание стать опекуном или попечителем либо 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 в организацию, осуществляющую полномочие органов опеки и попечительства.</w:t>
      </w:r>
    </w:p>
    <w:p w:rsidR="00B84716" w:rsidRPr="001C104B" w:rsidRDefault="00B84716" w:rsidP="00B84716">
      <w:pPr>
        <w:ind w:firstLine="720"/>
        <w:jc w:val="both"/>
      </w:pPr>
      <w:r w:rsidRPr="001C104B">
        <w:t>3.2.2. Содержание и продолжительность выполнения административной процедуры.</w:t>
      </w:r>
    </w:p>
    <w:p w:rsidR="00B84716" w:rsidRPr="001C104B" w:rsidRDefault="00B84716" w:rsidP="00B84716">
      <w:pPr>
        <w:ind w:firstLine="720"/>
        <w:jc w:val="both"/>
      </w:pPr>
      <w:r w:rsidRPr="001C104B">
        <w:t>Организация, осуществляющая полномочие органов опеки и попечительства:</w:t>
      </w:r>
    </w:p>
    <w:p w:rsidR="00B84716" w:rsidRDefault="00B84716" w:rsidP="00B84716">
      <w:pPr>
        <w:ind w:firstLine="709"/>
        <w:jc w:val="both"/>
      </w:pPr>
      <w:r w:rsidRPr="001C104B">
        <w:t>осуществляет подготовку граждан, выразивших желание стать опекунами или попечителями, в соответствии с программой и порядком осуществления подготовки лиц, желающих принять на воспитание в свою семью ребенка, оставшегося без попечения родителей, утверждаемыми Правительством Санкт-Петербурга;</w:t>
      </w:r>
    </w:p>
    <w:p w:rsidR="00B84716" w:rsidRPr="001C104B" w:rsidRDefault="00B84716" w:rsidP="00B84716">
      <w:pPr>
        <w:ind w:firstLine="709"/>
        <w:jc w:val="both"/>
      </w:pPr>
      <w:proofErr w:type="gramStart"/>
      <w:r w:rsidRPr="001C104B">
        <w:t xml:space="preserve">выдает свидетельство о прохождении подготовки лиц, желающих принять на воспитание в свою семью ребенка, оставшегося без попечения родителей, на территории </w:t>
      </w:r>
      <w:r w:rsidRPr="001C104B">
        <w:lastRenderedPageBreak/>
        <w:t>Российской Федерации по форме, утвержденной Приказом  Министерства образования и науки Российской Федерации от 20.08.2012 № 623 «Об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</w:t>
      </w:r>
      <w:proofErr w:type="gramEnd"/>
      <w:r w:rsidRPr="001C104B">
        <w:t xml:space="preserve"> такой подготовки на территории Российской Федерации».</w:t>
      </w:r>
    </w:p>
    <w:p w:rsidR="00B84716" w:rsidRPr="001C104B" w:rsidRDefault="00B84716" w:rsidP="00B84716">
      <w:pPr>
        <w:ind w:firstLine="720"/>
        <w:jc w:val="both"/>
      </w:pPr>
      <w:r w:rsidRPr="001C104B">
        <w:t>Руководитель организации, осуществляющей полномочие органов опеки и попечительства:</w:t>
      </w:r>
    </w:p>
    <w:p w:rsidR="00B84716" w:rsidRPr="001C104B" w:rsidRDefault="00B84716" w:rsidP="00B84716">
      <w:pPr>
        <w:ind w:firstLine="709"/>
        <w:jc w:val="both"/>
      </w:pPr>
      <w:r w:rsidRPr="001C104B">
        <w:t>подписывает свидетельство о прохождении подготовки лиц, желающих принять на воспитание в свою семью ребенка, оставшегося без попечения родителей.</w:t>
      </w:r>
    </w:p>
    <w:p w:rsidR="00B84716" w:rsidRPr="001C104B" w:rsidRDefault="00B84716" w:rsidP="00B84716">
      <w:pPr>
        <w:ind w:firstLine="709"/>
        <w:jc w:val="both"/>
      </w:pPr>
      <w:r w:rsidRPr="001C104B">
        <w:t>Продолжительность административной процедуры определяется в соответствии с программой и порядком осуществления подготовки лиц, желающих принять на воспитание в свою семью ребенка, оставшегося без попечения родителей, утверждаемыми Правительством Санкт-Петербурга.</w:t>
      </w:r>
    </w:p>
    <w:p w:rsidR="00B84716" w:rsidRPr="001C104B" w:rsidRDefault="00B84716" w:rsidP="00B84716">
      <w:pPr>
        <w:tabs>
          <w:tab w:val="left" w:pos="9354"/>
        </w:tabs>
        <w:ind w:right="-6" w:firstLine="709"/>
        <w:jc w:val="both"/>
      </w:pPr>
      <w:r w:rsidRPr="001C104B">
        <w:t>3.2.3. Ответственными за выполнение административной процедуры являются:</w:t>
      </w:r>
    </w:p>
    <w:p w:rsidR="00B84716" w:rsidRPr="001C104B" w:rsidRDefault="00B84716" w:rsidP="00B84716">
      <w:pPr>
        <w:tabs>
          <w:tab w:val="left" w:pos="9354"/>
        </w:tabs>
        <w:ind w:right="-6" w:firstLine="709"/>
        <w:jc w:val="both"/>
      </w:pPr>
      <w:r w:rsidRPr="001C104B">
        <w:t>руководитель организации, осуществляющей полномочие органов опеки и попечительства;</w:t>
      </w:r>
    </w:p>
    <w:p w:rsidR="00B84716" w:rsidRPr="001C104B" w:rsidRDefault="00B84716" w:rsidP="00B84716">
      <w:pPr>
        <w:tabs>
          <w:tab w:val="left" w:pos="9354"/>
        </w:tabs>
        <w:ind w:right="-6" w:firstLine="709"/>
        <w:jc w:val="both"/>
      </w:pPr>
      <w:r w:rsidRPr="001C104B">
        <w:t xml:space="preserve">специалисты организации, осуществляющей полномочие органов опеки </w:t>
      </w:r>
      <w:r w:rsidRPr="001C104B">
        <w:br/>
        <w:t>и попечительства.</w:t>
      </w:r>
    </w:p>
    <w:p w:rsidR="00B84716" w:rsidRPr="001C104B" w:rsidRDefault="00B84716" w:rsidP="00B84716">
      <w:pPr>
        <w:ind w:firstLine="720"/>
        <w:jc w:val="both"/>
      </w:pPr>
      <w:r w:rsidRPr="001C104B">
        <w:t>3.2.4. Критерии принятия решения в рамках административной процедуры действующим законодательством не определены.</w:t>
      </w:r>
    </w:p>
    <w:p w:rsidR="00B84716" w:rsidRPr="001C104B" w:rsidRDefault="00B84716" w:rsidP="00B84716">
      <w:pPr>
        <w:ind w:firstLine="720"/>
        <w:jc w:val="both"/>
      </w:pPr>
      <w:r w:rsidRPr="001C104B">
        <w:t>3.2.5. Результат административной процедуры:</w:t>
      </w:r>
    </w:p>
    <w:p w:rsidR="00B84716" w:rsidRPr="001C104B" w:rsidRDefault="00B84716" w:rsidP="00B84716">
      <w:pPr>
        <w:ind w:firstLine="720"/>
        <w:jc w:val="both"/>
      </w:pPr>
      <w:proofErr w:type="gramStart"/>
      <w:r w:rsidRPr="001C104B">
        <w:t>вручение гражданину, выразившему желание стать опекуном или попечителем,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по форме, утвержденной Приказом Министерства образования и науки Российской Федерации от 20.08.2012 № 623 «Об утверждении требований к содержанию программы подготовки лиц, желающих принять на воспитание в свою семью ребенка, оставшегося без</w:t>
      </w:r>
      <w:proofErr w:type="gramEnd"/>
      <w:r w:rsidRPr="001C104B">
        <w:t xml:space="preserve"> попечения родителей, и формы свидетельства о прохождении такой подготовки на территории Российской Федерации». </w:t>
      </w:r>
    </w:p>
    <w:p w:rsidR="00B84716" w:rsidRPr="001C104B" w:rsidRDefault="00B84716" w:rsidP="00B84716">
      <w:pPr>
        <w:ind w:firstLine="720"/>
        <w:jc w:val="both"/>
      </w:pPr>
      <w:r w:rsidRPr="001C104B">
        <w:t>3.2.6. Способ фиксации результата выполнения административной процедуры:</w:t>
      </w:r>
    </w:p>
    <w:p w:rsidR="00B84716" w:rsidRPr="001C104B" w:rsidRDefault="00B84716" w:rsidP="00B84716">
      <w:pPr>
        <w:ind w:firstLine="720"/>
        <w:jc w:val="both"/>
      </w:pPr>
      <w:r w:rsidRPr="001C104B">
        <w:t>подписание руководителем организации, осуществляющей полномочие органов опеки и попечительства, свидетельства о прохождении подготовки лиц, желающих принять на воспитание в свою семью ребенка, оставшегося без попечения родителей.</w:t>
      </w:r>
    </w:p>
    <w:p w:rsidR="00B84716" w:rsidRPr="001C104B" w:rsidRDefault="00B84716" w:rsidP="00B84716">
      <w:pPr>
        <w:ind w:firstLine="720"/>
        <w:jc w:val="both"/>
      </w:pPr>
      <w:r w:rsidRPr="001C104B">
        <w:t>3.3. Прием заявления и документов, необходимых для предоставления государственной услуги.</w:t>
      </w:r>
    </w:p>
    <w:p w:rsidR="00B84716" w:rsidRPr="001C104B" w:rsidRDefault="00B84716" w:rsidP="00B84716">
      <w:pPr>
        <w:tabs>
          <w:tab w:val="left" w:pos="9354"/>
        </w:tabs>
        <w:ind w:right="-6" w:firstLine="720"/>
        <w:jc w:val="both"/>
      </w:pPr>
      <w:r w:rsidRPr="001C104B">
        <w:t xml:space="preserve">3.3.1. События (юридические факты), являющиеся основанием для начала административной процедуры: обращение гражданина в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 по месту жительства с заявлением о назначении его опекуном или попечителем либо с заявлением о выдаче заключения о возможности быть опекуном или попечителем и перечнем документов, указанных в пунктах 2.6, 2.7 настоящего Административного регламента.</w:t>
      </w:r>
    </w:p>
    <w:p w:rsidR="00B84716" w:rsidRPr="001C104B" w:rsidRDefault="00B84716" w:rsidP="00B84716">
      <w:pPr>
        <w:tabs>
          <w:tab w:val="left" w:pos="9354"/>
        </w:tabs>
        <w:ind w:right="-6" w:firstLine="720"/>
        <w:jc w:val="both"/>
      </w:pPr>
      <w:r w:rsidRPr="001C104B">
        <w:t xml:space="preserve">3.3.2. Ответственным за выполнение административной процедуры является специалист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Академическое, ответственный за прием заявления и документов, необходимых для предоставления государственной услуги.</w:t>
      </w:r>
    </w:p>
    <w:p w:rsidR="00B84716" w:rsidRPr="001C104B" w:rsidRDefault="00B84716" w:rsidP="00B84716">
      <w:pPr>
        <w:ind w:firstLine="720"/>
        <w:jc w:val="both"/>
      </w:pPr>
      <w:r w:rsidRPr="001C104B">
        <w:t>3.3.3. Содержание и продолжительность выполнения административной процедуры.</w:t>
      </w:r>
    </w:p>
    <w:p w:rsidR="00B84716" w:rsidRPr="001C104B" w:rsidRDefault="00B84716" w:rsidP="00B84716">
      <w:pPr>
        <w:tabs>
          <w:tab w:val="left" w:pos="9354"/>
        </w:tabs>
        <w:ind w:right="-6" w:firstLine="720"/>
        <w:jc w:val="both"/>
      </w:pPr>
      <w:r w:rsidRPr="001C104B">
        <w:t xml:space="preserve">Специалист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Академическое, ответственный за прием заявления и документов, необходимых для предоставления государственной услуги, при обращении заявителей:</w:t>
      </w:r>
    </w:p>
    <w:p w:rsidR="00B84716" w:rsidRPr="001C104B" w:rsidRDefault="00B84716" w:rsidP="00B84716">
      <w:pPr>
        <w:tabs>
          <w:tab w:val="left" w:pos="9354"/>
        </w:tabs>
        <w:ind w:right="-6" w:firstLine="720"/>
        <w:jc w:val="both"/>
      </w:pPr>
      <w:r w:rsidRPr="001C104B">
        <w:t>определяет предмет обращения;</w:t>
      </w:r>
    </w:p>
    <w:p w:rsidR="00B84716" w:rsidRPr="001C104B" w:rsidRDefault="00B84716" w:rsidP="00B84716">
      <w:pPr>
        <w:tabs>
          <w:tab w:val="left" w:pos="9354"/>
        </w:tabs>
        <w:ind w:right="-6" w:firstLine="720"/>
        <w:jc w:val="both"/>
      </w:pPr>
      <w:r w:rsidRPr="001C104B">
        <w:t>устанавливает личность заявителя;</w:t>
      </w:r>
    </w:p>
    <w:p w:rsidR="00B84716" w:rsidRPr="001C104B" w:rsidRDefault="00B84716" w:rsidP="00B84716">
      <w:pPr>
        <w:tabs>
          <w:tab w:val="left" w:pos="9354"/>
        </w:tabs>
        <w:ind w:right="-6" w:firstLine="720"/>
        <w:jc w:val="both"/>
      </w:pPr>
      <w:r w:rsidRPr="001C104B">
        <w:t>консультирует заявителя о порядке оформления заявления и проверяет правильность его оформления;</w:t>
      </w:r>
    </w:p>
    <w:p w:rsidR="00B84716" w:rsidRPr="001C104B" w:rsidRDefault="00B84716" w:rsidP="00B84716">
      <w:pPr>
        <w:tabs>
          <w:tab w:val="left" w:pos="9354"/>
        </w:tabs>
        <w:ind w:right="-6" w:firstLine="720"/>
        <w:jc w:val="both"/>
      </w:pPr>
      <w:r w:rsidRPr="001C104B">
        <w:lastRenderedPageBreak/>
        <w:t>проверяет наличие документов и дает их оценку на предмет соответствия перечню документов, указанных в пунктах 2.6., 2.7 настоящего Административного регламента;</w:t>
      </w:r>
    </w:p>
    <w:p w:rsidR="00B84716" w:rsidRPr="001C104B" w:rsidRDefault="00B84716" w:rsidP="00B84716">
      <w:pPr>
        <w:tabs>
          <w:tab w:val="left" w:pos="9354"/>
        </w:tabs>
        <w:ind w:right="-6" w:firstLine="720"/>
        <w:jc w:val="both"/>
      </w:pPr>
      <w:r w:rsidRPr="001C104B">
        <w:t>фиксирует факт приема документов в журнале регистрации;</w:t>
      </w:r>
    </w:p>
    <w:p w:rsidR="00B84716" w:rsidRPr="001C104B" w:rsidRDefault="00B84716" w:rsidP="00B84716">
      <w:pPr>
        <w:tabs>
          <w:tab w:val="left" w:pos="9354"/>
        </w:tabs>
        <w:ind w:right="-6" w:firstLine="709"/>
        <w:jc w:val="both"/>
      </w:pPr>
      <w:proofErr w:type="gramStart"/>
      <w:r w:rsidRPr="001C104B">
        <w:t>в случае необходимости направления межведомственных запросов в исполнительные органы государственной власти (организации) Санкт-Петербурга 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 о необходимости подготовки межведомственных запросов специалисту органов местного самоуправления, ответственному за подготовку и направление межведомственных запросов, а также получение ответов на них, в том числе с использованием единой</w:t>
      </w:r>
      <w:proofErr w:type="gramEnd"/>
      <w:r w:rsidRPr="001C104B">
        <w:t xml:space="preserve"> системы межведомственного электронного взаимодействия;</w:t>
      </w:r>
    </w:p>
    <w:p w:rsidR="00B84716" w:rsidRPr="001C104B" w:rsidRDefault="00B84716" w:rsidP="00B84716">
      <w:pPr>
        <w:tabs>
          <w:tab w:val="left" w:pos="9354"/>
        </w:tabs>
        <w:ind w:right="-6" w:firstLine="709"/>
        <w:jc w:val="both"/>
      </w:pPr>
      <w:r w:rsidRPr="001C104B">
        <w:t>принимает решения о проведении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B84716" w:rsidRPr="001C104B" w:rsidRDefault="00B84716" w:rsidP="00B84716">
      <w:pPr>
        <w:tabs>
          <w:tab w:val="left" w:pos="9354"/>
        </w:tabs>
        <w:ind w:right="-6" w:firstLine="720"/>
        <w:jc w:val="both"/>
      </w:pPr>
      <w:r w:rsidRPr="001C104B">
        <w:t>Продолжительность  административной процедуры не должна превышать одного рабочего дня.</w:t>
      </w:r>
    </w:p>
    <w:p w:rsidR="00B84716" w:rsidRPr="001C104B" w:rsidRDefault="00B84716" w:rsidP="00B84716">
      <w:pPr>
        <w:ind w:firstLine="720"/>
        <w:jc w:val="both"/>
      </w:pPr>
      <w:r w:rsidRPr="001C104B">
        <w:t xml:space="preserve">Специалист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Академическое, ответственный за прием заявления и документов, необходимых для предоставления государственной услуги, посредством Многофункционального центра:</w:t>
      </w:r>
    </w:p>
    <w:p w:rsidR="00B84716" w:rsidRPr="001C104B" w:rsidRDefault="00B84716" w:rsidP="00B84716">
      <w:pPr>
        <w:ind w:firstLine="720"/>
        <w:jc w:val="both"/>
      </w:pPr>
      <w:r w:rsidRPr="001C104B">
        <w:t>получает копии документов и реестр документов из Многофункционального центра:</w:t>
      </w:r>
    </w:p>
    <w:p w:rsidR="00B84716" w:rsidRPr="001C104B" w:rsidRDefault="00B84716" w:rsidP="00B84716">
      <w:pPr>
        <w:ind w:firstLine="720"/>
        <w:jc w:val="both"/>
      </w:pPr>
      <w:r w:rsidRPr="001C104B">
        <w:t>а) в электронном виде (в составе пакетов электронных дел получателей государственной услуги);</w:t>
      </w:r>
    </w:p>
    <w:p w:rsidR="00B84716" w:rsidRPr="001C104B" w:rsidRDefault="00B84716" w:rsidP="00B84716">
      <w:pPr>
        <w:ind w:firstLine="720"/>
        <w:jc w:val="both"/>
      </w:pPr>
      <w:r w:rsidRPr="001C104B">
        <w:t>б) на бумажных носителях (в случае необходимости обязательного представления оригиналов документов);</w:t>
      </w:r>
    </w:p>
    <w:p w:rsidR="00B84716" w:rsidRPr="001C104B" w:rsidRDefault="00B84716" w:rsidP="00B84716">
      <w:pPr>
        <w:ind w:firstLine="709"/>
        <w:jc w:val="both"/>
      </w:pPr>
      <w:proofErr w:type="gramStart"/>
      <w:r w:rsidRPr="001C104B">
        <w:t xml:space="preserve">проводит сверку реестра документов с представленными документами, определяет необходимость осуществления межведомственных запросов в исполнительные органы государственной власти Санкт-Петербурга, органы государственной власти (организации) субъектов Российской Федерации, других государств, о чем на заявлении делается соответствующая запись; </w:t>
      </w:r>
      <w:proofErr w:type="gramEnd"/>
    </w:p>
    <w:p w:rsidR="00B84716" w:rsidRPr="001C104B" w:rsidRDefault="00B84716" w:rsidP="00B84716">
      <w:pPr>
        <w:ind w:firstLine="709"/>
        <w:jc w:val="both"/>
      </w:pPr>
      <w:r w:rsidRPr="001C104B">
        <w:t>проверяет наличие документов и дает их оценку на предмет соответствия перечню документов, указанных в пунктах 2.6, 2.7 настоящего Административного регламента, определяет необходимость осуществления межведомственных запросов, о чем на заявлении делается соответствующая запись;</w:t>
      </w:r>
    </w:p>
    <w:p w:rsidR="00B84716" w:rsidRPr="001C104B" w:rsidRDefault="00B84716" w:rsidP="00B84716">
      <w:pPr>
        <w:tabs>
          <w:tab w:val="left" w:pos="9354"/>
        </w:tabs>
        <w:ind w:right="-6" w:firstLine="709"/>
        <w:jc w:val="both"/>
      </w:pPr>
      <w:r w:rsidRPr="001C104B">
        <w:t xml:space="preserve"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Академическое, ответственному за подготовку и направление межведомственных запросов, а также получение ответов на них;</w:t>
      </w:r>
    </w:p>
    <w:p w:rsidR="00B84716" w:rsidRPr="001C104B" w:rsidRDefault="00B84716" w:rsidP="00B84716">
      <w:pPr>
        <w:ind w:firstLine="720"/>
        <w:jc w:val="both"/>
      </w:pPr>
      <w:r w:rsidRPr="001C104B">
        <w:t>фиксирует факт приема документов, указанных в пунктах 2.6, 2.7 настоящего Административного регламента, в журнале регистрации;</w:t>
      </w:r>
    </w:p>
    <w:p w:rsidR="00B84716" w:rsidRPr="001C104B" w:rsidRDefault="00B84716" w:rsidP="00B84716">
      <w:pPr>
        <w:ind w:firstLine="709"/>
        <w:jc w:val="both"/>
      </w:pPr>
      <w:r w:rsidRPr="001C104B">
        <w:t xml:space="preserve">передает комплект документов заявителя для принятия решения специалисту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Академическое, ответственному за подготовку решения о  предоставлении мер социальной поддержки.</w:t>
      </w:r>
    </w:p>
    <w:p w:rsidR="00B84716" w:rsidRPr="001C104B" w:rsidRDefault="00B84716" w:rsidP="00B84716">
      <w:pPr>
        <w:ind w:firstLine="720"/>
        <w:jc w:val="both"/>
      </w:pPr>
      <w:r w:rsidRPr="001C104B">
        <w:t>3.3.4. Критерием принятия решения в рамках административной процедуры является соответствие комплекта документов, требованиям, установленным Правилами подбора, учета и подготовки граждан, выразивших желание стать опекунами или попечителями, утвержденными Постановлением 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 и настоящему Административному регламенту.</w:t>
      </w:r>
    </w:p>
    <w:p w:rsidR="00B84716" w:rsidRPr="001C104B" w:rsidRDefault="00B84716" w:rsidP="00B84716">
      <w:pPr>
        <w:ind w:firstLine="720"/>
        <w:jc w:val="both"/>
      </w:pPr>
      <w:r w:rsidRPr="001C104B">
        <w:t xml:space="preserve">3.3.5. Результат административной процедуры: </w:t>
      </w:r>
    </w:p>
    <w:p w:rsidR="00B84716" w:rsidRPr="001C104B" w:rsidRDefault="00B84716" w:rsidP="00B84716">
      <w:pPr>
        <w:ind w:firstLine="720"/>
        <w:jc w:val="both"/>
      </w:pPr>
      <w:r w:rsidRPr="001C104B">
        <w:lastRenderedPageBreak/>
        <w:t xml:space="preserve">принятие решения о проведении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 </w:t>
      </w:r>
    </w:p>
    <w:p w:rsidR="00B84716" w:rsidRPr="001C104B" w:rsidRDefault="00B84716" w:rsidP="00B84716">
      <w:pPr>
        <w:ind w:firstLine="720"/>
        <w:jc w:val="both"/>
      </w:pPr>
      <w:r w:rsidRPr="001C104B">
        <w:t>3.3.6. Способ фиксации результата выполнения административной процедуры:</w:t>
      </w:r>
    </w:p>
    <w:p w:rsidR="00B84716" w:rsidRPr="001C104B" w:rsidRDefault="00B84716" w:rsidP="00B84716">
      <w:pPr>
        <w:ind w:firstLine="720"/>
        <w:jc w:val="both"/>
      </w:pPr>
      <w:r w:rsidRPr="001C104B">
        <w:t xml:space="preserve">регистрация заявления и документов в журнале регистрации. </w:t>
      </w:r>
    </w:p>
    <w:p w:rsidR="00B84716" w:rsidRPr="001C104B" w:rsidRDefault="00B84716" w:rsidP="00B84716">
      <w:pPr>
        <w:tabs>
          <w:tab w:val="left" w:pos="9781"/>
        </w:tabs>
        <w:ind w:right="-2" w:firstLine="709"/>
        <w:jc w:val="both"/>
      </w:pPr>
      <w:r w:rsidRPr="001C104B">
        <w:t>3.4. Подготовка и направление межведомственных запросов о предоставлении документов, необходимых для предоставления государственной услуги, находящихся в распоряжении иных государственных органов и организаций, в том числе с использованием единой системы межведомственного электронного взаимодействия.</w:t>
      </w:r>
    </w:p>
    <w:p w:rsidR="00B84716" w:rsidRPr="001C104B" w:rsidRDefault="00B84716" w:rsidP="00B84716">
      <w:pPr>
        <w:tabs>
          <w:tab w:val="left" w:pos="9781"/>
        </w:tabs>
        <w:ind w:right="-2" w:firstLine="709"/>
        <w:jc w:val="both"/>
      </w:pPr>
      <w:r w:rsidRPr="001C104B">
        <w:t xml:space="preserve">3.4.1. Юридические факты, являющиеся основанием для начала административной процедуры: получение специалистом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Академическое, ответственным за подготовку, направление межведомственных запросов и получение ответов на них, заявления и комплекта документов, необходимых для предоставления государственной услуги.</w:t>
      </w:r>
    </w:p>
    <w:p w:rsidR="00B84716" w:rsidRPr="001C104B" w:rsidRDefault="00B84716" w:rsidP="00B84716">
      <w:pPr>
        <w:tabs>
          <w:tab w:val="left" w:pos="9781"/>
        </w:tabs>
        <w:ind w:right="-2" w:firstLine="709"/>
        <w:jc w:val="both"/>
      </w:pPr>
      <w:r w:rsidRPr="001C104B">
        <w:t>3.4.2. Содержание и продолжительность выполнения административной процедуры:</w:t>
      </w:r>
    </w:p>
    <w:p w:rsidR="00B84716" w:rsidRPr="001C104B" w:rsidRDefault="00B84716" w:rsidP="00B84716">
      <w:pPr>
        <w:tabs>
          <w:tab w:val="left" w:pos="9781"/>
        </w:tabs>
        <w:ind w:right="-2" w:firstLine="709"/>
        <w:jc w:val="both"/>
      </w:pPr>
      <w:r w:rsidRPr="001C104B">
        <w:t xml:space="preserve">специалист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Академическое, ответственный за подготовку, направление межведомственных запросов и получение ответов на них осуществляет следующие административные действия:</w:t>
      </w:r>
    </w:p>
    <w:p w:rsidR="00B84716" w:rsidRPr="001C104B" w:rsidRDefault="00B84716" w:rsidP="00B84716">
      <w:pPr>
        <w:tabs>
          <w:tab w:val="left" w:pos="9781"/>
        </w:tabs>
        <w:ind w:right="-2" w:firstLine="709"/>
        <w:jc w:val="both"/>
      </w:pPr>
      <w:r w:rsidRPr="001C104B">
        <w:t>определяет состав документов (информации), подлежащих получению по межведомственным запросам,  и органы (организации), в которые должны быть направлены межведомственные запросы;</w:t>
      </w:r>
    </w:p>
    <w:p w:rsidR="00B84716" w:rsidRPr="001C104B" w:rsidRDefault="00B84716" w:rsidP="00B84716">
      <w:pPr>
        <w:tabs>
          <w:tab w:val="left" w:pos="9781"/>
        </w:tabs>
        <w:ind w:right="-2" w:firstLine="709"/>
        <w:jc w:val="both"/>
      </w:pPr>
      <w:r w:rsidRPr="001C104B">
        <w:t>подготавливает проекты межведомственных запросов, в том числе в форме электронного документа;</w:t>
      </w:r>
    </w:p>
    <w:p w:rsidR="00B84716" w:rsidRPr="001C104B" w:rsidRDefault="00B84716" w:rsidP="00B84716">
      <w:pPr>
        <w:tabs>
          <w:tab w:val="left" w:pos="9781"/>
        </w:tabs>
        <w:ind w:right="-2" w:firstLine="709"/>
        <w:jc w:val="both"/>
      </w:pPr>
      <w:r w:rsidRPr="001C104B">
        <w:t>представляет проекты межведомственных запросов на подпись лицу, уполномоченному подписывать межведомственные запросы, в том числе с использованием электронной подписи;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</w:pPr>
      <w:r w:rsidRPr="001C104B">
        <w:t xml:space="preserve">направляет межведомственные запросы в: СПб ГКУ ЖА посредством автоматизированной информационной системы «Население. Жилой фонд»; в МВД РФ; в </w:t>
      </w:r>
      <w:proofErr w:type="spellStart"/>
      <w:r w:rsidRPr="001C104B">
        <w:t>Росреестр</w:t>
      </w:r>
      <w:proofErr w:type="spellEnd"/>
      <w:r w:rsidRPr="001C104B">
        <w:t>; КЗАГС;</w:t>
      </w:r>
    </w:p>
    <w:p w:rsidR="00B84716" w:rsidRPr="001C104B" w:rsidRDefault="00B84716" w:rsidP="00B84716">
      <w:pPr>
        <w:tabs>
          <w:tab w:val="left" w:pos="9781"/>
        </w:tabs>
        <w:ind w:right="-142" w:firstLine="709"/>
        <w:jc w:val="both"/>
      </w:pPr>
      <w:r w:rsidRPr="001C104B">
        <w:t>получает ответы на межведомственные запросы;</w:t>
      </w:r>
    </w:p>
    <w:p w:rsidR="00B84716" w:rsidRPr="001C104B" w:rsidRDefault="00B84716" w:rsidP="00B84716">
      <w:pPr>
        <w:tabs>
          <w:tab w:val="left" w:pos="9781"/>
        </w:tabs>
        <w:ind w:right="-2" w:firstLine="709"/>
        <w:jc w:val="both"/>
      </w:pPr>
      <w:r w:rsidRPr="001C104B"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B84716" w:rsidRPr="001C104B" w:rsidRDefault="00B84716" w:rsidP="00B84716">
      <w:pPr>
        <w:tabs>
          <w:tab w:val="left" w:pos="9354"/>
        </w:tabs>
        <w:ind w:right="-6" w:firstLine="720"/>
        <w:jc w:val="both"/>
      </w:pPr>
      <w:r w:rsidRPr="001C104B">
        <w:t xml:space="preserve">передает полученные документы (информацию) муниципальному служащему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Академическое, ответственному за подготовку проекта постановления о назначении опекуна или попечителя (заключения о возможности гражданина быть опекуном или попечителем) либо проекта постановления об отказе в назначении опекуна или попечителя (заключения о невозможности гражданина быть опекуном или попечителем). 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</w:pPr>
      <w:r w:rsidRPr="001C104B">
        <w:t>Межведомственный запрос должен содержать следующие сведения: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</w:pPr>
      <w:r w:rsidRPr="001C104B">
        <w:t>наименование органа (организации), направляющего межведомственный запрос;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</w:pPr>
      <w:r w:rsidRPr="001C104B">
        <w:t>наименование органа (организации), в адрес которого направляется межведомственный запрос;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</w:pPr>
      <w:r w:rsidRPr="001C104B">
        <w:t>наименование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</w:pPr>
      <w:r w:rsidRPr="001C104B"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C104B">
        <w:t>необходимых</w:t>
      </w:r>
      <w:proofErr w:type="gramEnd"/>
      <w:r w:rsidRPr="001C104B">
        <w:t xml:space="preserve"> для предоставления услуги, и указание на реквизиты данного нормативного правового акта;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</w:pPr>
      <w:r w:rsidRPr="001C104B">
        <w:t>сведения, необходимые для представления документа и (или) информации, установленные настоящими методическими рекомендациями;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</w:pPr>
      <w:r w:rsidRPr="001C104B">
        <w:lastRenderedPageBreak/>
        <w:t>контактная информация для направления ответа на межведомственный запрос;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</w:pPr>
      <w:r w:rsidRPr="001C104B">
        <w:t>дата направления межведомственного запроса и срок ожидаемого ответа на межведомственный запрос;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</w:pPr>
      <w:r w:rsidRPr="001C104B">
        <w:t xml:space="preserve"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</w:t>
      </w:r>
      <w:proofErr w:type="gramStart"/>
      <w:r w:rsidRPr="001C104B">
        <w:t>и(</w:t>
      </w:r>
      <w:proofErr w:type="gramEnd"/>
      <w:r w:rsidRPr="001C104B">
        <w:t>или) адрес электронной почты данного лица для связи.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</w:pPr>
      <w:r w:rsidRPr="001C104B">
        <w:t>Межведомственный запрос направляется: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</w:pPr>
      <w:r w:rsidRPr="001C104B">
        <w:t>посредством региональной системы межведомственного электронного взаимодействия Санкт-Петербурга (далее - РСМЭВ);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</w:pPr>
      <w:r w:rsidRPr="001C104B">
        <w:t>по электронной почте;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</w:pPr>
      <w:r w:rsidRPr="001C104B">
        <w:t>иными способами, не противоречащими законодательству.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</w:pPr>
      <w:r w:rsidRPr="001C104B">
        <w:t xml:space="preserve">Датой направления межведомственного запроса считается дата регистрации исходящего запроса системой управления РСМЭВ, либо дата отправки документа </w:t>
      </w:r>
      <w:r w:rsidRPr="001C104B">
        <w:br/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outlineLvl w:val="1"/>
      </w:pPr>
      <w:r w:rsidRPr="001C104B">
        <w:t xml:space="preserve">Если ответ на межведомственный электронный запрос не получен </w:t>
      </w:r>
      <w:r w:rsidRPr="001C104B">
        <w:br/>
        <w:t xml:space="preserve">в течение 5 рабочих дней, специалист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Академическое, ответственный за подготовку, направление межведомственных запросов и получение ответов на них: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1C104B">
        <w:t>направляет повторный межведомственный электронный запрос;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1C104B">
        <w:t>информирует об этом в электронном виде 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и поставщика сведений (информации), своевременно не представившего ответ на межведомственный электронный запрос.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outlineLvl w:val="1"/>
      </w:pPr>
      <w:r w:rsidRPr="001C104B">
        <w:t xml:space="preserve">Информация о нарушении сроков ответа направляется на официальные адреса электронной почты, указанные исполнительных органов государственной власти </w:t>
      </w:r>
      <w:r w:rsidRPr="001C104B">
        <w:br/>
        <w:t xml:space="preserve">Санкт-Петербурга, предназначенных для направления межведомственных запросов </w:t>
      </w:r>
      <w:r w:rsidRPr="001C104B">
        <w:br/>
        <w:t>и получения ответов на межведомственные запросы (в соответствии с Приложением № 2</w:t>
      </w:r>
      <w:r w:rsidRPr="001C104B">
        <w:br/>
        <w:t>к постановлению Правительства Санкт-Петербурга от 23.12.2011 №1753).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outlineLvl w:val="1"/>
      </w:pPr>
      <w:r w:rsidRPr="001C104B">
        <w:t>Должностное лицо, не представившее (несвоевременно представившее) запрошенный документ (или информацию),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</w:pPr>
      <w:r w:rsidRPr="001C104B">
        <w:t xml:space="preserve">Продолжительность административной процедуры составляет три рабочих дня. 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</w:pPr>
      <w:r w:rsidRPr="001C104B">
        <w:t xml:space="preserve">В случае направления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 (в том числе иных субъектов Российской Федерации)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</w:pPr>
      <w:r w:rsidRPr="001C104B">
        <w:t>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запроса.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</w:pPr>
      <w:r w:rsidRPr="001C104B">
        <w:t xml:space="preserve">3.4.3. Административная процедура осуществляется специалистом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Академическое, ответственным за подготовку, направление межведомственных запросов и получение ответов на них.</w:t>
      </w:r>
    </w:p>
    <w:p w:rsidR="00B84716" w:rsidRPr="001C104B" w:rsidRDefault="00B84716" w:rsidP="00B847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1C104B">
        <w:t>3.4.4. Критерием принятия решения в рамках административной процедуры является отсутствие в представленном заявителем комплекте документов, указанных в  пункте 2.7 настоящего Административного регламента.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</w:pPr>
      <w:r w:rsidRPr="001C104B">
        <w:t>3.4.5. Результатом административной процедуры является направление межведомственного запроса и получение ответа.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</w:pPr>
      <w:r w:rsidRPr="001C104B">
        <w:lastRenderedPageBreak/>
        <w:t>3.4.6. Способом фиксации результата выполнения административной процедуры является регистрация межведомственного запроса в РСМЭВ.</w:t>
      </w:r>
    </w:p>
    <w:p w:rsidR="00B84716" w:rsidRPr="001C104B" w:rsidRDefault="00B84716" w:rsidP="00B84716">
      <w:pPr>
        <w:ind w:firstLine="720"/>
        <w:jc w:val="both"/>
      </w:pPr>
      <w:r w:rsidRPr="001C104B">
        <w:t>3.5. Проведение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B84716" w:rsidRPr="001C104B" w:rsidRDefault="00B84716" w:rsidP="00B84716">
      <w:pPr>
        <w:ind w:firstLine="720"/>
        <w:jc w:val="both"/>
      </w:pPr>
      <w:r w:rsidRPr="001C104B">
        <w:t xml:space="preserve">3.5.1. События (юридические факты), являющиеся основанием для начала административной процедуры: обращение гражданина  в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 по месту жительства с заявлением о назначении его опекуном или попечителем либо с заявлением о выдаче заключения о возможности быть опекуном или попечителем и комплектом документов, указанных в пунктах 2.6, 2.7 настоящего Административного регламента.</w:t>
      </w:r>
    </w:p>
    <w:p w:rsidR="00B84716" w:rsidRPr="001C104B" w:rsidRDefault="00B84716" w:rsidP="00B84716">
      <w:pPr>
        <w:ind w:firstLine="720"/>
        <w:jc w:val="both"/>
      </w:pPr>
      <w:r w:rsidRPr="001C104B">
        <w:t xml:space="preserve">3.5.2. </w:t>
      </w:r>
      <w:proofErr w:type="gramStart"/>
      <w:r w:rsidRPr="001C104B">
        <w:t xml:space="preserve">Ответственные за выполнение административной процедуры: </w:t>
      </w:r>
      <w:proofErr w:type="gramEnd"/>
    </w:p>
    <w:p w:rsidR="00B84716" w:rsidRPr="001C104B" w:rsidRDefault="00B84716" w:rsidP="00B84716">
      <w:pPr>
        <w:ind w:firstLine="720"/>
        <w:jc w:val="both"/>
      </w:pPr>
      <w:r w:rsidRPr="001C104B">
        <w:t xml:space="preserve">специалист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Академическое, ответственный за проведение обследования условий жизни граждан, выразивших желание стать опекунами или попечителями;</w:t>
      </w:r>
    </w:p>
    <w:p w:rsidR="00B84716" w:rsidRPr="001C104B" w:rsidRDefault="00B84716" w:rsidP="00B84716">
      <w:pPr>
        <w:ind w:firstLine="720"/>
        <w:jc w:val="both"/>
      </w:pPr>
      <w:r w:rsidRPr="001C104B">
        <w:t xml:space="preserve">глава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 </w:t>
      </w:r>
    </w:p>
    <w:p w:rsidR="00B84716" w:rsidRPr="001C104B" w:rsidRDefault="00B84716" w:rsidP="00B84716">
      <w:pPr>
        <w:ind w:firstLine="720"/>
        <w:jc w:val="both"/>
      </w:pPr>
      <w:r w:rsidRPr="001C104B">
        <w:t>3.5.3. Содержание и продолжительность выполнения административной процедуры.</w:t>
      </w:r>
    </w:p>
    <w:p w:rsidR="00B84716" w:rsidRPr="001C104B" w:rsidRDefault="00B84716" w:rsidP="00B84716">
      <w:pPr>
        <w:tabs>
          <w:tab w:val="left" w:pos="9354"/>
        </w:tabs>
        <w:ind w:right="-6" w:firstLine="720"/>
        <w:jc w:val="both"/>
      </w:pPr>
      <w:r w:rsidRPr="001C104B">
        <w:t xml:space="preserve">В целях назначения опекуном или попечителем ребенка гражданина, выразившего желание стать опекуном или попечителем, или постановки его на учет специалист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Академическое, ответственный за проведение обследования условий жизни граждан, выразивших желание стать опекунами или попечителями, </w:t>
      </w:r>
    </w:p>
    <w:p w:rsidR="00B84716" w:rsidRPr="001C104B" w:rsidRDefault="00B84716" w:rsidP="00B84716">
      <w:pPr>
        <w:tabs>
          <w:tab w:val="left" w:pos="9354"/>
        </w:tabs>
        <w:ind w:right="-6" w:firstLine="720"/>
        <w:jc w:val="both"/>
      </w:pPr>
      <w:r w:rsidRPr="001C104B">
        <w:t xml:space="preserve">в течение 7 дней со дня представления документов, указанных в пунктах 2.6, 2.7 настоящего Административного регламента, проводит обследование условий его жизни, </w:t>
      </w:r>
      <w:r w:rsidRPr="001C104B">
        <w:br/>
        <w:t>в ходе которого определяется отсутствие установленных действующим законодательством Российской Федерации обстоятельств, препятствующих назначению его опекуном или попечителем.</w:t>
      </w:r>
    </w:p>
    <w:p w:rsidR="00B84716" w:rsidRPr="001C104B" w:rsidRDefault="00B84716" w:rsidP="00B84716">
      <w:pPr>
        <w:tabs>
          <w:tab w:val="left" w:pos="9354"/>
        </w:tabs>
        <w:ind w:right="-6" w:firstLine="720"/>
        <w:jc w:val="both"/>
      </w:pPr>
      <w:proofErr w:type="gramStart"/>
      <w:r w:rsidRPr="001C104B">
        <w:t>Результаты обследования и основанный на них вывод о возможности гражданина быть опекуном или попечителем указываются в акте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форма которого утверждена Приказом Министерства образования и науки Российской Федерации от 14.09.2009</w:t>
      </w:r>
      <w:proofErr w:type="gramEnd"/>
      <w:r w:rsidRPr="001C104B">
        <w:t xml:space="preserve">  № 334 «О реализации Постановления 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1C104B">
          <w:t>2009 г</w:t>
        </w:r>
      </w:smartTag>
      <w:r w:rsidRPr="001C104B">
        <w:t>. № 423» (приложение № 6 к настоящему Административному регламенту).</w:t>
      </w:r>
    </w:p>
    <w:p w:rsidR="00B84716" w:rsidRPr="001C104B" w:rsidRDefault="00B84716" w:rsidP="00B84716">
      <w:pPr>
        <w:tabs>
          <w:tab w:val="left" w:pos="9354"/>
        </w:tabs>
        <w:ind w:right="-6" w:firstLine="720"/>
        <w:jc w:val="both"/>
      </w:pPr>
      <w:r w:rsidRPr="001C104B">
        <w:t xml:space="preserve">Акт обследования оформляется в течение 3 дней со дня проведения обследования условий жизни гражданина, выразившего желание стать опекуном или попечителем, подписывается проводившим проверку уполномоченным муниципальным служащим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 и утверждается главой МА МО </w:t>
      </w:r>
      <w:proofErr w:type="spellStart"/>
      <w:r w:rsidRPr="001C104B">
        <w:t>МО</w:t>
      </w:r>
      <w:proofErr w:type="spellEnd"/>
      <w:r w:rsidRPr="001C104B">
        <w:t xml:space="preserve"> Академическое.</w:t>
      </w:r>
    </w:p>
    <w:p w:rsidR="00B84716" w:rsidRPr="001C104B" w:rsidRDefault="00B84716" w:rsidP="00B84716">
      <w:pPr>
        <w:tabs>
          <w:tab w:val="left" w:pos="9354"/>
        </w:tabs>
        <w:ind w:right="-6" w:firstLine="720"/>
        <w:jc w:val="both"/>
      </w:pPr>
      <w:r w:rsidRPr="001C104B">
        <w:t xml:space="preserve">Акт обследования оформляется в 2 экземплярах, один из которых направляется гражданину, выразившему желание стать опекуном или попечителем, в течение 3 дней </w:t>
      </w:r>
      <w:r w:rsidRPr="001C104B">
        <w:br/>
        <w:t>со дня утверждения акта, второй хранится в органе опеки и попечительства.</w:t>
      </w:r>
    </w:p>
    <w:p w:rsidR="00B84716" w:rsidRPr="001C104B" w:rsidRDefault="00B84716" w:rsidP="00B84716">
      <w:pPr>
        <w:tabs>
          <w:tab w:val="left" w:pos="9354"/>
        </w:tabs>
        <w:ind w:right="-6" w:firstLine="720"/>
        <w:jc w:val="both"/>
      </w:pPr>
      <w:r w:rsidRPr="001C104B">
        <w:t>3.5.4. Критерием  принятия решения в рамках административной процедуры является отсутствие причин и оснований, препятствующих гражданину быть опекуном или попечителем либо принять детей, оставшихся без попечения родителей.</w:t>
      </w:r>
    </w:p>
    <w:p w:rsidR="00B84716" w:rsidRPr="001C104B" w:rsidRDefault="00B84716" w:rsidP="00B84716">
      <w:pPr>
        <w:ind w:firstLine="720"/>
        <w:jc w:val="both"/>
      </w:pPr>
      <w:r w:rsidRPr="001C104B">
        <w:t xml:space="preserve">3.5.5. Результат административной процедуры: </w:t>
      </w:r>
    </w:p>
    <w:p w:rsidR="00B84716" w:rsidRPr="001C104B" w:rsidRDefault="00B84716" w:rsidP="00B84716">
      <w:pPr>
        <w:tabs>
          <w:tab w:val="left" w:pos="9354"/>
        </w:tabs>
        <w:ind w:right="-6" w:firstLine="720"/>
        <w:jc w:val="both"/>
      </w:pPr>
      <w:r w:rsidRPr="001C104B">
        <w:t xml:space="preserve">составление акта 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по форме, утвержденной </w:t>
      </w:r>
      <w:r w:rsidRPr="001C104B">
        <w:lastRenderedPageBreak/>
        <w:t>Приказом Министерства образования и науки Российской Федерации от 14.09.2009         № 334;</w:t>
      </w:r>
    </w:p>
    <w:p w:rsidR="00B84716" w:rsidRPr="001C104B" w:rsidRDefault="00B84716" w:rsidP="00B84716">
      <w:pPr>
        <w:tabs>
          <w:tab w:val="left" w:pos="9354"/>
        </w:tabs>
        <w:ind w:right="-6" w:firstLine="720"/>
        <w:jc w:val="both"/>
      </w:pPr>
      <w:r w:rsidRPr="001C104B">
        <w:t xml:space="preserve">направление (вручение) акта обследования условий жизни гражданину, выразившему желание стать опекуном или попечителем несовершеннолетнего гражданина либо принять детей, оставшихся без попечения родителей, в семью </w:t>
      </w:r>
      <w:r w:rsidRPr="001C104B">
        <w:br/>
        <w:t>на воспитание в иных установленных семейным законодательством Российской Федерации формах, в течение 3 дней со дня утверждения акта.</w:t>
      </w:r>
    </w:p>
    <w:p w:rsidR="00B84716" w:rsidRPr="001C104B" w:rsidRDefault="00B84716" w:rsidP="00B84716">
      <w:pPr>
        <w:ind w:firstLine="720"/>
        <w:jc w:val="both"/>
      </w:pPr>
      <w:r w:rsidRPr="001C104B">
        <w:t>3.5.6. Способ фиксации результата выполнения административной процедуры:</w:t>
      </w:r>
    </w:p>
    <w:p w:rsidR="00B84716" w:rsidRPr="001C104B" w:rsidRDefault="00B84716" w:rsidP="00B84716">
      <w:pPr>
        <w:tabs>
          <w:tab w:val="left" w:pos="9354"/>
        </w:tabs>
        <w:ind w:right="-6" w:firstLine="720"/>
        <w:jc w:val="both"/>
      </w:pPr>
      <w:r w:rsidRPr="001C104B">
        <w:t xml:space="preserve">утверждение акта 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главой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Академическое.</w:t>
      </w:r>
    </w:p>
    <w:p w:rsidR="00B84716" w:rsidRPr="001C104B" w:rsidRDefault="00B84716" w:rsidP="00B84716">
      <w:pPr>
        <w:tabs>
          <w:tab w:val="left" w:pos="9354"/>
        </w:tabs>
        <w:ind w:right="-6" w:firstLine="720"/>
        <w:jc w:val="both"/>
      </w:pPr>
      <w:r w:rsidRPr="001C104B">
        <w:t>3.6. Принятие решения о назначении опекуна или попечителя (выдача заключения о возможности гражданина быть опекуном или попечителем) либо решения об отказе в назначении опекуна или попечителя (выдача заключения о невозможности гражданина быть опекуном или попечителем).</w:t>
      </w:r>
    </w:p>
    <w:p w:rsidR="00B84716" w:rsidRPr="001C104B" w:rsidRDefault="00B84716" w:rsidP="00B84716">
      <w:pPr>
        <w:ind w:firstLine="720"/>
        <w:jc w:val="both"/>
      </w:pPr>
      <w:r w:rsidRPr="001C104B">
        <w:t xml:space="preserve">3.6.1. События (юридические факты), являющиеся основанием для начала административной процедуры: наличие в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 документов, указанных в пунктах 2.6, 2.7 настоящего Административного регламента, а также проведение обследования условий жизни гражданина, выразившего желание стать опекуном или попечителем.</w:t>
      </w:r>
    </w:p>
    <w:p w:rsidR="00B84716" w:rsidRPr="001C104B" w:rsidRDefault="00B84716" w:rsidP="00B84716">
      <w:pPr>
        <w:tabs>
          <w:tab w:val="left" w:pos="9354"/>
        </w:tabs>
        <w:ind w:right="-6" w:firstLine="720"/>
        <w:jc w:val="both"/>
      </w:pPr>
      <w:r w:rsidRPr="001C104B">
        <w:t xml:space="preserve">3.6.2. </w:t>
      </w:r>
      <w:proofErr w:type="gramStart"/>
      <w:r w:rsidRPr="001C104B">
        <w:t>Ответственные за выполнение административной процедуры:</w:t>
      </w:r>
      <w:proofErr w:type="gramEnd"/>
    </w:p>
    <w:p w:rsidR="00B84716" w:rsidRPr="001C104B" w:rsidRDefault="00B84716" w:rsidP="00B84716">
      <w:pPr>
        <w:tabs>
          <w:tab w:val="left" w:pos="9354"/>
        </w:tabs>
        <w:ind w:right="-6" w:firstLine="720"/>
        <w:jc w:val="both"/>
      </w:pPr>
      <w:r w:rsidRPr="001C104B">
        <w:t xml:space="preserve">Специалист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Академическое, ответственный за подготовку проекта постановления о назначении опекуна или попечителя (заключения о возможности гражданина быть опекуном или попечителем) либо проекта постановления об отказе в назначении опекуна или попечителя (заключения о невозможности гражданина быть опекуном или попечителем);</w:t>
      </w:r>
    </w:p>
    <w:p w:rsidR="00B84716" w:rsidRPr="001C104B" w:rsidRDefault="00B84716" w:rsidP="00B84716">
      <w:pPr>
        <w:tabs>
          <w:tab w:val="left" w:pos="9354"/>
        </w:tabs>
        <w:ind w:right="-6" w:firstLine="720"/>
        <w:jc w:val="both"/>
      </w:pPr>
      <w:r w:rsidRPr="001C104B">
        <w:t xml:space="preserve">руководитель отдела опеки и попечительства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Академическое;</w:t>
      </w:r>
    </w:p>
    <w:p w:rsidR="00B84716" w:rsidRPr="001C104B" w:rsidRDefault="00B84716" w:rsidP="00B84716">
      <w:pPr>
        <w:ind w:firstLine="720"/>
        <w:jc w:val="both"/>
      </w:pPr>
      <w:r w:rsidRPr="001C104B">
        <w:t xml:space="preserve">глава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Академическое.</w:t>
      </w:r>
    </w:p>
    <w:p w:rsidR="00B84716" w:rsidRPr="001C104B" w:rsidRDefault="00B84716" w:rsidP="00B84716">
      <w:pPr>
        <w:ind w:firstLine="720"/>
        <w:jc w:val="both"/>
      </w:pPr>
      <w:r w:rsidRPr="001C104B">
        <w:t>3.6.3. Содержание и продолжительность выполнения административной процедуры.</w:t>
      </w:r>
    </w:p>
    <w:p w:rsidR="00B84716" w:rsidRPr="001C104B" w:rsidRDefault="00B84716" w:rsidP="00B84716">
      <w:pPr>
        <w:ind w:firstLine="709"/>
        <w:jc w:val="both"/>
      </w:pPr>
      <w:r w:rsidRPr="001C104B">
        <w:t xml:space="preserve">муниципальный служащий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Академическое, ответственный за подготовку проекта постановления о назначении опекуна или попечителя (заключения о возможности гражданина быть опекуном или попечителем) либо проекта постановления об отказе в назначении опекуна или попечителя (заключения о невозможности гражданина быть опекуном или попечителем) готовит:  </w:t>
      </w:r>
    </w:p>
    <w:p w:rsidR="00B84716" w:rsidRPr="001C104B" w:rsidRDefault="00B84716" w:rsidP="00B84716">
      <w:pPr>
        <w:ind w:firstLine="709"/>
        <w:jc w:val="both"/>
      </w:pPr>
      <w:r w:rsidRPr="001C104B">
        <w:t>проект постановления о назначении опекуна или попечителя (согласно приложению № 7 настоящего Административного регламента) либо проект постановления об отказе в назначении опекуна или попечителя (согласно приложению             № 8 настоящего Административного регламента);</w:t>
      </w:r>
    </w:p>
    <w:p w:rsidR="00B84716" w:rsidRPr="001C104B" w:rsidRDefault="00B84716" w:rsidP="00B84716">
      <w:pPr>
        <w:ind w:firstLine="709"/>
        <w:jc w:val="both"/>
      </w:pPr>
      <w:r w:rsidRPr="001C104B">
        <w:t>проект заключения о возможности гражданина быть опекуном или попечителем  (приложение № 9 настоящего Административного регламента) либо проект заключения о невозможности гражданина быть опекуном или попечителем;</w:t>
      </w:r>
    </w:p>
    <w:p w:rsidR="00B84716" w:rsidRPr="001C104B" w:rsidRDefault="00B84716" w:rsidP="00B84716">
      <w:pPr>
        <w:ind w:firstLine="709"/>
        <w:jc w:val="both"/>
      </w:pPr>
      <w:r w:rsidRPr="001C104B">
        <w:t>согласовывает проект постановления или проект заключения с руководителем отдела опеки и попечительства;</w:t>
      </w:r>
    </w:p>
    <w:p w:rsidR="00B84716" w:rsidRPr="001C104B" w:rsidRDefault="00B84716" w:rsidP="00B84716">
      <w:pPr>
        <w:ind w:firstLine="709"/>
        <w:jc w:val="both"/>
      </w:pPr>
      <w:r w:rsidRPr="001C104B">
        <w:t xml:space="preserve">направляет проект постановления или проект заключения главе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 на  утверждение.</w:t>
      </w:r>
    </w:p>
    <w:p w:rsidR="00B84716" w:rsidRPr="001C104B" w:rsidRDefault="00B84716" w:rsidP="00B84716">
      <w:pPr>
        <w:ind w:firstLine="709"/>
        <w:jc w:val="both"/>
      </w:pPr>
      <w:r w:rsidRPr="001C104B">
        <w:t xml:space="preserve">Глава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Академическое:</w:t>
      </w:r>
    </w:p>
    <w:p w:rsidR="00B84716" w:rsidRPr="001C104B" w:rsidRDefault="00B84716" w:rsidP="00B84716">
      <w:pPr>
        <w:ind w:firstLine="709"/>
        <w:jc w:val="both"/>
      </w:pPr>
      <w:r w:rsidRPr="001C104B">
        <w:t>изучает проект постановления, проект заключения;</w:t>
      </w:r>
    </w:p>
    <w:p w:rsidR="00B84716" w:rsidRPr="001C104B" w:rsidRDefault="00B84716" w:rsidP="00B84716">
      <w:pPr>
        <w:ind w:firstLine="709"/>
        <w:jc w:val="both"/>
      </w:pPr>
      <w:r w:rsidRPr="001C104B">
        <w:t>в случае одобрения – подписывает постановление, заключение;</w:t>
      </w:r>
    </w:p>
    <w:p w:rsidR="00B84716" w:rsidRPr="001C104B" w:rsidRDefault="00B84716" w:rsidP="00B84716">
      <w:pPr>
        <w:ind w:firstLine="720"/>
        <w:jc w:val="both"/>
      </w:pPr>
      <w:r w:rsidRPr="001C104B">
        <w:lastRenderedPageBreak/>
        <w:t xml:space="preserve">в случае несогласия – излагает замечания и возвращает указанные проекты на доработку и исправление руководителю отдела опеки и попечительства либо ответственному специалисту отдела опеки и попечительства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Академическое.</w:t>
      </w:r>
    </w:p>
    <w:p w:rsidR="00B84716" w:rsidRPr="001C104B" w:rsidRDefault="00B84716" w:rsidP="00B84716">
      <w:pPr>
        <w:tabs>
          <w:tab w:val="left" w:pos="9354"/>
        </w:tabs>
        <w:ind w:right="-6" w:firstLine="709"/>
        <w:jc w:val="both"/>
      </w:pPr>
      <w:r w:rsidRPr="001C104B">
        <w:t xml:space="preserve">После подписания постановления или заключения главой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Академическое, специалист МА МО </w:t>
      </w:r>
      <w:proofErr w:type="spellStart"/>
      <w:r w:rsidRPr="001C104B">
        <w:t>МО</w:t>
      </w:r>
      <w:proofErr w:type="spellEnd"/>
      <w:r w:rsidRPr="001C104B">
        <w:t xml:space="preserve"> Академическое: </w:t>
      </w:r>
    </w:p>
    <w:p w:rsidR="00B84716" w:rsidRPr="001C104B" w:rsidRDefault="00B84716" w:rsidP="00B84716">
      <w:pPr>
        <w:ind w:firstLine="709"/>
        <w:jc w:val="both"/>
      </w:pPr>
      <w:r w:rsidRPr="001C104B">
        <w:t>направляет (вручает) соответствующее постановление заявителю в течение 3 дней со дня его подписания;</w:t>
      </w:r>
    </w:p>
    <w:p w:rsidR="00B84716" w:rsidRPr="001C104B" w:rsidRDefault="00B84716" w:rsidP="00B84716">
      <w:pPr>
        <w:ind w:firstLine="709"/>
        <w:jc w:val="both"/>
      </w:pPr>
      <w:r w:rsidRPr="001C104B">
        <w:t>направляет (вручает) соответствующее заключение  заявителю в течение 3 дней со дня его подписания.</w:t>
      </w:r>
    </w:p>
    <w:p w:rsidR="00B84716" w:rsidRPr="001C104B" w:rsidRDefault="00B84716" w:rsidP="00B84716">
      <w:pPr>
        <w:tabs>
          <w:tab w:val="left" w:pos="9354"/>
        </w:tabs>
        <w:ind w:right="-6" w:firstLine="720"/>
        <w:jc w:val="both"/>
      </w:pPr>
      <w:proofErr w:type="gramStart"/>
      <w:r w:rsidRPr="001C104B">
        <w:t>Продолжительность административной процедуры по принятию решения о назначении опекуна или попечителя (выдача заключения о возможности гражданина быть опекуном или попечителем) либо решения об отказе в назначении опекуна или попечителя (выдача заключения о невозможности гражданина быть опекуном или попечителем) не должна превышать 15 дней с момента представления документов, указанных в пунктах 2.6, 2.7 настоящего Административного регламента.</w:t>
      </w:r>
      <w:proofErr w:type="gramEnd"/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</w:pPr>
      <w:r w:rsidRPr="001C104B">
        <w:t xml:space="preserve">3.6.4. </w:t>
      </w:r>
      <w:proofErr w:type="gramStart"/>
      <w:r w:rsidRPr="001C104B">
        <w:t>Критерии принятия решения о назначении опекуна или попечителя (выдачи заключения о возможности гражданина быть опекуном или попечителем) либо решения об отказе в назначении опекуна или попечителя (выдачи заключения о невозможности гражданина быть опекуном или попечителем) определяются наличием или отсутствием правовых оснований, предусмотренных Федеральным законом от 24.04.2008 № 48-ФЗ «Об опеке и попечительстве», Постановлением Правительства Российской Федерации от 18.05.2009 № 423 «Об отдельных</w:t>
      </w:r>
      <w:proofErr w:type="gramEnd"/>
      <w:r w:rsidRPr="001C104B">
        <w:t xml:space="preserve"> </w:t>
      </w:r>
      <w:proofErr w:type="gramStart"/>
      <w:r w:rsidRPr="001C104B">
        <w:t>вопросах</w:t>
      </w:r>
      <w:proofErr w:type="gramEnd"/>
      <w:r w:rsidRPr="001C104B">
        <w:t xml:space="preserve"> осуществления опеки и попечительства в отношении несовершеннолетних граждан». </w:t>
      </w:r>
    </w:p>
    <w:p w:rsidR="00B84716" w:rsidRPr="001C104B" w:rsidRDefault="00B84716" w:rsidP="00B84716">
      <w:pPr>
        <w:ind w:firstLine="720"/>
        <w:jc w:val="both"/>
      </w:pPr>
      <w:r w:rsidRPr="001C104B">
        <w:t>3.6.5. Результат административной процедуры:</w:t>
      </w:r>
    </w:p>
    <w:p w:rsidR="00B84716" w:rsidRPr="001C104B" w:rsidRDefault="00B84716" w:rsidP="00B84716">
      <w:pPr>
        <w:ind w:firstLine="720"/>
        <w:jc w:val="both"/>
      </w:pPr>
      <w:r w:rsidRPr="001C104B">
        <w:t xml:space="preserve">направление (вручение) заявителю соответствующего постановления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Академическое;</w:t>
      </w:r>
    </w:p>
    <w:p w:rsidR="00B84716" w:rsidRPr="001C104B" w:rsidRDefault="00B84716" w:rsidP="00B84716">
      <w:pPr>
        <w:ind w:firstLine="720"/>
        <w:jc w:val="both"/>
      </w:pPr>
      <w:r w:rsidRPr="001C104B">
        <w:t xml:space="preserve">направление (вручение) заявителю соответствующего заключения 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Академическое.</w:t>
      </w:r>
    </w:p>
    <w:p w:rsidR="00B84716" w:rsidRPr="001C104B" w:rsidRDefault="00B84716" w:rsidP="00B84716">
      <w:pPr>
        <w:ind w:firstLine="720"/>
        <w:jc w:val="both"/>
      </w:pPr>
      <w:r w:rsidRPr="001C104B">
        <w:t>3.6.6. Способ фиксации результата выполнения административной процедуры:</w:t>
      </w:r>
    </w:p>
    <w:p w:rsidR="00B84716" w:rsidRPr="001C104B" w:rsidRDefault="00B84716" w:rsidP="00B84716">
      <w:pPr>
        <w:ind w:firstLine="720"/>
        <w:jc w:val="both"/>
      </w:pPr>
      <w:r w:rsidRPr="001C104B">
        <w:t xml:space="preserve">подписание главой 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 соответствующего постановления, заключения;</w:t>
      </w:r>
    </w:p>
    <w:p w:rsidR="00B84716" w:rsidRPr="001C104B" w:rsidRDefault="00B84716" w:rsidP="00B84716">
      <w:pPr>
        <w:ind w:firstLine="720"/>
        <w:jc w:val="both"/>
      </w:pPr>
      <w:r w:rsidRPr="001C104B">
        <w:t>регистрация  постановления (заключения) в соответствующем(</w:t>
      </w:r>
      <w:proofErr w:type="spellStart"/>
      <w:r w:rsidRPr="001C104B">
        <w:t>щих</w:t>
      </w:r>
      <w:proofErr w:type="spellEnd"/>
      <w:r w:rsidRPr="001C104B">
        <w:t>) журнале (</w:t>
      </w:r>
      <w:proofErr w:type="spellStart"/>
      <w:r w:rsidRPr="001C104B">
        <w:t>лах</w:t>
      </w:r>
      <w:proofErr w:type="spellEnd"/>
      <w:r w:rsidRPr="001C104B">
        <w:t xml:space="preserve">) регистрации постановлений (заключений)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Академическое.</w:t>
      </w:r>
    </w:p>
    <w:p w:rsidR="00B84716" w:rsidRPr="001C104B" w:rsidRDefault="00B84716" w:rsidP="00B84716">
      <w:pPr>
        <w:tabs>
          <w:tab w:val="left" w:pos="9354"/>
        </w:tabs>
        <w:ind w:right="-6" w:firstLine="720"/>
        <w:jc w:val="both"/>
      </w:pPr>
      <w:r w:rsidRPr="001C104B">
        <w:t>3.7. Постановка на учет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B84716" w:rsidRPr="001C104B" w:rsidRDefault="00B84716" w:rsidP="00B84716">
      <w:pPr>
        <w:ind w:firstLine="709"/>
        <w:jc w:val="both"/>
      </w:pPr>
      <w:r w:rsidRPr="001C104B">
        <w:t xml:space="preserve">3.7.1. События (юридические факты), являющиеся основанием для начала административной процедуры: подписание главой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 заключения о возможности гражданина быть опекуном или попечителем.</w:t>
      </w:r>
    </w:p>
    <w:p w:rsidR="00B84716" w:rsidRPr="001C104B" w:rsidRDefault="00B84716" w:rsidP="00B84716">
      <w:pPr>
        <w:tabs>
          <w:tab w:val="left" w:pos="9354"/>
        </w:tabs>
        <w:ind w:right="-6" w:firstLine="709"/>
        <w:jc w:val="both"/>
      </w:pPr>
      <w:r w:rsidRPr="001C104B">
        <w:t xml:space="preserve">3.7.2. </w:t>
      </w:r>
      <w:proofErr w:type="gramStart"/>
      <w:r w:rsidRPr="001C104B">
        <w:t>Ответственный</w:t>
      </w:r>
      <w:proofErr w:type="gramEnd"/>
      <w:r w:rsidRPr="001C104B">
        <w:t xml:space="preserve">  за выполнение административной процедуры:</w:t>
      </w:r>
    </w:p>
    <w:p w:rsidR="00B84716" w:rsidRPr="001C104B" w:rsidRDefault="00B84716" w:rsidP="00B84716">
      <w:pPr>
        <w:tabs>
          <w:tab w:val="left" w:pos="9354"/>
        </w:tabs>
        <w:ind w:right="-6" w:firstLine="720"/>
        <w:jc w:val="both"/>
      </w:pPr>
      <w:r w:rsidRPr="001C104B">
        <w:t xml:space="preserve">специалист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Академическое, ответственный за постановку на учет граждан, выразивших желание стать опекунами или попечителями либо принять детей, оставшихся без попечения родителей в семью на воспитание в иных, установленных семейным законодательством Российской Федерации формах.</w:t>
      </w:r>
    </w:p>
    <w:p w:rsidR="00B84716" w:rsidRPr="001C104B" w:rsidRDefault="00B84716" w:rsidP="00B84716">
      <w:pPr>
        <w:ind w:firstLine="720"/>
        <w:jc w:val="both"/>
      </w:pPr>
      <w:r w:rsidRPr="001C104B">
        <w:t>3.7.3. Содержание и продолжительность выполнения административной процедуры.</w:t>
      </w:r>
    </w:p>
    <w:p w:rsidR="00B84716" w:rsidRPr="001C104B" w:rsidRDefault="00B84716" w:rsidP="00B84716">
      <w:pPr>
        <w:ind w:firstLine="709"/>
        <w:jc w:val="both"/>
      </w:pPr>
      <w:r w:rsidRPr="001C104B">
        <w:t xml:space="preserve">Специалист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Академическое, ответственный за постановку на учет граждан, выразивших желание стать опекунами или попечителями либо принять детей, оставшихся без попечения родителей в семью на воспитание в иных, установленных семейным законодательством Российской Федерации формах, вносит сведения о гражданине, выразившем желание стать опекуном или попечителем в журнал по форме согласно приложению № 4 настоящего Административного регламента.</w:t>
      </w:r>
    </w:p>
    <w:p w:rsidR="00B84716" w:rsidRPr="001C104B" w:rsidRDefault="00B84716" w:rsidP="00B84716">
      <w:pPr>
        <w:ind w:firstLine="709"/>
        <w:jc w:val="both"/>
      </w:pPr>
      <w:r w:rsidRPr="001C104B">
        <w:lastRenderedPageBreak/>
        <w:t>Продолжительность административной процедуры  не должна превышать трех дней со дня подписания заключения о возможности гражданина быть опекуном или попечителем.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</w:pPr>
      <w:r w:rsidRPr="001C104B">
        <w:t xml:space="preserve">3.7.4. Критерии принятия решения определяются наличием или отсутствием правовых оснований, предусмотренных Федеральным законом от 24.04.2008 № 48-ФЗ «Об опеке и попечительстве», 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граждан». </w:t>
      </w:r>
    </w:p>
    <w:p w:rsidR="00B84716" w:rsidRPr="001C104B" w:rsidRDefault="00B84716" w:rsidP="00B84716">
      <w:pPr>
        <w:ind w:firstLine="720"/>
        <w:jc w:val="both"/>
      </w:pPr>
      <w:r w:rsidRPr="001C104B">
        <w:t>3.7.5. Результат административной процедуры:</w:t>
      </w:r>
    </w:p>
    <w:p w:rsidR="00B84716" w:rsidRPr="001C104B" w:rsidRDefault="00B84716" w:rsidP="00B84716">
      <w:pPr>
        <w:ind w:firstLine="709"/>
        <w:jc w:val="both"/>
      </w:pPr>
      <w:r w:rsidRPr="001C104B">
        <w:t>внесение  сведений о гражданине, выразившем желание стать опекуном или попечителем в журнал по форме, согласно приложению № 4 настоящего Административного регламента.</w:t>
      </w:r>
    </w:p>
    <w:p w:rsidR="00B84716" w:rsidRPr="001C104B" w:rsidRDefault="00B84716" w:rsidP="00B84716">
      <w:pPr>
        <w:ind w:firstLine="720"/>
        <w:jc w:val="both"/>
      </w:pPr>
      <w:r w:rsidRPr="001C104B">
        <w:t>3.7.6. Способ фиксации результата выполнения административной процедуры:</w:t>
      </w:r>
    </w:p>
    <w:p w:rsidR="00B84716" w:rsidRPr="001C104B" w:rsidRDefault="00B84716" w:rsidP="00B84716">
      <w:pPr>
        <w:ind w:firstLine="709"/>
        <w:jc w:val="both"/>
      </w:pPr>
      <w:r w:rsidRPr="001C104B">
        <w:t>регистрация  сведений о гражданине, выразившем желание быть опекуном или попечителем в журнале по форме согласно, приложению № 4 настоящего Административного регламента.</w:t>
      </w:r>
    </w:p>
    <w:p w:rsidR="00B84716" w:rsidRPr="001C104B" w:rsidRDefault="00B84716" w:rsidP="00B84716">
      <w:pPr>
        <w:tabs>
          <w:tab w:val="left" w:pos="9781"/>
        </w:tabs>
        <w:ind w:right="-142" w:firstLine="567"/>
        <w:jc w:val="center"/>
        <w:rPr>
          <w:b/>
        </w:rPr>
      </w:pPr>
    </w:p>
    <w:p w:rsidR="00B84716" w:rsidRPr="001C104B" w:rsidRDefault="00B84716" w:rsidP="00B84716">
      <w:pPr>
        <w:tabs>
          <w:tab w:val="left" w:pos="9781"/>
        </w:tabs>
        <w:ind w:right="-142" w:firstLine="567"/>
        <w:jc w:val="center"/>
        <w:rPr>
          <w:b/>
        </w:rPr>
      </w:pPr>
      <w:r w:rsidRPr="001C104B">
        <w:rPr>
          <w:b/>
          <w:lang w:val="en-US"/>
        </w:rPr>
        <w:t>IV</w:t>
      </w:r>
      <w:r w:rsidRPr="001C104B">
        <w:rPr>
          <w:b/>
        </w:rPr>
        <w:t>. Формы контроля за исполнением административного регламента</w:t>
      </w:r>
    </w:p>
    <w:p w:rsidR="00B84716" w:rsidRPr="001C104B" w:rsidRDefault="00B84716" w:rsidP="00B84716">
      <w:pPr>
        <w:tabs>
          <w:tab w:val="left" w:pos="9781"/>
        </w:tabs>
        <w:ind w:right="-142" w:firstLine="567"/>
        <w:jc w:val="center"/>
        <w:rPr>
          <w:b/>
        </w:rPr>
      </w:pPr>
    </w:p>
    <w:p w:rsidR="00B84716" w:rsidRPr="001C104B" w:rsidRDefault="00B84716" w:rsidP="00B84716">
      <w:pPr>
        <w:autoSpaceDE w:val="0"/>
        <w:autoSpaceDN w:val="0"/>
        <w:adjustRightInd w:val="0"/>
        <w:ind w:firstLine="708"/>
        <w:jc w:val="both"/>
      </w:pPr>
      <w:r w:rsidRPr="001C104B">
        <w:t xml:space="preserve"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главой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Академическое, а также руководителями организаций, осуществляющими полномочие органов опеки и попечительства.</w:t>
      </w:r>
    </w:p>
    <w:p w:rsidR="00B84716" w:rsidRPr="001C104B" w:rsidRDefault="00B84716" w:rsidP="00B84716">
      <w:pPr>
        <w:autoSpaceDE w:val="0"/>
        <w:autoSpaceDN w:val="0"/>
        <w:adjustRightInd w:val="0"/>
        <w:ind w:firstLine="708"/>
        <w:jc w:val="both"/>
      </w:pPr>
      <w:r w:rsidRPr="001C104B">
        <w:t xml:space="preserve">4.2. Глава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 осуществляет контроль за:</w:t>
      </w:r>
    </w:p>
    <w:p w:rsidR="00B84716" w:rsidRPr="001C104B" w:rsidRDefault="00B84716" w:rsidP="00B84716">
      <w:pPr>
        <w:autoSpaceDE w:val="0"/>
        <w:autoSpaceDN w:val="0"/>
        <w:adjustRightInd w:val="0"/>
        <w:ind w:firstLine="708"/>
        <w:jc w:val="both"/>
      </w:pPr>
      <w:r w:rsidRPr="001C104B">
        <w:t xml:space="preserve">надлежащим исполнением Административного регламента муниципальными служащими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Академическое, непосредственно предоставляющими государственную услугу;</w:t>
      </w:r>
    </w:p>
    <w:p w:rsidR="00B84716" w:rsidRPr="001C104B" w:rsidRDefault="00B84716" w:rsidP="00B84716">
      <w:pPr>
        <w:autoSpaceDE w:val="0"/>
        <w:autoSpaceDN w:val="0"/>
        <w:adjustRightInd w:val="0"/>
        <w:ind w:firstLine="708"/>
        <w:jc w:val="both"/>
      </w:pPr>
      <w:r w:rsidRPr="001C104B">
        <w:t xml:space="preserve">обеспечением сохранности принятых от заявителя документов и соблюдением муниципальными служащими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Академическое, непосредственно предоставляющими государственную услугу, особенностей по сбору и обработке персональных данных заявителя.</w:t>
      </w:r>
    </w:p>
    <w:p w:rsidR="00B84716" w:rsidRPr="001C104B" w:rsidRDefault="00B84716" w:rsidP="00B84716">
      <w:pPr>
        <w:autoSpaceDE w:val="0"/>
        <w:autoSpaceDN w:val="0"/>
        <w:adjustRightInd w:val="0"/>
        <w:ind w:firstLine="708"/>
        <w:jc w:val="both"/>
      </w:pPr>
      <w:r w:rsidRPr="001C104B">
        <w:t xml:space="preserve"> 4.2.1. Руководитель организации, осуществляющей полномочие органов опеки и попечительства, осуществляет контроль </w:t>
      </w:r>
      <w:proofErr w:type="gramStart"/>
      <w:r w:rsidRPr="001C104B">
        <w:t>за</w:t>
      </w:r>
      <w:proofErr w:type="gramEnd"/>
      <w:r w:rsidRPr="001C104B">
        <w:t>: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</w:pPr>
      <w:r w:rsidRPr="001C104B">
        <w:t>надлежащим исполнением Административного регламента сотрудниками организации, осуществляющей полномочие органов опеки и попечительства;</w:t>
      </w:r>
    </w:p>
    <w:p w:rsidR="00B84716" w:rsidRPr="001C104B" w:rsidRDefault="00B84716" w:rsidP="00B84716">
      <w:pPr>
        <w:autoSpaceDE w:val="0"/>
        <w:autoSpaceDN w:val="0"/>
        <w:adjustRightInd w:val="0"/>
        <w:ind w:firstLine="708"/>
        <w:jc w:val="both"/>
      </w:pPr>
      <w:r w:rsidRPr="001C104B">
        <w:t>обеспечением сохранности принятых от заявителя документов и соблюдением особенностей по сбору и обработке персональных данных заявителя.</w:t>
      </w:r>
    </w:p>
    <w:p w:rsidR="00B84716" w:rsidRPr="001C104B" w:rsidRDefault="00B84716" w:rsidP="00B84716">
      <w:pPr>
        <w:autoSpaceDE w:val="0"/>
        <w:autoSpaceDN w:val="0"/>
        <w:adjustRightInd w:val="0"/>
        <w:ind w:firstLine="708"/>
        <w:jc w:val="both"/>
      </w:pPr>
      <w:r w:rsidRPr="001C104B">
        <w:t xml:space="preserve">4.3. Глава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Академическое, руководитель организации, осуществляющей полномочие органов опеки и попечительства, а также муниципальные служащие МА МО </w:t>
      </w:r>
      <w:proofErr w:type="spellStart"/>
      <w:r w:rsidRPr="001C104B">
        <w:t>МО</w:t>
      </w:r>
      <w:proofErr w:type="spellEnd"/>
      <w:r w:rsidRPr="001C104B">
        <w:t xml:space="preserve"> Академическое и специалисты организации, осуществляющей полномочие органов опеки и попечительства,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за соблюдение сроков и порядка выдачи документов. Персональная ответственность главы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Академическое, руководителя организации, осуществляющей полномочие органов опеки и попечительства, а также муниципальных служащих МА МО </w:t>
      </w:r>
      <w:proofErr w:type="spellStart"/>
      <w:r w:rsidRPr="001C104B">
        <w:t>МО</w:t>
      </w:r>
      <w:proofErr w:type="spellEnd"/>
      <w:r w:rsidRPr="001C104B">
        <w:t xml:space="preserve"> Академическое и специалистов организации, осуществляющей полномочие органов опеки и попечительства, непосредственно предоставляющих государственную услугу, </w:t>
      </w:r>
      <w:r w:rsidRPr="001C104B">
        <w:lastRenderedPageBreak/>
        <w:t>закрепляется в должностных регламентах в соответствии с требованиями законодательства.</w:t>
      </w:r>
    </w:p>
    <w:p w:rsidR="00B84716" w:rsidRPr="001C104B" w:rsidRDefault="00B84716" w:rsidP="00B84716">
      <w:pPr>
        <w:autoSpaceDE w:val="0"/>
        <w:autoSpaceDN w:val="0"/>
        <w:adjustRightInd w:val="0"/>
        <w:ind w:firstLine="708"/>
        <w:jc w:val="both"/>
      </w:pPr>
      <w:r w:rsidRPr="001C104B">
        <w:t xml:space="preserve">В частности, должностные лица и муниципальные служащие, непосредственно предоставляющие государственную услугу, несут ответственность </w:t>
      </w:r>
      <w:proofErr w:type="gramStart"/>
      <w:r w:rsidRPr="001C104B">
        <w:t>за</w:t>
      </w:r>
      <w:proofErr w:type="gramEnd"/>
      <w:r w:rsidRPr="001C104B">
        <w:t>:</w:t>
      </w:r>
    </w:p>
    <w:p w:rsidR="00B84716" w:rsidRPr="001C104B" w:rsidRDefault="00B84716" w:rsidP="00B84716">
      <w:pPr>
        <w:autoSpaceDE w:val="0"/>
        <w:autoSpaceDN w:val="0"/>
        <w:adjustRightInd w:val="0"/>
        <w:ind w:firstLine="708"/>
        <w:jc w:val="both"/>
      </w:pPr>
      <w:r w:rsidRPr="001C104B">
        <w:t>требование у заявителей документов или платы, не предусмотренных методическими рекомендациями;</w:t>
      </w:r>
    </w:p>
    <w:p w:rsidR="00B84716" w:rsidRPr="001C104B" w:rsidRDefault="00B84716" w:rsidP="00B84716">
      <w:pPr>
        <w:autoSpaceDE w:val="0"/>
        <w:autoSpaceDN w:val="0"/>
        <w:adjustRightInd w:val="0"/>
        <w:ind w:firstLine="708"/>
        <w:jc w:val="both"/>
      </w:pPr>
      <w:r w:rsidRPr="001C104B">
        <w:t>отказ в приеме документов по основаниям, не предусмотренным методическими рекомендациями;</w:t>
      </w:r>
    </w:p>
    <w:p w:rsidR="00B84716" w:rsidRPr="001C104B" w:rsidRDefault="00B84716" w:rsidP="00B84716">
      <w:pPr>
        <w:autoSpaceDE w:val="0"/>
        <w:autoSpaceDN w:val="0"/>
        <w:adjustRightInd w:val="0"/>
        <w:ind w:firstLine="708"/>
        <w:jc w:val="both"/>
      </w:pPr>
      <w:r w:rsidRPr="001C104B">
        <w:t>нарушение сроков регистрации запросов заявителя о предоставлении государственной услуги;</w:t>
      </w:r>
    </w:p>
    <w:p w:rsidR="00B84716" w:rsidRPr="001C104B" w:rsidRDefault="00B84716" w:rsidP="00B84716">
      <w:pPr>
        <w:autoSpaceDE w:val="0"/>
        <w:autoSpaceDN w:val="0"/>
        <w:adjustRightInd w:val="0"/>
        <w:ind w:firstLine="708"/>
        <w:jc w:val="both"/>
      </w:pPr>
      <w:r w:rsidRPr="001C104B">
        <w:t>нарушение срока предоставления государственной услуги;</w:t>
      </w:r>
    </w:p>
    <w:p w:rsidR="00B84716" w:rsidRPr="001C104B" w:rsidRDefault="00B84716" w:rsidP="00B84716">
      <w:pPr>
        <w:autoSpaceDE w:val="0"/>
        <w:autoSpaceDN w:val="0"/>
        <w:adjustRightInd w:val="0"/>
        <w:ind w:firstLine="708"/>
        <w:jc w:val="both"/>
      </w:pPr>
      <w:r w:rsidRPr="001C104B">
        <w:t>направление необоснованных межведомственных запросов;</w:t>
      </w:r>
    </w:p>
    <w:p w:rsidR="00B84716" w:rsidRPr="001C104B" w:rsidRDefault="00B84716" w:rsidP="00B84716">
      <w:pPr>
        <w:autoSpaceDE w:val="0"/>
        <w:autoSpaceDN w:val="0"/>
        <w:adjustRightInd w:val="0"/>
        <w:ind w:firstLine="708"/>
        <w:jc w:val="both"/>
      </w:pPr>
      <w:r w:rsidRPr="001C104B">
        <w:t xml:space="preserve">нарушение сроков подготовки межведомственных запросов и ответов </w:t>
      </w:r>
      <w:r w:rsidRPr="001C104B">
        <w:br/>
        <w:t>на межведомственные запросы;</w:t>
      </w:r>
    </w:p>
    <w:p w:rsidR="00B84716" w:rsidRPr="001C104B" w:rsidRDefault="00B84716" w:rsidP="00B84716">
      <w:pPr>
        <w:autoSpaceDE w:val="0"/>
        <w:autoSpaceDN w:val="0"/>
        <w:adjustRightInd w:val="0"/>
        <w:ind w:firstLine="708"/>
        <w:jc w:val="both"/>
      </w:pPr>
      <w:proofErr w:type="gramStart"/>
      <w:r w:rsidRPr="001C104B">
        <w:t>необоснованное</w:t>
      </w:r>
      <w:proofErr w:type="gramEnd"/>
      <w:r w:rsidRPr="001C104B">
        <w:t xml:space="preserve"> </w:t>
      </w:r>
      <w:proofErr w:type="spellStart"/>
      <w:r w:rsidRPr="001C104B">
        <w:t>непредоставление</w:t>
      </w:r>
      <w:proofErr w:type="spellEnd"/>
      <w:r w:rsidRPr="001C104B">
        <w:t xml:space="preserve"> информации на межведомственные запросы.</w:t>
      </w:r>
    </w:p>
    <w:p w:rsidR="00B84716" w:rsidRPr="001C104B" w:rsidRDefault="00B84716" w:rsidP="00B84716">
      <w:pPr>
        <w:autoSpaceDE w:val="0"/>
        <w:autoSpaceDN w:val="0"/>
        <w:adjustRightInd w:val="0"/>
        <w:ind w:firstLine="708"/>
        <w:jc w:val="both"/>
      </w:pPr>
      <w:r w:rsidRPr="001C104B">
        <w:t xml:space="preserve">4.4. Оператор Портала (специалисты СПб ГУП «Санкт-Петербургский информационно-аналитический центр») осуществляют контроль за своевременностью доставки электронных заявлений на автоматизированное рабочее место специалиста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Академическое.</w:t>
      </w:r>
    </w:p>
    <w:p w:rsidR="00B84716" w:rsidRPr="001C104B" w:rsidRDefault="00B84716" w:rsidP="00B84716">
      <w:pPr>
        <w:autoSpaceDE w:val="0"/>
        <w:autoSpaceDN w:val="0"/>
        <w:adjustRightInd w:val="0"/>
        <w:ind w:firstLine="708"/>
        <w:jc w:val="both"/>
      </w:pPr>
      <w:r w:rsidRPr="001C104B">
        <w:t>Персональная ответственность специалистов СПб ГУП «Санкт-Петербургский информационно-аналитический центр» закрепляется в должностных инструкциях в соответствии с требованиями законодательства.</w:t>
      </w:r>
    </w:p>
    <w:p w:rsidR="00B84716" w:rsidRPr="001C104B" w:rsidRDefault="00B84716" w:rsidP="00B84716">
      <w:pPr>
        <w:autoSpaceDE w:val="0"/>
        <w:autoSpaceDN w:val="0"/>
        <w:adjustRightInd w:val="0"/>
        <w:ind w:firstLine="708"/>
        <w:jc w:val="both"/>
      </w:pPr>
      <w:r w:rsidRPr="001C104B">
        <w:t xml:space="preserve">Специалисты СПб ГУП «Санкт-Петербургский информационно-аналитический центр» несут ответственность </w:t>
      </w:r>
      <w:proofErr w:type="gramStart"/>
      <w:r w:rsidRPr="001C104B">
        <w:t>за</w:t>
      </w:r>
      <w:proofErr w:type="gramEnd"/>
      <w:r w:rsidRPr="001C104B">
        <w:t>:</w:t>
      </w:r>
    </w:p>
    <w:p w:rsidR="00B84716" w:rsidRPr="001C104B" w:rsidRDefault="00B84716" w:rsidP="00B84716">
      <w:pPr>
        <w:autoSpaceDE w:val="0"/>
        <w:autoSpaceDN w:val="0"/>
        <w:adjustRightInd w:val="0"/>
        <w:ind w:firstLine="708"/>
        <w:jc w:val="both"/>
      </w:pPr>
      <w:r w:rsidRPr="001C104B">
        <w:t xml:space="preserve"> технологическое обеспечение работы Портала.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</w:pPr>
      <w:r w:rsidRPr="001C104B">
        <w:t>4.5. 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услуги.</w:t>
      </w:r>
    </w:p>
    <w:p w:rsidR="00B84716" w:rsidRPr="001C104B" w:rsidRDefault="00B84716" w:rsidP="00B84716">
      <w:pPr>
        <w:tabs>
          <w:tab w:val="left" w:pos="9781"/>
        </w:tabs>
        <w:ind w:right="-142" w:firstLine="709"/>
        <w:jc w:val="both"/>
      </w:pPr>
      <w:r w:rsidRPr="001C104B">
        <w:t xml:space="preserve">Глава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 ежеквартально осуществляет выборочные проверки дел заявителей на предмет правильности принятия муниципальными служащими, непосредственно предоставляющими государственную услугу, решений, а также внеплановые проверки в случае поступления жалоб (претензий) граждан в рамках досудебного обжалования.</w:t>
      </w:r>
    </w:p>
    <w:p w:rsidR="00B84716" w:rsidRPr="001C104B" w:rsidRDefault="00B84716" w:rsidP="00B84716">
      <w:pPr>
        <w:tabs>
          <w:tab w:val="left" w:pos="9781"/>
        </w:tabs>
        <w:ind w:right="-142"/>
      </w:pPr>
    </w:p>
    <w:p w:rsidR="00B84716" w:rsidRPr="001C104B" w:rsidRDefault="00B84716" w:rsidP="00B84716">
      <w:pPr>
        <w:tabs>
          <w:tab w:val="left" w:pos="9781"/>
        </w:tabs>
        <w:ind w:right="-142" w:firstLine="709"/>
        <w:jc w:val="center"/>
        <w:rPr>
          <w:b/>
        </w:rPr>
      </w:pPr>
      <w:r w:rsidRPr="001C104B">
        <w:rPr>
          <w:b/>
          <w:lang w:val="en-US"/>
        </w:rPr>
        <w:t>V</w:t>
      </w:r>
      <w:r w:rsidRPr="001C104B">
        <w:rPr>
          <w:b/>
        </w:rPr>
        <w:t xml:space="preserve">. Досудебный (внесудебный) порядок обжалования решений и действий (бездействия) МА МО </w:t>
      </w:r>
      <w:proofErr w:type="spellStart"/>
      <w:r w:rsidRPr="001C104B">
        <w:rPr>
          <w:b/>
        </w:rPr>
        <w:t>МО</w:t>
      </w:r>
      <w:proofErr w:type="spellEnd"/>
      <w:r w:rsidRPr="001C104B">
        <w:rPr>
          <w:b/>
        </w:rPr>
        <w:t xml:space="preserve"> Академическое</w:t>
      </w:r>
      <w:proofErr w:type="gramStart"/>
      <w:r w:rsidRPr="001C104B">
        <w:rPr>
          <w:b/>
        </w:rPr>
        <w:t>,  организаций</w:t>
      </w:r>
      <w:proofErr w:type="gramEnd"/>
      <w:r w:rsidRPr="001C104B">
        <w:rPr>
          <w:b/>
        </w:rPr>
        <w:t>, предоставляющих государственную услугу, а также должностных лиц и муниципальных служащих</w:t>
      </w:r>
    </w:p>
    <w:p w:rsidR="00B84716" w:rsidRPr="001C104B" w:rsidRDefault="00B84716" w:rsidP="00B84716">
      <w:pPr>
        <w:tabs>
          <w:tab w:val="left" w:pos="9781"/>
        </w:tabs>
        <w:ind w:right="-142" w:firstLine="709"/>
        <w:jc w:val="center"/>
        <w:rPr>
          <w:b/>
        </w:rPr>
      </w:pPr>
      <w:r w:rsidRPr="001C104B">
        <w:rPr>
          <w:b/>
        </w:rPr>
        <w:t xml:space="preserve">МА МО </w:t>
      </w:r>
      <w:proofErr w:type="spellStart"/>
      <w:proofErr w:type="gramStart"/>
      <w:r w:rsidRPr="001C104B">
        <w:rPr>
          <w:b/>
        </w:rPr>
        <w:t>МО</w:t>
      </w:r>
      <w:proofErr w:type="spellEnd"/>
      <w:proofErr w:type="gramEnd"/>
      <w:r w:rsidRPr="001C104B">
        <w:rPr>
          <w:b/>
        </w:rPr>
        <w:t xml:space="preserve"> Академическое</w:t>
      </w:r>
    </w:p>
    <w:p w:rsidR="00B84716" w:rsidRPr="001C104B" w:rsidRDefault="00B84716" w:rsidP="00B84716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 w:rsidRPr="001C104B">
        <w:t>5.1. Заявители имеют право на досудебное (внесудебное) обжалование решений и действий (бездействия), принятых (осуществляемых) органом местного самоуправления Санкт-Петербурга, организациями, осуществляющими полномочие органов опеки и попечительства,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B84716" w:rsidRPr="001C104B" w:rsidRDefault="00B84716" w:rsidP="00B84716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C104B">
        <w:t>5.2. Предметом досудебного (внесудебного) обжалования являются:</w:t>
      </w:r>
    </w:p>
    <w:p w:rsidR="00B84716" w:rsidRPr="001C104B" w:rsidRDefault="00B84716" w:rsidP="00B84716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C104B">
        <w:t>5.2.1. Нарушение срока регистрации запроса заявителя о предоставлении государственной услуги;</w:t>
      </w:r>
    </w:p>
    <w:p w:rsidR="00B84716" w:rsidRPr="001C104B" w:rsidRDefault="00B84716" w:rsidP="00B84716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C104B">
        <w:t>5.2.2. Нарушение срока предоставления государственной услуги;</w:t>
      </w:r>
    </w:p>
    <w:p w:rsidR="00B84716" w:rsidRPr="001C104B" w:rsidRDefault="00B84716" w:rsidP="00B84716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C104B"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B84716" w:rsidRPr="001C104B" w:rsidRDefault="00B84716" w:rsidP="00B84716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C104B">
        <w:lastRenderedPageBreak/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B84716" w:rsidRPr="001C104B" w:rsidRDefault="00B84716" w:rsidP="00B84716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C104B">
        <w:t>5.2.5.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B84716" w:rsidRPr="001C104B" w:rsidRDefault="00B84716" w:rsidP="00B84716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C104B"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B84716" w:rsidRPr="001C104B" w:rsidRDefault="00B84716" w:rsidP="00B84716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C104B">
        <w:t xml:space="preserve">5.2.7. Отказ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Академическое, муниципального служащего МА МО </w:t>
      </w:r>
      <w:proofErr w:type="spellStart"/>
      <w:r w:rsidRPr="001C104B">
        <w:t>МО</w:t>
      </w:r>
      <w:proofErr w:type="spellEnd"/>
      <w:r w:rsidRPr="001C104B">
        <w:t xml:space="preserve"> Академическое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outlineLvl w:val="1"/>
      </w:pPr>
      <w:r w:rsidRPr="001C104B">
        <w:t>5.3. Общие требования к порядку подачи и рассмотрения жалобы.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1C104B">
        <w:rPr>
          <w:rFonts w:eastAsia="Calibri"/>
        </w:rPr>
        <w:t xml:space="preserve">5.3.1. Жалоба подается в письменной форме на бумажном носителе, в электронной форме в </w:t>
      </w:r>
      <w:r w:rsidRPr="001C104B">
        <w:t xml:space="preserve">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Академическое, организацию, осуществляющую полномочие органов опеки и попечительства</w:t>
      </w:r>
      <w:r w:rsidRPr="001C104B">
        <w:rPr>
          <w:rFonts w:eastAsia="Calibri"/>
        </w:rPr>
        <w:t xml:space="preserve">. Жалобы на решения, принятые руководителем </w:t>
      </w:r>
      <w:r w:rsidRPr="001C104B">
        <w:t xml:space="preserve">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</w:t>
      </w:r>
      <w:r w:rsidRPr="001C104B">
        <w:rPr>
          <w:rFonts w:eastAsia="Calibri"/>
        </w:rPr>
        <w:t>, подаются в  Правительство  Санкт-Петербурга.</w:t>
      </w:r>
    </w:p>
    <w:p w:rsidR="00B84716" w:rsidRPr="001C104B" w:rsidRDefault="00B84716" w:rsidP="00B8471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</w:rPr>
      </w:pPr>
      <w:r w:rsidRPr="001C104B">
        <w:rPr>
          <w:rFonts w:eastAsia="Calibri"/>
        </w:rPr>
        <w:t xml:space="preserve"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Pr="001C104B">
        <w:t xml:space="preserve">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</w:t>
      </w:r>
      <w:r w:rsidRPr="001C104B">
        <w:rPr>
          <w:rFonts w:eastAsia="Calibri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</w:pPr>
      <w:r w:rsidRPr="001C104B">
        <w:t xml:space="preserve">5.3.3. Заявитель имеет право на получение информации и документов, необходимых для обоснования и рассмотрения жалобы (претензии).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Академическое, его должностные лица, муниципальные служащие МА МО </w:t>
      </w:r>
      <w:proofErr w:type="spellStart"/>
      <w:r w:rsidRPr="001C104B">
        <w:t>МО</w:t>
      </w:r>
      <w:proofErr w:type="spellEnd"/>
      <w:r w:rsidRPr="001C104B">
        <w:t xml:space="preserve"> Академическое, специалисты организаций, осуществляющих полномочие органов опеки и попечительства,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Академическое, выдаются по их просьбе в виде выписок или копий.</w:t>
      </w:r>
    </w:p>
    <w:p w:rsidR="00B84716" w:rsidRPr="001C104B" w:rsidRDefault="00B84716" w:rsidP="00B8471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</w:rPr>
      </w:pPr>
      <w:r w:rsidRPr="001C104B">
        <w:rPr>
          <w:rFonts w:eastAsia="Calibri"/>
        </w:rPr>
        <w:t>5.3.4.  Жалоба должна содержать:</w:t>
      </w:r>
    </w:p>
    <w:p w:rsidR="00B84716" w:rsidRPr="001C104B" w:rsidRDefault="00B84716" w:rsidP="00B8471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</w:rPr>
      </w:pPr>
      <w:r w:rsidRPr="001C104B">
        <w:rPr>
          <w:rFonts w:eastAsia="Calibri"/>
        </w:rPr>
        <w:t xml:space="preserve">Наименование- </w:t>
      </w:r>
      <w:r w:rsidRPr="001C104B">
        <w:t xml:space="preserve">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</w:t>
      </w:r>
      <w:r w:rsidRPr="001C104B">
        <w:rPr>
          <w:rFonts w:eastAsia="Calibri"/>
        </w:rPr>
        <w:t xml:space="preserve">, должностного лица </w:t>
      </w:r>
      <w:r w:rsidRPr="001C104B">
        <w:t xml:space="preserve">МА МО </w:t>
      </w:r>
      <w:proofErr w:type="spellStart"/>
      <w:r w:rsidRPr="001C104B">
        <w:t>МО</w:t>
      </w:r>
      <w:proofErr w:type="spellEnd"/>
      <w:r w:rsidRPr="001C104B">
        <w:t xml:space="preserve"> Академическое</w:t>
      </w:r>
      <w:r w:rsidRPr="001C104B">
        <w:rPr>
          <w:rFonts w:eastAsia="Calibri"/>
        </w:rPr>
        <w:t xml:space="preserve"> либо муниципального служащего </w:t>
      </w:r>
      <w:r w:rsidRPr="001C104B">
        <w:t xml:space="preserve">МА МО </w:t>
      </w:r>
      <w:proofErr w:type="spellStart"/>
      <w:r w:rsidRPr="001C104B">
        <w:t>МО</w:t>
      </w:r>
      <w:proofErr w:type="spellEnd"/>
      <w:r w:rsidRPr="001C104B">
        <w:t xml:space="preserve"> Академическое</w:t>
      </w:r>
      <w:r w:rsidRPr="001C104B">
        <w:rPr>
          <w:rFonts w:eastAsia="Calibri"/>
        </w:rPr>
        <w:t>, организации, осуществляющей полномочие органов опеки и попечительства, специалиста</w:t>
      </w:r>
      <w:r w:rsidRPr="001C104B">
        <w:t xml:space="preserve"> организации, осуществляющей полномочие органа опеки и попечительства,</w:t>
      </w:r>
      <w:r w:rsidRPr="001C104B">
        <w:rPr>
          <w:rFonts w:eastAsia="Calibri"/>
        </w:rPr>
        <w:t xml:space="preserve">  решения и действия (бездействие) которых обжалуются;</w:t>
      </w:r>
    </w:p>
    <w:p w:rsidR="00B84716" w:rsidRPr="001C104B" w:rsidRDefault="00B84716" w:rsidP="00B8471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</w:rPr>
      </w:pPr>
      <w:proofErr w:type="gramStart"/>
      <w:r w:rsidRPr="001C104B">
        <w:rPr>
          <w:rFonts w:eastAsia="Calibri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4716" w:rsidRPr="001C104B" w:rsidRDefault="00B84716" w:rsidP="00B8471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</w:rPr>
      </w:pPr>
      <w:r w:rsidRPr="001C104B">
        <w:rPr>
          <w:rFonts w:eastAsia="Calibri"/>
        </w:rPr>
        <w:t xml:space="preserve">сведения об обжалуемых решениях и действиях (бездействии) </w:t>
      </w:r>
      <w:r w:rsidRPr="001C104B">
        <w:t xml:space="preserve">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</w:t>
      </w:r>
      <w:r w:rsidRPr="001C104B">
        <w:rPr>
          <w:rFonts w:eastAsia="Calibri"/>
        </w:rPr>
        <w:t xml:space="preserve">, должностного лица </w:t>
      </w:r>
      <w:r w:rsidRPr="001C104B">
        <w:t xml:space="preserve">МА МО </w:t>
      </w:r>
      <w:proofErr w:type="spellStart"/>
      <w:r w:rsidRPr="001C104B">
        <w:t>МО</w:t>
      </w:r>
      <w:proofErr w:type="spellEnd"/>
      <w:r w:rsidRPr="001C104B">
        <w:t xml:space="preserve"> Академическое</w:t>
      </w:r>
      <w:r w:rsidRPr="001C104B">
        <w:rPr>
          <w:rFonts w:eastAsia="Calibri"/>
        </w:rPr>
        <w:t xml:space="preserve"> либо муниципального служащего</w:t>
      </w:r>
      <w:r w:rsidRPr="001C104B">
        <w:t xml:space="preserve"> МА МО </w:t>
      </w:r>
      <w:proofErr w:type="spellStart"/>
      <w:r w:rsidRPr="001C104B">
        <w:t>МО</w:t>
      </w:r>
      <w:proofErr w:type="spellEnd"/>
      <w:r w:rsidRPr="001C104B">
        <w:t xml:space="preserve"> Академическое,</w:t>
      </w:r>
      <w:r w:rsidRPr="001C104B">
        <w:rPr>
          <w:rFonts w:eastAsia="Calibri"/>
        </w:rPr>
        <w:t xml:space="preserve"> специалиста</w:t>
      </w:r>
      <w:r w:rsidRPr="001C104B">
        <w:t xml:space="preserve"> организации, </w:t>
      </w:r>
      <w:r w:rsidRPr="001C104B">
        <w:rPr>
          <w:rFonts w:eastAsia="Calibri"/>
        </w:rPr>
        <w:t>осуществляющей полномочие органов опеки и попечительства;</w:t>
      </w:r>
    </w:p>
    <w:p w:rsidR="00B84716" w:rsidRPr="001C104B" w:rsidRDefault="00B84716" w:rsidP="00B8471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</w:rPr>
      </w:pPr>
      <w:r w:rsidRPr="001C104B">
        <w:rPr>
          <w:rFonts w:eastAsia="Calibri"/>
        </w:rPr>
        <w:t xml:space="preserve">доводы, на основании которых заявитель не согласен с решением и действием (бездействием) </w:t>
      </w:r>
      <w:r w:rsidRPr="001C104B">
        <w:t xml:space="preserve">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</w:t>
      </w:r>
      <w:r w:rsidRPr="001C104B">
        <w:rPr>
          <w:rFonts w:eastAsia="Calibri"/>
        </w:rPr>
        <w:t xml:space="preserve">, должностного лица </w:t>
      </w:r>
      <w:r w:rsidRPr="001C104B">
        <w:t xml:space="preserve">МА МО </w:t>
      </w:r>
      <w:proofErr w:type="spellStart"/>
      <w:r w:rsidRPr="001C104B">
        <w:t>МО</w:t>
      </w:r>
      <w:proofErr w:type="spellEnd"/>
      <w:r w:rsidRPr="001C104B">
        <w:t xml:space="preserve"> Академическое</w:t>
      </w:r>
      <w:r w:rsidRPr="001C104B">
        <w:rPr>
          <w:rFonts w:eastAsia="Calibri"/>
        </w:rPr>
        <w:t xml:space="preserve">, либо муниципального служащего </w:t>
      </w:r>
      <w:r w:rsidRPr="001C104B">
        <w:t xml:space="preserve">МА МО </w:t>
      </w:r>
      <w:proofErr w:type="spellStart"/>
      <w:r w:rsidRPr="001C104B">
        <w:t>МО</w:t>
      </w:r>
      <w:proofErr w:type="spellEnd"/>
      <w:r w:rsidRPr="001C104B">
        <w:t xml:space="preserve"> Академическое, </w:t>
      </w:r>
      <w:r w:rsidRPr="001C104B">
        <w:rPr>
          <w:rFonts w:eastAsia="Calibri"/>
        </w:rPr>
        <w:lastRenderedPageBreak/>
        <w:t>специалиста</w:t>
      </w:r>
      <w:r w:rsidRPr="001C104B">
        <w:t xml:space="preserve"> организации, </w:t>
      </w:r>
      <w:r w:rsidRPr="001C104B">
        <w:rPr>
          <w:rFonts w:eastAsia="Calibri"/>
        </w:rPr>
        <w:t>осуществляющей полномочие органов опеки и попечительства. Заявителем могут быть представлены документы (при наличии), подтверждающие доводы заявителя, либо их копии.</w:t>
      </w:r>
    </w:p>
    <w:p w:rsidR="00B84716" w:rsidRPr="001C104B" w:rsidRDefault="00B84716" w:rsidP="00B8471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</w:rPr>
      </w:pPr>
      <w:r w:rsidRPr="001C104B">
        <w:rPr>
          <w:rFonts w:eastAsia="Calibri"/>
        </w:rPr>
        <w:t xml:space="preserve">5.3.5. Жалоба, поступившая в </w:t>
      </w:r>
      <w:r w:rsidRPr="001C104B">
        <w:t xml:space="preserve">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</w:t>
      </w:r>
      <w:r w:rsidRPr="001C104B">
        <w:rPr>
          <w:rFonts w:eastAsia="Calibri"/>
        </w:rPr>
        <w:t>, подлежит рассмотрению в следующие сроки:</w:t>
      </w:r>
    </w:p>
    <w:p w:rsidR="00B84716" w:rsidRPr="001C104B" w:rsidRDefault="00B84716" w:rsidP="00B8471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</w:rPr>
      </w:pPr>
      <w:r w:rsidRPr="001C104B">
        <w:rPr>
          <w:rFonts w:eastAsia="Calibri"/>
        </w:rPr>
        <w:t>в течение пятнадцати рабочих дней со дня регистрации жалобы;</w:t>
      </w:r>
    </w:p>
    <w:p w:rsidR="00B84716" w:rsidRPr="001C104B" w:rsidRDefault="00B84716" w:rsidP="00B8471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</w:rPr>
      </w:pPr>
      <w:r w:rsidRPr="001C104B">
        <w:rPr>
          <w:rFonts w:eastAsia="Calibri"/>
        </w:rPr>
        <w:t xml:space="preserve">в течение пяти рабочих дней со дня регистрации жалобы в случае обжалования отказа </w:t>
      </w:r>
      <w:r w:rsidRPr="001C104B">
        <w:t xml:space="preserve">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</w:t>
      </w:r>
      <w:r w:rsidRPr="001C104B">
        <w:rPr>
          <w:rFonts w:eastAsia="Calibri"/>
        </w:rPr>
        <w:t xml:space="preserve">, должностного лица </w:t>
      </w:r>
      <w:r w:rsidRPr="001C104B">
        <w:t xml:space="preserve">МА МО </w:t>
      </w:r>
      <w:proofErr w:type="spellStart"/>
      <w:r w:rsidRPr="001C104B">
        <w:t>МО</w:t>
      </w:r>
      <w:proofErr w:type="spellEnd"/>
      <w:r w:rsidRPr="001C104B">
        <w:t xml:space="preserve"> Академическое</w:t>
      </w:r>
      <w:r w:rsidRPr="001C104B">
        <w:rPr>
          <w:rFonts w:eastAsia="Calibri"/>
        </w:rPr>
        <w:t xml:space="preserve"> или муниципального служащего </w:t>
      </w:r>
      <w:r w:rsidRPr="001C104B">
        <w:t xml:space="preserve">МА МО </w:t>
      </w:r>
      <w:proofErr w:type="spellStart"/>
      <w:r w:rsidRPr="001C104B">
        <w:t>МО</w:t>
      </w:r>
      <w:proofErr w:type="spellEnd"/>
      <w:r w:rsidRPr="001C104B">
        <w:t xml:space="preserve"> Академическое</w:t>
      </w:r>
      <w:r w:rsidRPr="001C104B">
        <w:rPr>
          <w:rFonts w:eastAsia="Calibri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исправлений;</w:t>
      </w:r>
    </w:p>
    <w:p w:rsidR="00B84716" w:rsidRPr="001C104B" w:rsidRDefault="00B84716" w:rsidP="00B8471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</w:rPr>
      </w:pPr>
      <w:r w:rsidRPr="001C104B">
        <w:rPr>
          <w:rFonts w:eastAsia="Calibri"/>
        </w:rPr>
        <w:t>в иные  сроки в случаях, установленных Правительством Российской Федерации.</w:t>
      </w:r>
    </w:p>
    <w:p w:rsidR="00B84716" w:rsidRPr="001C104B" w:rsidRDefault="00B84716" w:rsidP="00B8471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</w:rPr>
      </w:pPr>
      <w:r w:rsidRPr="001C104B">
        <w:rPr>
          <w:rFonts w:eastAsia="Calibri"/>
        </w:rPr>
        <w:t xml:space="preserve">5.3.6. По результатам рассмотрения жалобы </w:t>
      </w:r>
      <w:r w:rsidRPr="001C104B">
        <w:t xml:space="preserve">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</w:t>
      </w:r>
      <w:r w:rsidRPr="001C104B">
        <w:rPr>
          <w:rFonts w:eastAsia="Calibri"/>
        </w:rPr>
        <w:t xml:space="preserve"> принимает одно из следующих решений:</w:t>
      </w:r>
    </w:p>
    <w:p w:rsidR="00B84716" w:rsidRPr="001C104B" w:rsidRDefault="00B84716" w:rsidP="00B8471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</w:rPr>
      </w:pPr>
      <w:r w:rsidRPr="001C104B">
        <w:rPr>
          <w:rFonts w:eastAsia="Calibri"/>
        </w:rPr>
        <w:t xml:space="preserve">удовлетворяет жалобу, в том числе в форме отмены принятого решения, исправления допущенных </w:t>
      </w:r>
      <w:r w:rsidRPr="001C104B">
        <w:t xml:space="preserve">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</w:t>
      </w:r>
      <w:r w:rsidRPr="001C104B">
        <w:rPr>
          <w:rFonts w:eastAsia="Calibri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</w:p>
    <w:p w:rsidR="00B84716" w:rsidRPr="001C104B" w:rsidRDefault="00B84716" w:rsidP="00B8471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</w:rPr>
      </w:pPr>
      <w:r w:rsidRPr="001C104B">
        <w:rPr>
          <w:rFonts w:eastAsia="Calibri"/>
        </w:rPr>
        <w:t>отказывает в удовлетворении жалобы.</w:t>
      </w:r>
    </w:p>
    <w:p w:rsidR="00B84716" w:rsidRPr="001C104B" w:rsidRDefault="00B84716" w:rsidP="00B8471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</w:rPr>
      </w:pPr>
      <w:r w:rsidRPr="001C104B">
        <w:rPr>
          <w:rFonts w:eastAsia="Calibri"/>
        </w:rPr>
        <w:t>5.3.7.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outlineLvl w:val="0"/>
      </w:pPr>
      <w:r w:rsidRPr="001C104B">
        <w:t xml:space="preserve">5.3.8. При рассмотрении обращения государственным органом,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 или должностным лицом гражданин имеет право: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outlineLvl w:val="0"/>
      </w:pPr>
      <w:r w:rsidRPr="001C104B">
        <w:t xml:space="preserve"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3" w:history="1">
        <w:r w:rsidRPr="001C104B">
          <w:t>тайну</w:t>
        </w:r>
      </w:hyperlink>
      <w:r w:rsidRPr="001C104B">
        <w:t>;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outlineLvl w:val="0"/>
      </w:pPr>
      <w:r w:rsidRPr="001C104B"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outlineLvl w:val="0"/>
      </w:pPr>
      <w:r w:rsidRPr="001C104B"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4" w:history="1">
        <w:r w:rsidRPr="001C104B">
          <w:t>законодательством</w:t>
        </w:r>
      </w:hyperlink>
      <w:r w:rsidRPr="001C104B">
        <w:t xml:space="preserve"> Российской Федерации;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outlineLvl w:val="0"/>
      </w:pPr>
      <w:r w:rsidRPr="001C104B"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84716" w:rsidRPr="001C104B" w:rsidRDefault="00B84716" w:rsidP="00B84716">
      <w:pPr>
        <w:autoSpaceDE w:val="0"/>
        <w:autoSpaceDN w:val="0"/>
        <w:adjustRightInd w:val="0"/>
        <w:ind w:firstLine="708"/>
        <w:jc w:val="both"/>
        <w:outlineLvl w:val="1"/>
      </w:pPr>
      <w:r w:rsidRPr="001C104B">
        <w:t>обращаться с заявлением о прекращении рассмотрения жалобы.</w:t>
      </w:r>
    </w:p>
    <w:p w:rsidR="00B84716" w:rsidRPr="001C104B" w:rsidRDefault="00B84716" w:rsidP="00B8471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</w:rPr>
      </w:pPr>
      <w:r w:rsidRPr="001C104B">
        <w:rPr>
          <w:rFonts w:eastAsia="Calibri"/>
        </w:rPr>
        <w:t xml:space="preserve">5.3.9. В случае установления в ходе или по результатам </w:t>
      </w:r>
      <w:proofErr w:type="gramStart"/>
      <w:r w:rsidRPr="001C104B">
        <w:rPr>
          <w:rFonts w:eastAsia="Calibri"/>
        </w:rPr>
        <w:t>рассмотрения жалобы признаков состава административного правонарушения</w:t>
      </w:r>
      <w:proofErr w:type="gramEnd"/>
      <w:r w:rsidRPr="001C104B">
        <w:rPr>
          <w:rFonts w:eastAsia="Calibri"/>
        </w:rPr>
        <w:t xml:space="preserve"> или преступления, должностное лицо, наделенное полномочиями по рассмотрению жалоб,  незамедлительно направляет имеющиеся материалы в органы прокуратуры.</w:t>
      </w:r>
      <w:r w:rsidRPr="001C104B">
        <w:t xml:space="preserve">  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</w:pPr>
      <w:r w:rsidRPr="001C104B">
        <w:t>5.3.10. Исполнительные органы государственной власти Санкт-Петербурга и должностные лица, которым может быть адресована жалоба (претензия) заявителя в досудебном (внесудебном) порядке: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1C104B">
        <w:rPr>
          <w:spacing w:val="-6"/>
        </w:rPr>
        <w:t>В случае</w:t>
      </w:r>
      <w:proofErr w:type="gramStart"/>
      <w:r w:rsidRPr="001C104B">
        <w:rPr>
          <w:spacing w:val="-6"/>
        </w:rPr>
        <w:t>,</w:t>
      </w:r>
      <w:proofErr w:type="gramEnd"/>
      <w:r w:rsidRPr="001C104B">
        <w:rPr>
          <w:spacing w:val="-6"/>
        </w:rPr>
        <w:t xml:space="preserve">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1C104B">
        <w:rPr>
          <w:spacing w:val="-6"/>
        </w:rPr>
        <w:t>191060, Смольный, Комитет по информатизации и связи;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rPr>
          <w:spacing w:val="-6"/>
          <w:lang w:val="en-US"/>
        </w:rPr>
      </w:pPr>
      <w:r w:rsidRPr="001C104B">
        <w:rPr>
          <w:spacing w:val="-6"/>
          <w:lang w:val="en-US"/>
        </w:rPr>
        <w:t xml:space="preserve">E-mail: </w:t>
      </w:r>
      <w:hyperlink r:id="rId25" w:history="1">
        <w:r w:rsidRPr="001C104B">
          <w:rPr>
            <w:spacing w:val="-6"/>
            <w:lang w:val="en-US"/>
          </w:rPr>
          <w:t xml:space="preserve">kis@gov.spb.ru; </w:t>
        </w:r>
      </w:hyperlink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1C104B">
        <w:rPr>
          <w:spacing w:val="-6"/>
        </w:rPr>
        <w:t>Телефон:576-71-23.</w:t>
      </w:r>
    </w:p>
    <w:p w:rsidR="00B84716" w:rsidRPr="001C104B" w:rsidRDefault="00B84716" w:rsidP="00B84716">
      <w:pPr>
        <w:ind w:firstLine="709"/>
        <w:jc w:val="both"/>
      </w:pPr>
      <w:r w:rsidRPr="001C104B">
        <w:lastRenderedPageBreak/>
        <w:t xml:space="preserve">В случае, если предметом жалобы (претензии) заявителя являются действия муниципальных служащих МА МО </w:t>
      </w:r>
      <w:proofErr w:type="spellStart"/>
      <w:proofErr w:type="gramStart"/>
      <w:r w:rsidRPr="001C104B">
        <w:t>МО</w:t>
      </w:r>
      <w:proofErr w:type="spellEnd"/>
      <w:proofErr w:type="gramEnd"/>
      <w:r w:rsidRPr="001C104B">
        <w:t xml:space="preserve"> Академическое, предоставляющих государственную услугу, жалоба (претензия) может быть направлена в адрес Комитета по социальной политике Санкт-Петербурга:</w:t>
      </w:r>
    </w:p>
    <w:p w:rsidR="00B84716" w:rsidRPr="001C104B" w:rsidRDefault="00B84716" w:rsidP="00B84716">
      <w:pPr>
        <w:ind w:firstLine="709"/>
        <w:jc w:val="both"/>
      </w:pPr>
      <w:r w:rsidRPr="001C104B">
        <w:t xml:space="preserve">190000, Санкт-Петербург, пер. Антоненко, д. 6, </w:t>
      </w:r>
    </w:p>
    <w:p w:rsidR="00B84716" w:rsidRPr="001C104B" w:rsidRDefault="00B84716" w:rsidP="00B84716">
      <w:pPr>
        <w:ind w:firstLine="709"/>
        <w:jc w:val="both"/>
      </w:pPr>
      <w:r w:rsidRPr="001C104B">
        <w:t xml:space="preserve">тел. (812) 576-24-61, факс (812) 576-24-60, </w:t>
      </w:r>
    </w:p>
    <w:p w:rsidR="00B84716" w:rsidRPr="001C104B" w:rsidRDefault="00B84716" w:rsidP="00B84716">
      <w:pPr>
        <w:ind w:firstLine="709"/>
        <w:jc w:val="both"/>
      </w:pPr>
      <w:r w:rsidRPr="001C104B">
        <w:t xml:space="preserve">адрес электронной почты: </w:t>
      </w:r>
      <w:hyperlink r:id="rId26" w:history="1">
        <w:r w:rsidRPr="001C104B">
          <w:t>ksp@gov.spb.ru</w:t>
        </w:r>
      </w:hyperlink>
      <w:r w:rsidRPr="001C104B">
        <w:t>.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1C104B">
        <w:rPr>
          <w:spacing w:val="-6"/>
        </w:rPr>
        <w:t>Вице-губернатор Санкт-Петербурга, курирующий соответствующую отрасль: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1C104B">
        <w:rPr>
          <w:bCs/>
          <w:spacing w:val="-6"/>
        </w:rPr>
        <w:t xml:space="preserve">191060, Смольный, Санкт-Петербург, 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rPr>
          <w:bCs/>
          <w:spacing w:val="-6"/>
        </w:rPr>
      </w:pPr>
      <w:r w:rsidRPr="001C104B">
        <w:rPr>
          <w:bCs/>
          <w:spacing w:val="-6"/>
        </w:rPr>
        <w:t>тел. (812) 576-44-80, факс (812) 576-7955.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rPr>
          <w:bCs/>
          <w:spacing w:val="-6"/>
        </w:rPr>
      </w:pP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center"/>
        <w:rPr>
          <w:b/>
          <w:bCs/>
          <w:spacing w:val="-6"/>
        </w:rPr>
      </w:pPr>
      <w:r w:rsidRPr="001C104B">
        <w:rPr>
          <w:b/>
          <w:bCs/>
          <w:spacing w:val="-6"/>
          <w:lang w:val="en-US"/>
        </w:rPr>
        <w:t>VI</w:t>
      </w:r>
      <w:r w:rsidRPr="001C104B">
        <w:rPr>
          <w:b/>
          <w:bCs/>
          <w:spacing w:val="-6"/>
        </w:rPr>
        <w:t>. Приложения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</w:rPr>
      </w:pP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1C104B">
        <w:rPr>
          <w:rFonts w:eastAsia="Calibri"/>
          <w:bCs/>
        </w:rPr>
        <w:t xml:space="preserve">Приложение № 1: </w:t>
      </w:r>
      <w:r w:rsidRPr="001C104B">
        <w:rPr>
          <w:spacing w:val="-6"/>
        </w:rPr>
        <w:t>блок-схема предоставления государственной услуги;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1C104B">
        <w:rPr>
          <w:spacing w:val="-6"/>
        </w:rPr>
        <w:t>Приложение № 2: 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услуг»;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1C104B">
        <w:rPr>
          <w:spacing w:val="-6"/>
        </w:rPr>
        <w:t>Приложение № 3: почтовые адреса, справочные телефоны и адреса электронной почты Санкт-Петербургских государственных казенных учреждений – районных жилищных агентств;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1C104B">
        <w:rPr>
          <w:spacing w:val="-6"/>
        </w:rPr>
        <w:t>Приложение № 4: форма Журнала учета граждан, обратившихся в орган опеки и  попечительства с просьбой дать заключение о возможности быть опекуном (попечителем) несовершеннолетнего гражданина или назначить опекуном (попечителем) несовершеннолетнего гражданина;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1C104B">
        <w:rPr>
          <w:spacing w:val="-6"/>
        </w:rPr>
        <w:t>Приложение № 5: форма заявления 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1C104B">
        <w:rPr>
          <w:spacing w:val="-6"/>
        </w:rPr>
        <w:t>Приложение № 6: форма акта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1C104B">
        <w:rPr>
          <w:spacing w:val="-6"/>
        </w:rPr>
        <w:t>Приложение № 7: проект постановления об установлении опеки (попечительства) над несовершеннолетним (ней);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1C104B">
        <w:rPr>
          <w:spacing w:val="-6"/>
        </w:rPr>
        <w:t>Приложение № 8: проект постановления об отказе в установлении опеки (попечительства) над несовершеннолетним (ней);</w:t>
      </w:r>
    </w:p>
    <w:p w:rsidR="00B84716" w:rsidRPr="001C104B" w:rsidRDefault="00B84716" w:rsidP="00B84716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1C104B">
        <w:rPr>
          <w:spacing w:val="-6"/>
        </w:rPr>
        <w:t>Приложение № 9: форма заключения органа опеки и попечительства, выданного по месту жительства гражданина, о возможности гражданина быть усыновителем, опекуном (попе</w:t>
      </w:r>
      <w:r>
        <w:rPr>
          <w:spacing w:val="-6"/>
        </w:rPr>
        <w:t>чителем) или приемным родителем.</w:t>
      </w:r>
    </w:p>
    <w:p w:rsidR="00B84716" w:rsidRDefault="00B84716" w:rsidP="00B84716"/>
    <w:p w:rsidR="00B84716" w:rsidRDefault="00B84716" w:rsidP="00B84716"/>
    <w:p w:rsidR="00B84716" w:rsidRDefault="00B84716" w:rsidP="00B84716"/>
    <w:p w:rsidR="00B84716" w:rsidRDefault="00B84716" w:rsidP="00B84716"/>
    <w:p w:rsidR="00B84716" w:rsidRPr="004D507A" w:rsidRDefault="00B84716" w:rsidP="00B84716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 w:rsidRPr="004D507A">
        <w:rPr>
          <w:sz w:val="20"/>
          <w:szCs w:val="20"/>
        </w:rPr>
        <w:t>ПРИЛОЖЕНИЕ № 1</w:t>
      </w:r>
    </w:p>
    <w:p w:rsidR="00B84716" w:rsidRPr="004D507A" w:rsidRDefault="00B84716" w:rsidP="00B84716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 w:rsidRPr="004D507A">
        <w:rPr>
          <w:sz w:val="20"/>
          <w:szCs w:val="20"/>
        </w:rPr>
        <w:t>к Административному регламенту</w:t>
      </w:r>
    </w:p>
    <w:p w:rsidR="00B84716" w:rsidRPr="004D507A" w:rsidRDefault="00B84716" w:rsidP="00B84716">
      <w:pPr>
        <w:tabs>
          <w:tab w:val="left" w:pos="9639"/>
        </w:tabs>
        <w:ind w:firstLine="567"/>
        <w:jc w:val="right"/>
        <w:rPr>
          <w:sz w:val="20"/>
          <w:szCs w:val="20"/>
        </w:rPr>
      </w:pPr>
      <w:proofErr w:type="gramStart"/>
      <w:r w:rsidRPr="004D507A">
        <w:rPr>
          <w:sz w:val="20"/>
          <w:szCs w:val="20"/>
        </w:rPr>
        <w:t>по предоставлению Местной 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 и подготовке органом</w:t>
      </w:r>
      <w:proofErr w:type="gramEnd"/>
      <w:r w:rsidRPr="004D507A">
        <w:rPr>
          <w:sz w:val="20"/>
          <w:szCs w:val="20"/>
        </w:rPr>
        <w:t xml:space="preserve">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B84716" w:rsidRPr="00F90126" w:rsidRDefault="00B84716" w:rsidP="00B84716">
      <w:pPr>
        <w:tabs>
          <w:tab w:val="left" w:pos="9354"/>
        </w:tabs>
        <w:ind w:right="-6"/>
        <w:rPr>
          <w:sz w:val="20"/>
          <w:szCs w:val="20"/>
        </w:rPr>
      </w:pPr>
    </w:p>
    <w:p w:rsidR="00B84716" w:rsidRPr="00F90126" w:rsidRDefault="00B84716" w:rsidP="00B84716">
      <w:pPr>
        <w:tabs>
          <w:tab w:val="left" w:pos="9354"/>
        </w:tabs>
        <w:ind w:right="-6"/>
        <w:jc w:val="center"/>
        <w:rPr>
          <w:b/>
        </w:rPr>
      </w:pPr>
      <w:r w:rsidRPr="00F90126">
        <w:rPr>
          <w:b/>
        </w:rPr>
        <w:t>БЛОК-СХЕМА</w:t>
      </w:r>
    </w:p>
    <w:p w:rsidR="00B84716" w:rsidRPr="00F90126" w:rsidRDefault="00B84716" w:rsidP="00B84716"/>
    <w:p w:rsidR="00B84716" w:rsidRPr="00F90126" w:rsidRDefault="00B84716" w:rsidP="00B8471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C212FA" wp14:editId="195EF76F">
                <wp:simplePos x="0" y="0"/>
                <wp:positionH relativeFrom="column">
                  <wp:posOffset>1443990</wp:posOffset>
                </wp:positionH>
                <wp:positionV relativeFrom="paragraph">
                  <wp:posOffset>26670</wp:posOffset>
                </wp:positionV>
                <wp:extent cx="3190875" cy="426720"/>
                <wp:effectExtent l="9525" t="6985" r="9525" b="1397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716" w:rsidRPr="00F90126" w:rsidRDefault="00B84716" w:rsidP="00B847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90126">
                              <w:rPr>
                                <w:sz w:val="16"/>
                                <w:szCs w:val="16"/>
                              </w:rPr>
                              <w:t>Информирование граждан о возможности стать опекунами или попечителями (постоянно)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13.7pt;margin-top:2.1pt;width:251.25pt;height:3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">
                <v:textbox>
                  <w:txbxContent>
                    <w:p w:rsidR="00B84716" w:rsidRPr="00F90126" w:rsidRDefault="00B84716" w:rsidP="00B847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90126">
                        <w:rPr>
                          <w:sz w:val="16"/>
                          <w:szCs w:val="16"/>
                        </w:rPr>
                        <w:t>Информирование граждан о возможности стать опекунами или попечителями (постоянно)</w:t>
                      </w:r>
                    </w:p>
                  </w:txbxContent>
                </v:textbox>
              </v:rect>
            </w:pict>
          </mc:Fallback>
        </mc:AlternateContent>
      </w:r>
    </w:p>
    <w:p w:rsidR="00B84716" w:rsidRPr="00F90126" w:rsidRDefault="00B84716" w:rsidP="00B84716"/>
    <w:p w:rsidR="00B84716" w:rsidRPr="00F90126" w:rsidRDefault="00B84716" w:rsidP="00B8471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E540A7" wp14:editId="76EE2F91">
                <wp:simplePos x="0" y="0"/>
                <wp:positionH relativeFrom="column">
                  <wp:posOffset>786765</wp:posOffset>
                </wp:positionH>
                <wp:positionV relativeFrom="paragraph">
                  <wp:posOffset>156210</wp:posOffset>
                </wp:positionV>
                <wp:extent cx="922020" cy="1254760"/>
                <wp:effectExtent l="9525" t="48895" r="49530" b="1079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2020" cy="1254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12.3pt" to="134.55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A3B2E8" wp14:editId="6513310A">
                <wp:simplePos x="0" y="0"/>
                <wp:positionH relativeFrom="column">
                  <wp:posOffset>3023235</wp:posOffset>
                </wp:positionH>
                <wp:positionV relativeFrom="paragraph">
                  <wp:posOffset>156210</wp:posOffset>
                </wp:positionV>
                <wp:extent cx="0" cy="384810"/>
                <wp:effectExtent l="55245" t="10795" r="59055" b="2349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12.3pt" to="238.0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">
                <v:stroke endarrow="block"/>
              </v:line>
            </w:pict>
          </mc:Fallback>
        </mc:AlternateContent>
      </w:r>
    </w:p>
    <w:p w:rsidR="00B84716" w:rsidRPr="00F90126" w:rsidRDefault="00B84716" w:rsidP="00B84716"/>
    <w:p w:rsidR="00B84716" w:rsidRPr="00F90126" w:rsidRDefault="00B84716" w:rsidP="00B84716"/>
    <w:p w:rsidR="00B84716" w:rsidRPr="00F90126" w:rsidRDefault="00B84716" w:rsidP="00B8471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7213B3" wp14:editId="4F6A9CA2">
                <wp:simplePos x="0" y="0"/>
                <wp:positionH relativeFrom="column">
                  <wp:posOffset>1885950</wp:posOffset>
                </wp:positionH>
                <wp:positionV relativeFrom="paragraph">
                  <wp:posOffset>15240</wp:posOffset>
                </wp:positionV>
                <wp:extent cx="2331720" cy="415290"/>
                <wp:effectExtent l="13335" t="5080" r="7620" b="825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172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716" w:rsidRPr="00F90126" w:rsidRDefault="00B84716" w:rsidP="00B847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9012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0126">
                              <w:rPr>
                                <w:sz w:val="16"/>
                                <w:szCs w:val="16"/>
                              </w:rPr>
                              <w:t>Обращение заявителя за предоставлением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7" style="position:absolute;margin-left:148.5pt;margin-top:1.2pt;width:183.6pt;height:3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">
                <v:textbox>
                  <w:txbxContent>
                    <w:p w:rsidR="00B84716" w:rsidRPr="00F90126" w:rsidRDefault="00B84716" w:rsidP="00B847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9012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90126">
                        <w:rPr>
                          <w:sz w:val="16"/>
                          <w:szCs w:val="16"/>
                        </w:rPr>
                        <w:t>Обращение заявителя за предоставлением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84716" w:rsidRPr="00F90126" w:rsidRDefault="00B84716" w:rsidP="00B84716">
      <w:pPr>
        <w:tabs>
          <w:tab w:val="left" w:pos="7212"/>
        </w:tabs>
      </w:pPr>
      <w:r w:rsidRPr="00F90126">
        <w:tab/>
      </w:r>
    </w:p>
    <w:p w:rsidR="00B84716" w:rsidRPr="00F90126" w:rsidRDefault="00B84716" w:rsidP="00B84716"/>
    <w:p w:rsidR="00B84716" w:rsidRPr="00F90126" w:rsidRDefault="00B84716" w:rsidP="00B8471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17C731" wp14:editId="1D415588">
                <wp:simplePos x="0" y="0"/>
                <wp:positionH relativeFrom="column">
                  <wp:posOffset>3337560</wp:posOffset>
                </wp:positionH>
                <wp:positionV relativeFrom="paragraph">
                  <wp:posOffset>72390</wp:posOffset>
                </wp:positionV>
                <wp:extent cx="198120" cy="190500"/>
                <wp:effectExtent l="7620" t="6350" r="51435" b="508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5.7pt" to="278.4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7AF4C1" wp14:editId="7E0C92B6">
                <wp:simplePos x="0" y="0"/>
                <wp:positionH relativeFrom="column">
                  <wp:posOffset>2312670</wp:posOffset>
                </wp:positionH>
                <wp:positionV relativeFrom="paragraph">
                  <wp:posOffset>72390</wp:posOffset>
                </wp:positionV>
                <wp:extent cx="274320" cy="190500"/>
                <wp:effectExtent l="40005" t="6350" r="9525" b="5080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1pt,5.7pt" to="203.7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">
                <v:stroke endarrow="block"/>
              </v:line>
            </w:pict>
          </mc:Fallback>
        </mc:AlternateContent>
      </w:r>
    </w:p>
    <w:p w:rsidR="00B84716" w:rsidRPr="00F90126" w:rsidRDefault="00B84716" w:rsidP="00B8471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45DBB" wp14:editId="07BC9093">
                <wp:simplePos x="0" y="0"/>
                <wp:positionH relativeFrom="column">
                  <wp:posOffset>3209925</wp:posOffset>
                </wp:positionH>
                <wp:positionV relativeFrom="paragraph">
                  <wp:posOffset>87630</wp:posOffset>
                </wp:positionV>
                <wp:extent cx="2556510" cy="702310"/>
                <wp:effectExtent l="13335" t="6350" r="11430" b="5715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6510" cy="7023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4716" w:rsidRPr="00F90126" w:rsidRDefault="00B84716" w:rsidP="00B847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90126">
                              <w:rPr>
                                <w:sz w:val="16"/>
                                <w:szCs w:val="16"/>
                              </w:rPr>
                              <w:t>Организации, осуществляющие полномочие органов опеки и попечительства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28" style="position:absolute;margin-left:252.75pt;margin-top:6.9pt;width:201.3pt;height:5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">
                <v:textbox>
                  <w:txbxContent>
                    <w:p w:rsidR="00B84716" w:rsidRPr="00F90126" w:rsidRDefault="00B84716" w:rsidP="00B847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90126">
                        <w:rPr>
                          <w:sz w:val="16"/>
                          <w:szCs w:val="16"/>
                        </w:rPr>
                        <w:t>Организации, осуществляющие полномочие органов опеки и попечительства</w:t>
                      </w:r>
                    </w:p>
                  </w:txbxContent>
                </v:textbox>
              </v:oval>
            </w:pict>
          </mc:Fallback>
        </mc:AlternateContent>
      </w:r>
    </w:p>
    <w:p w:rsidR="00B84716" w:rsidRPr="00F90126" w:rsidRDefault="00B84716" w:rsidP="00B847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2062A" wp14:editId="36833188">
                <wp:simplePos x="0" y="0"/>
                <wp:positionH relativeFrom="column">
                  <wp:posOffset>129540</wp:posOffset>
                </wp:positionH>
                <wp:positionV relativeFrom="paragraph">
                  <wp:posOffset>9525</wp:posOffset>
                </wp:positionV>
                <wp:extent cx="2457450" cy="605790"/>
                <wp:effectExtent l="9525" t="8255" r="9525" b="5080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6057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4716" w:rsidRPr="00F90126" w:rsidRDefault="00B84716" w:rsidP="00B847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90126">
                              <w:rPr>
                                <w:sz w:val="16"/>
                                <w:szCs w:val="16"/>
                              </w:rPr>
                              <w:t xml:space="preserve">МА МО </w:t>
                            </w:r>
                            <w:proofErr w:type="spellStart"/>
                            <w:proofErr w:type="gramStart"/>
                            <w:r w:rsidRPr="00F90126">
                              <w:rPr>
                                <w:sz w:val="16"/>
                                <w:szCs w:val="16"/>
                              </w:rPr>
                              <w:t>МО</w:t>
                            </w:r>
                            <w:proofErr w:type="spellEnd"/>
                            <w:proofErr w:type="gramEnd"/>
                            <w:r w:rsidRPr="00F90126">
                              <w:rPr>
                                <w:sz w:val="16"/>
                                <w:szCs w:val="16"/>
                              </w:rPr>
                              <w:t xml:space="preserve"> Академическое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29" style="position:absolute;margin-left:10.2pt;margin-top:.75pt;width:193.5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">
                <v:textbox>
                  <w:txbxContent>
                    <w:p w:rsidR="00B84716" w:rsidRPr="00F90126" w:rsidRDefault="00B84716" w:rsidP="00B847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90126">
                        <w:rPr>
                          <w:sz w:val="16"/>
                          <w:szCs w:val="16"/>
                        </w:rPr>
                        <w:t xml:space="preserve">МА МО </w:t>
                      </w:r>
                      <w:proofErr w:type="spellStart"/>
                      <w:proofErr w:type="gramStart"/>
                      <w:r w:rsidRPr="00F90126">
                        <w:rPr>
                          <w:sz w:val="16"/>
                          <w:szCs w:val="16"/>
                        </w:rPr>
                        <w:t>МО</w:t>
                      </w:r>
                      <w:proofErr w:type="spellEnd"/>
                      <w:proofErr w:type="gramEnd"/>
                      <w:r w:rsidRPr="00F90126">
                        <w:rPr>
                          <w:sz w:val="16"/>
                          <w:szCs w:val="16"/>
                        </w:rPr>
                        <w:t xml:space="preserve"> Академическое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FF1B1" wp14:editId="18B7F17D">
                <wp:simplePos x="0" y="0"/>
                <wp:positionH relativeFrom="column">
                  <wp:posOffset>2697480</wp:posOffset>
                </wp:positionH>
                <wp:positionV relativeFrom="paragraph">
                  <wp:posOffset>133350</wp:posOffset>
                </wp:positionV>
                <wp:extent cx="512445" cy="0"/>
                <wp:effectExtent l="15240" t="55880" r="5715" b="5842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2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10.5pt" to="252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B84716" w:rsidRPr="00F90126" w:rsidRDefault="00B84716" w:rsidP="00B8471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214FCD" wp14:editId="66FF2910">
                <wp:simplePos x="0" y="0"/>
                <wp:positionH relativeFrom="column">
                  <wp:posOffset>2745105</wp:posOffset>
                </wp:positionH>
                <wp:positionV relativeFrom="paragraph">
                  <wp:posOffset>80010</wp:posOffset>
                </wp:positionV>
                <wp:extent cx="413385" cy="0"/>
                <wp:effectExtent l="5715" t="53975" r="19050" b="603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15pt,6.3pt" to="248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B84716" w:rsidRPr="00F90126" w:rsidRDefault="00B84716" w:rsidP="00B84716"/>
    <w:p w:rsidR="00B84716" w:rsidRPr="00F90126" w:rsidRDefault="00B84716" w:rsidP="00B8471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DDF9B8" wp14:editId="7AC1EAE5">
                <wp:simplePos x="0" y="0"/>
                <wp:positionH relativeFrom="column">
                  <wp:posOffset>4573905</wp:posOffset>
                </wp:positionH>
                <wp:positionV relativeFrom="paragraph">
                  <wp:posOffset>89535</wp:posOffset>
                </wp:positionV>
                <wp:extent cx="0" cy="212090"/>
                <wp:effectExtent l="53340" t="13970" r="60960" b="2159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15pt,7.05pt" to="360.1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5D5856" wp14:editId="2412D2E8">
                <wp:simplePos x="0" y="0"/>
                <wp:positionH relativeFrom="column">
                  <wp:posOffset>1371600</wp:posOffset>
                </wp:positionH>
                <wp:positionV relativeFrom="paragraph">
                  <wp:posOffset>89535</wp:posOffset>
                </wp:positionV>
                <wp:extent cx="0" cy="212090"/>
                <wp:effectExtent l="60960" t="13970" r="53340" b="2159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.05pt" to="108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B84716" w:rsidRPr="00F90126" w:rsidRDefault="00B84716" w:rsidP="00B8471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F6524" wp14:editId="5167BE2A">
                <wp:simplePos x="0" y="0"/>
                <wp:positionH relativeFrom="column">
                  <wp:posOffset>3108960</wp:posOffset>
                </wp:positionH>
                <wp:positionV relativeFrom="paragraph">
                  <wp:posOffset>126365</wp:posOffset>
                </wp:positionV>
                <wp:extent cx="2926080" cy="1414780"/>
                <wp:effectExtent l="7620" t="6985" r="9525" b="69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141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716" w:rsidRPr="00F90126" w:rsidRDefault="00B84716" w:rsidP="00B847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90126">
                              <w:rPr>
                                <w:sz w:val="16"/>
                                <w:szCs w:val="16"/>
                              </w:rPr>
                              <w:t xml:space="preserve">Осуществление подготовки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 (осуществляется в соответствии с программой подготовки лиц, желающих принять на воспитание в свою семью ребенка, оставшегося без попечения родителей, утверждаемой Правительством Санкт-Петербурга </w:t>
                            </w:r>
                            <w:proofErr w:type="gramEnd"/>
                          </w:p>
                          <w:p w:rsidR="00B84716" w:rsidRPr="00F90126" w:rsidRDefault="00B84716" w:rsidP="00B847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90126">
                              <w:rPr>
                                <w:sz w:val="16"/>
                                <w:szCs w:val="16"/>
                              </w:rPr>
                              <w:t>(далее – программа))</w:t>
                            </w:r>
                          </w:p>
                          <w:p w:rsidR="00B84716" w:rsidRPr="00A40CD3" w:rsidRDefault="00B84716" w:rsidP="00B8471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left:0;text-align:left;margin-left:244.8pt;margin-top:9.95pt;width:230.4pt;height:1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">
                <v:textbox>
                  <w:txbxContent>
                    <w:p w:rsidR="00B84716" w:rsidRPr="00F90126" w:rsidRDefault="00B84716" w:rsidP="00B847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F90126">
                        <w:rPr>
                          <w:sz w:val="16"/>
                          <w:szCs w:val="16"/>
                        </w:rPr>
                        <w:t xml:space="preserve">Осуществление подготовки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 (осуществляется в соответствии с программой подготовки лиц, желающих принять на воспитание в свою семью ребенка, оставшегося без попечения родителей, утверждаемой Правительством Санкт-Петербурга </w:t>
                      </w:r>
                      <w:proofErr w:type="gramEnd"/>
                    </w:p>
                    <w:p w:rsidR="00B84716" w:rsidRPr="00F90126" w:rsidRDefault="00B84716" w:rsidP="00B847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90126">
                        <w:rPr>
                          <w:sz w:val="16"/>
                          <w:szCs w:val="16"/>
                        </w:rPr>
                        <w:t>(далее – программа))</w:t>
                      </w:r>
                    </w:p>
                    <w:p w:rsidR="00B84716" w:rsidRPr="00A40CD3" w:rsidRDefault="00B84716" w:rsidP="00B8471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F731EB" wp14:editId="0D42C3FD">
                <wp:simplePos x="0" y="0"/>
                <wp:positionH relativeFrom="column">
                  <wp:posOffset>114300</wp:posOffset>
                </wp:positionH>
                <wp:positionV relativeFrom="paragraph">
                  <wp:posOffset>126365</wp:posOffset>
                </wp:positionV>
                <wp:extent cx="2539365" cy="407670"/>
                <wp:effectExtent l="13335" t="6985" r="9525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936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716" w:rsidRPr="00F90126" w:rsidRDefault="00B84716" w:rsidP="00B847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90126">
                              <w:rPr>
                                <w:sz w:val="16"/>
                                <w:szCs w:val="16"/>
                              </w:rPr>
                              <w:t>Прием заявления и пакета документов 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left:0;text-align:left;margin-left:9pt;margin-top:9.95pt;width:199.95pt;height:3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">
                <v:textbox>
                  <w:txbxContent>
                    <w:p w:rsidR="00B84716" w:rsidRPr="00F90126" w:rsidRDefault="00B84716" w:rsidP="00B847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90126">
                        <w:rPr>
                          <w:sz w:val="16"/>
                          <w:szCs w:val="16"/>
                        </w:rPr>
                        <w:t>Прием заявления и пакета документов (1 день)</w:t>
                      </w:r>
                    </w:p>
                  </w:txbxContent>
                </v:textbox>
              </v:rect>
            </w:pict>
          </mc:Fallback>
        </mc:AlternateContent>
      </w:r>
    </w:p>
    <w:p w:rsidR="00B84716" w:rsidRPr="00F90126" w:rsidRDefault="00B84716" w:rsidP="00B84716"/>
    <w:p w:rsidR="00B84716" w:rsidRPr="00F90126" w:rsidRDefault="00B84716" w:rsidP="00B84716">
      <w:pPr>
        <w:tabs>
          <w:tab w:val="left" w:pos="5532"/>
        </w:tabs>
      </w:pPr>
      <w:r w:rsidRPr="00F90126">
        <w:tab/>
      </w:r>
    </w:p>
    <w:p w:rsidR="00B84716" w:rsidRPr="00F90126" w:rsidRDefault="00B84716" w:rsidP="00B84716">
      <w:pPr>
        <w:tabs>
          <w:tab w:val="left" w:pos="553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2CFFA3" wp14:editId="0257DBC0">
                <wp:simplePos x="0" y="0"/>
                <wp:positionH relativeFrom="column">
                  <wp:posOffset>1371600</wp:posOffset>
                </wp:positionH>
                <wp:positionV relativeFrom="paragraph">
                  <wp:posOffset>15875</wp:posOffset>
                </wp:positionV>
                <wp:extent cx="0" cy="228600"/>
                <wp:effectExtent l="60960" t="12700" r="53340" b="1587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.25pt" to="10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kKYQIAAHs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B84716" w:rsidRPr="00F90126" w:rsidRDefault="00B84716" w:rsidP="00B84716">
      <w:pPr>
        <w:tabs>
          <w:tab w:val="left" w:pos="553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8550A4" wp14:editId="7D7363F0">
                <wp:simplePos x="0" y="0"/>
                <wp:positionH relativeFrom="column">
                  <wp:posOffset>184785</wp:posOffset>
                </wp:positionH>
                <wp:positionV relativeFrom="paragraph">
                  <wp:posOffset>69215</wp:posOffset>
                </wp:positionV>
                <wp:extent cx="2402205" cy="571500"/>
                <wp:effectExtent l="7620" t="12700" r="9525" b="63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22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716" w:rsidRPr="00F90126" w:rsidRDefault="00B84716" w:rsidP="00B847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90126">
                              <w:rPr>
                                <w:sz w:val="16"/>
                                <w:szCs w:val="16"/>
                              </w:rPr>
                              <w:t>Подготовка и направление межведомственных запросов</w:t>
                            </w:r>
                          </w:p>
                          <w:p w:rsidR="00B84716" w:rsidRPr="00F90126" w:rsidRDefault="00B84716" w:rsidP="00B847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90126">
                              <w:rPr>
                                <w:sz w:val="16"/>
                                <w:szCs w:val="16"/>
                              </w:rPr>
                              <w:t>( 3 рабочих  дня)</w:t>
                            </w:r>
                          </w:p>
                          <w:p w:rsidR="00B84716" w:rsidRDefault="00B84716" w:rsidP="00B847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margin-left:14.55pt;margin-top:5.45pt;width:189.1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">
                <v:textbox>
                  <w:txbxContent>
                    <w:p w:rsidR="00B84716" w:rsidRPr="00F90126" w:rsidRDefault="00B84716" w:rsidP="00B847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90126">
                        <w:rPr>
                          <w:sz w:val="16"/>
                          <w:szCs w:val="16"/>
                        </w:rPr>
                        <w:t>Подготовка и направление межведомственных запросов</w:t>
                      </w:r>
                    </w:p>
                    <w:p w:rsidR="00B84716" w:rsidRPr="00F90126" w:rsidRDefault="00B84716" w:rsidP="00B847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90126">
                        <w:rPr>
                          <w:sz w:val="16"/>
                          <w:szCs w:val="16"/>
                        </w:rPr>
                        <w:t>( 3 рабочих  дня)</w:t>
                      </w:r>
                    </w:p>
                    <w:p w:rsidR="00B84716" w:rsidRDefault="00B84716" w:rsidP="00B847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90126">
        <w:tab/>
      </w:r>
    </w:p>
    <w:p w:rsidR="00B84716" w:rsidRPr="00F90126" w:rsidRDefault="00B84716" w:rsidP="00B84716">
      <w:pPr>
        <w:tabs>
          <w:tab w:val="left" w:pos="5532"/>
        </w:tabs>
      </w:pPr>
    </w:p>
    <w:p w:rsidR="00B84716" w:rsidRPr="00F90126" w:rsidRDefault="00B84716" w:rsidP="00B84716">
      <w:pPr>
        <w:tabs>
          <w:tab w:val="left" w:pos="5532"/>
        </w:tabs>
      </w:pPr>
    </w:p>
    <w:p w:rsidR="00B84716" w:rsidRPr="00F90126" w:rsidRDefault="00B84716" w:rsidP="00B84716"/>
    <w:p w:rsidR="00B84716" w:rsidRPr="00F90126" w:rsidRDefault="00B84716" w:rsidP="00B8471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0E7EB4" wp14:editId="491FB1A8">
                <wp:simplePos x="0" y="0"/>
                <wp:positionH relativeFrom="column">
                  <wp:posOffset>-63500</wp:posOffset>
                </wp:positionH>
                <wp:positionV relativeFrom="paragraph">
                  <wp:posOffset>169545</wp:posOffset>
                </wp:positionV>
                <wp:extent cx="2859405" cy="1228725"/>
                <wp:effectExtent l="0" t="0" r="1714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940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716" w:rsidRPr="00F90126" w:rsidRDefault="00B84716" w:rsidP="00B847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90126">
                              <w:rPr>
                                <w:sz w:val="16"/>
                                <w:szCs w:val="16"/>
                              </w:rPr>
                              <w:t xml:space="preserve">Проведение обследования условий жизни 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формах </w:t>
                            </w:r>
                          </w:p>
                          <w:p w:rsidR="00B84716" w:rsidRDefault="00B84716" w:rsidP="00B847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9012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F90126">
                              <w:rPr>
                                <w:sz w:val="16"/>
                                <w:szCs w:val="16"/>
                              </w:rPr>
                              <w:t>(в течение 7 дней со дня представления документов, указанных в пункте 2.6, 2.7 настоящего</w:t>
                            </w:r>
                            <w:proofErr w:type="gramEnd"/>
                          </w:p>
                          <w:p w:rsidR="00B84716" w:rsidRPr="00F90126" w:rsidRDefault="00B84716" w:rsidP="00B847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90126">
                              <w:rPr>
                                <w:sz w:val="16"/>
                                <w:szCs w:val="16"/>
                              </w:rPr>
                              <w:t xml:space="preserve"> Административного регламента</w:t>
                            </w:r>
                            <w:proofErr w:type="gramStart"/>
                            <w:r w:rsidRPr="00F90126">
                              <w:rPr>
                                <w:sz w:val="16"/>
                                <w:szCs w:val="16"/>
                              </w:rPr>
                              <w:t xml:space="preserve"> )</w:t>
                            </w:r>
                            <w:proofErr w:type="gramEnd"/>
                          </w:p>
                          <w:p w:rsidR="00B84716" w:rsidRPr="00F359E9" w:rsidRDefault="00B84716" w:rsidP="00B8471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84716" w:rsidRDefault="00B84716" w:rsidP="00B847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margin-left:-5pt;margin-top:13.35pt;width:225.15pt;height:9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">
                <v:textbox>
                  <w:txbxContent>
                    <w:p w:rsidR="00B84716" w:rsidRPr="00F90126" w:rsidRDefault="00B84716" w:rsidP="00B847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90126">
                        <w:rPr>
                          <w:sz w:val="16"/>
                          <w:szCs w:val="16"/>
                        </w:rPr>
                        <w:t xml:space="preserve">Проведение обследования условий жизни 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формах </w:t>
                      </w:r>
                    </w:p>
                    <w:p w:rsidR="00B84716" w:rsidRDefault="00B84716" w:rsidP="00B847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9012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F90126">
                        <w:rPr>
                          <w:sz w:val="16"/>
                          <w:szCs w:val="16"/>
                        </w:rPr>
                        <w:t>(в течение 7 дней со дня представления документов, указанных в пункте 2.6, 2.7 настоящего</w:t>
                      </w:r>
                      <w:proofErr w:type="gramEnd"/>
                    </w:p>
                    <w:p w:rsidR="00B84716" w:rsidRPr="00F90126" w:rsidRDefault="00B84716" w:rsidP="00B847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90126">
                        <w:rPr>
                          <w:sz w:val="16"/>
                          <w:szCs w:val="16"/>
                        </w:rPr>
                        <w:t xml:space="preserve"> Административного регламента</w:t>
                      </w:r>
                      <w:proofErr w:type="gramStart"/>
                      <w:r w:rsidRPr="00F90126">
                        <w:rPr>
                          <w:sz w:val="16"/>
                          <w:szCs w:val="16"/>
                        </w:rPr>
                        <w:t xml:space="preserve"> )</w:t>
                      </w:r>
                      <w:proofErr w:type="gramEnd"/>
                    </w:p>
                    <w:p w:rsidR="00B84716" w:rsidRPr="00F359E9" w:rsidRDefault="00B84716" w:rsidP="00B8471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84716" w:rsidRDefault="00B84716" w:rsidP="00B847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EF53F2" wp14:editId="7B74438D">
                <wp:simplePos x="0" y="0"/>
                <wp:positionH relativeFrom="column">
                  <wp:posOffset>4634865</wp:posOffset>
                </wp:positionH>
                <wp:positionV relativeFrom="paragraph">
                  <wp:posOffset>168275</wp:posOffset>
                </wp:positionV>
                <wp:extent cx="0" cy="205740"/>
                <wp:effectExtent l="57150" t="12700" r="57150" b="1968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95pt,13.25pt" to="364.9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5073DB" wp14:editId="47796729">
                <wp:simplePos x="0" y="0"/>
                <wp:positionH relativeFrom="column">
                  <wp:posOffset>1371600</wp:posOffset>
                </wp:positionH>
                <wp:positionV relativeFrom="paragraph">
                  <wp:posOffset>-6985</wp:posOffset>
                </wp:positionV>
                <wp:extent cx="0" cy="175260"/>
                <wp:effectExtent l="60960" t="8890" r="53340" b="1587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55pt" to="10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B84716" w:rsidRPr="00F90126" w:rsidRDefault="00B84716" w:rsidP="00B84716"/>
    <w:p w:rsidR="00B84716" w:rsidRPr="00F90126" w:rsidRDefault="00B84716" w:rsidP="00B8471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77D09" wp14:editId="3F04B762">
                <wp:simplePos x="0" y="0"/>
                <wp:positionH relativeFrom="column">
                  <wp:posOffset>3111475</wp:posOffset>
                </wp:positionH>
                <wp:positionV relativeFrom="paragraph">
                  <wp:posOffset>38838</wp:posOffset>
                </wp:positionV>
                <wp:extent cx="2926080" cy="1565452"/>
                <wp:effectExtent l="0" t="0" r="26670" b="158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1565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716" w:rsidRPr="00F90126" w:rsidRDefault="00B84716" w:rsidP="00B847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90126">
                              <w:rPr>
                                <w:sz w:val="16"/>
                                <w:szCs w:val="16"/>
                              </w:rPr>
                              <w:t>Выдача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по форме, утвержденной Приказом Министерства образования и науки Российской Федерации от 20.08.2012 № 623 «Об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</w:t>
                            </w:r>
                            <w:proofErr w:type="gramEnd"/>
                            <w:r w:rsidRPr="00F90126">
                              <w:rPr>
                                <w:sz w:val="16"/>
                                <w:szCs w:val="16"/>
                              </w:rPr>
                              <w:t xml:space="preserve"> такой подготовки на территории Российской Федерации»</w:t>
                            </w:r>
                          </w:p>
                          <w:p w:rsidR="00B84716" w:rsidRPr="00F90126" w:rsidRDefault="00B84716" w:rsidP="00B847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90126">
                              <w:rPr>
                                <w:sz w:val="16"/>
                                <w:szCs w:val="16"/>
                              </w:rPr>
                              <w:t>(срок в соответствии с программой)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margin-left:245pt;margin-top:3.05pt;width:230.4pt;height:1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">
                <v:textbox>
                  <w:txbxContent>
                    <w:p w:rsidR="00B84716" w:rsidRPr="00F90126" w:rsidRDefault="00B84716" w:rsidP="00B847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F90126">
                        <w:rPr>
                          <w:sz w:val="16"/>
                          <w:szCs w:val="16"/>
                        </w:rPr>
                        <w:t>Выдача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по форме, утвержденной Приказом Министерства образования и науки Российской Федерации от 20.08.2012 № 623 «Об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</w:t>
                      </w:r>
                      <w:proofErr w:type="gramEnd"/>
                      <w:r w:rsidRPr="00F90126">
                        <w:rPr>
                          <w:sz w:val="16"/>
                          <w:szCs w:val="16"/>
                        </w:rPr>
                        <w:t xml:space="preserve"> такой подготовки на территории Российской Федерации»</w:t>
                      </w:r>
                    </w:p>
                    <w:p w:rsidR="00B84716" w:rsidRPr="00F90126" w:rsidRDefault="00B84716" w:rsidP="00B847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90126">
                        <w:rPr>
                          <w:sz w:val="16"/>
                          <w:szCs w:val="16"/>
                        </w:rPr>
                        <w:t>(срок в соответствии с программой)</w:t>
                      </w:r>
                    </w:p>
                  </w:txbxContent>
                </v:textbox>
              </v:rect>
            </w:pict>
          </mc:Fallback>
        </mc:AlternateContent>
      </w:r>
    </w:p>
    <w:p w:rsidR="00B84716" w:rsidRPr="00F90126" w:rsidRDefault="00B84716" w:rsidP="00B84716"/>
    <w:p w:rsidR="00B84716" w:rsidRPr="00F90126" w:rsidRDefault="00B84716" w:rsidP="00B84716"/>
    <w:p w:rsidR="00B84716" w:rsidRPr="00F90126" w:rsidRDefault="00B84716" w:rsidP="00B84716"/>
    <w:p w:rsidR="00B84716" w:rsidRPr="00F90126" w:rsidRDefault="00B84716" w:rsidP="00B84716"/>
    <w:p w:rsidR="00B84716" w:rsidRPr="00F90126" w:rsidRDefault="00B84716" w:rsidP="00B8471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90821C" wp14:editId="30DC3FDE">
                <wp:simplePos x="0" y="0"/>
                <wp:positionH relativeFrom="column">
                  <wp:posOffset>1371600</wp:posOffset>
                </wp:positionH>
                <wp:positionV relativeFrom="paragraph">
                  <wp:posOffset>168275</wp:posOffset>
                </wp:positionV>
                <wp:extent cx="0" cy="175260"/>
                <wp:effectExtent l="76200" t="0" r="57150" b="5334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25pt" to="108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B84716" w:rsidRPr="00F90126" w:rsidRDefault="00B84716" w:rsidP="00B84716"/>
    <w:p w:rsidR="00B84716" w:rsidRPr="00F90126" w:rsidRDefault="00B84716" w:rsidP="00B8471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37CD29" wp14:editId="25C65891">
                <wp:simplePos x="0" y="0"/>
                <wp:positionH relativeFrom="column">
                  <wp:posOffset>1905</wp:posOffset>
                </wp:positionH>
                <wp:positionV relativeFrom="paragraph">
                  <wp:posOffset>103505</wp:posOffset>
                </wp:positionV>
                <wp:extent cx="2743200" cy="1329690"/>
                <wp:effectExtent l="5715" t="10795" r="1333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716" w:rsidRDefault="00B84716" w:rsidP="00B847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90126">
                              <w:rPr>
                                <w:sz w:val="16"/>
                                <w:szCs w:val="16"/>
                              </w:rPr>
                              <w:t xml:space="preserve">Принятие решения о назначении опекуна или попечителя (выдает заключение о возможности гражданина быть опекуном или попечителем) либо решение об отказе в назначении опекуна или попечителя (выдает заключение о невозможности гражданина быть опекуном </w:t>
                            </w:r>
                            <w:proofErr w:type="gramEnd"/>
                          </w:p>
                          <w:p w:rsidR="00B84716" w:rsidRPr="00F90126" w:rsidRDefault="00B84716" w:rsidP="00B847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90126">
                              <w:rPr>
                                <w:sz w:val="16"/>
                                <w:szCs w:val="16"/>
                              </w:rPr>
                              <w:t>или попечителем)</w:t>
                            </w:r>
                          </w:p>
                          <w:p w:rsidR="00B84716" w:rsidRPr="00F90126" w:rsidRDefault="00B84716" w:rsidP="00B847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90126">
                              <w:rPr>
                                <w:sz w:val="16"/>
                                <w:szCs w:val="16"/>
                              </w:rPr>
                              <w:t>(в течение 15 дней со дня представления документов, указанных в пункте 2.6, 2.7 настоящего Административного регламента)</w:t>
                            </w:r>
                          </w:p>
                          <w:p w:rsidR="00B84716" w:rsidRPr="00F359E9" w:rsidRDefault="00B84716" w:rsidP="00B8471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84716" w:rsidRDefault="00B84716" w:rsidP="00B847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5" style="position:absolute;margin-left:.15pt;margin-top:8.15pt;width:3in;height:10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">
                <v:textbox>
                  <w:txbxContent>
                    <w:p w:rsidR="00B84716" w:rsidRDefault="00B84716" w:rsidP="00B847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F90126">
                        <w:rPr>
                          <w:sz w:val="16"/>
                          <w:szCs w:val="16"/>
                        </w:rPr>
                        <w:t xml:space="preserve">Принятие решения о назначении опекуна или попечителя (выдает заключение о возможности гражданина быть опекуном или попечителем) либо решение об отказе в назначении опекуна или попечителя (выдает заключение о невозможности гражданина быть опекуном </w:t>
                      </w:r>
                      <w:proofErr w:type="gramEnd"/>
                    </w:p>
                    <w:p w:rsidR="00B84716" w:rsidRPr="00F90126" w:rsidRDefault="00B84716" w:rsidP="00B847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90126">
                        <w:rPr>
                          <w:sz w:val="16"/>
                          <w:szCs w:val="16"/>
                        </w:rPr>
                        <w:t>или попечителем)</w:t>
                      </w:r>
                    </w:p>
                    <w:p w:rsidR="00B84716" w:rsidRPr="00F90126" w:rsidRDefault="00B84716" w:rsidP="00B847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90126">
                        <w:rPr>
                          <w:sz w:val="16"/>
                          <w:szCs w:val="16"/>
                        </w:rPr>
                        <w:t>(в течение 15 дней со дня представления документов, указанных в пункте 2.6, 2.7 настоящего Административного регламента)</w:t>
                      </w:r>
                    </w:p>
                    <w:p w:rsidR="00B84716" w:rsidRPr="00F359E9" w:rsidRDefault="00B84716" w:rsidP="00B8471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84716" w:rsidRDefault="00B84716" w:rsidP="00B847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84716" w:rsidRPr="00F90126" w:rsidRDefault="00B84716" w:rsidP="00B84716"/>
    <w:p w:rsidR="00B84716" w:rsidRPr="00F90126" w:rsidRDefault="00B84716" w:rsidP="00B84716"/>
    <w:p w:rsidR="00B84716" w:rsidRPr="00F90126" w:rsidRDefault="00B84716" w:rsidP="00B84716"/>
    <w:p w:rsidR="00B84716" w:rsidRPr="00F90126" w:rsidRDefault="00B84716" w:rsidP="00B8471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B21AD2" wp14:editId="75BBBE0E">
                <wp:simplePos x="0" y="0"/>
                <wp:positionH relativeFrom="column">
                  <wp:posOffset>3111475</wp:posOffset>
                </wp:positionH>
                <wp:positionV relativeFrom="paragraph">
                  <wp:posOffset>129972</wp:posOffset>
                </wp:positionV>
                <wp:extent cx="2743200" cy="598170"/>
                <wp:effectExtent l="0" t="0" r="19050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716" w:rsidRPr="00F90126" w:rsidRDefault="00B84716" w:rsidP="00B847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90126">
                              <w:rPr>
                                <w:sz w:val="16"/>
                                <w:szCs w:val="16"/>
                              </w:rPr>
                              <w:t>Постановка на учет граждан, выразивших желание стать опекунами или попечителями (3 дня с момента подписания заключения о возможности гражданина быть опекуном или попечителем)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6" style="position:absolute;margin-left:245pt;margin-top:10.25pt;width:3in;height:47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">
                <v:textbox>
                  <w:txbxContent>
                    <w:p w:rsidR="00B84716" w:rsidRPr="00F90126" w:rsidRDefault="00B84716" w:rsidP="00B847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90126">
                        <w:rPr>
                          <w:sz w:val="16"/>
                          <w:szCs w:val="16"/>
                        </w:rPr>
                        <w:t>Постановка на учет граждан, выразивших желание стать опекунами или попечителями (3 дня с момента подписания заключения о возможности гражданина быть опекуном или попечителем)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772223" wp14:editId="7B6566B6">
                <wp:simplePos x="0" y="0"/>
                <wp:positionH relativeFrom="column">
                  <wp:posOffset>2796540</wp:posOffset>
                </wp:positionH>
                <wp:positionV relativeFrom="paragraph">
                  <wp:posOffset>401955</wp:posOffset>
                </wp:positionV>
                <wp:extent cx="179070" cy="0"/>
                <wp:effectExtent l="9525" t="57785" r="20955" b="565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2pt,31.65pt" to="234.3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F90126">
        <w:tab/>
      </w:r>
    </w:p>
    <w:p w:rsidR="00B84716" w:rsidRDefault="00B84716" w:rsidP="00B84716">
      <w:pPr>
        <w:tabs>
          <w:tab w:val="left" w:pos="9354"/>
        </w:tabs>
        <w:ind w:right="-6" w:firstLine="720"/>
        <w:jc w:val="right"/>
      </w:pPr>
    </w:p>
    <w:p w:rsidR="00B84716" w:rsidRDefault="00B84716" w:rsidP="00B84716">
      <w:pPr>
        <w:tabs>
          <w:tab w:val="left" w:pos="9354"/>
        </w:tabs>
        <w:ind w:right="-6"/>
      </w:pPr>
    </w:p>
    <w:p w:rsidR="00B84716" w:rsidRDefault="00B84716" w:rsidP="00B84716">
      <w:pPr>
        <w:tabs>
          <w:tab w:val="left" w:pos="9354"/>
        </w:tabs>
        <w:ind w:right="-6"/>
      </w:pPr>
    </w:p>
    <w:p w:rsidR="00B84716" w:rsidRDefault="00B84716" w:rsidP="00B84716">
      <w:pPr>
        <w:tabs>
          <w:tab w:val="left" w:pos="9354"/>
        </w:tabs>
        <w:ind w:right="-6"/>
      </w:pPr>
    </w:p>
    <w:p w:rsidR="00B84716" w:rsidRPr="004D507A" w:rsidRDefault="00B84716" w:rsidP="00B84716">
      <w:pPr>
        <w:tabs>
          <w:tab w:val="left" w:pos="9354"/>
        </w:tabs>
        <w:ind w:right="-6"/>
        <w:jc w:val="right"/>
        <w:rPr>
          <w:sz w:val="20"/>
          <w:szCs w:val="20"/>
        </w:rPr>
      </w:pPr>
      <w:r w:rsidRPr="004D507A">
        <w:rPr>
          <w:sz w:val="20"/>
          <w:szCs w:val="20"/>
        </w:rPr>
        <w:t>ПРИЛОЖЕНИЕ № 2</w:t>
      </w:r>
    </w:p>
    <w:p w:rsidR="00B84716" w:rsidRPr="004D507A" w:rsidRDefault="00B84716" w:rsidP="00B84716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 w:rsidRPr="004D507A">
        <w:rPr>
          <w:sz w:val="20"/>
          <w:szCs w:val="20"/>
        </w:rPr>
        <w:t>к Административному регламенту</w:t>
      </w:r>
    </w:p>
    <w:p w:rsidR="00B84716" w:rsidRDefault="00B84716" w:rsidP="00B84716">
      <w:pPr>
        <w:tabs>
          <w:tab w:val="left" w:pos="9639"/>
        </w:tabs>
        <w:ind w:firstLine="567"/>
        <w:jc w:val="right"/>
        <w:rPr>
          <w:sz w:val="20"/>
          <w:szCs w:val="20"/>
        </w:rPr>
      </w:pPr>
      <w:proofErr w:type="gramStart"/>
      <w:r w:rsidRPr="004D507A">
        <w:rPr>
          <w:sz w:val="20"/>
          <w:szCs w:val="20"/>
        </w:rPr>
        <w:t>по предоставлению Местной 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 и подготовке органом</w:t>
      </w:r>
      <w:proofErr w:type="gramEnd"/>
      <w:r w:rsidRPr="004D507A">
        <w:rPr>
          <w:sz w:val="20"/>
          <w:szCs w:val="20"/>
        </w:rPr>
        <w:t xml:space="preserve">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</w:t>
      </w:r>
      <w:r>
        <w:rPr>
          <w:sz w:val="20"/>
          <w:szCs w:val="20"/>
        </w:rPr>
        <w:t>мейным законодательством формах</w:t>
      </w:r>
    </w:p>
    <w:p w:rsidR="00B84716" w:rsidRPr="004D507A" w:rsidRDefault="00B84716" w:rsidP="00B84716">
      <w:pPr>
        <w:tabs>
          <w:tab w:val="left" w:pos="9639"/>
        </w:tabs>
        <w:ind w:firstLine="567"/>
        <w:jc w:val="right"/>
        <w:rPr>
          <w:sz w:val="20"/>
          <w:szCs w:val="20"/>
        </w:rPr>
      </w:pPr>
    </w:p>
    <w:p w:rsidR="00B84716" w:rsidRPr="004D507A" w:rsidRDefault="00B84716" w:rsidP="00B8471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D507A">
        <w:rPr>
          <w:b/>
          <w:sz w:val="20"/>
          <w:szCs w:val="20"/>
        </w:rPr>
        <w:t>ПОЧТОВЫЕ АДРЕСА, СПРАВОЧНЫЕ ТЕЛЕФОНЫ</w:t>
      </w:r>
    </w:p>
    <w:p w:rsidR="00B84716" w:rsidRPr="004D507A" w:rsidRDefault="00B84716" w:rsidP="00B8471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D507A">
        <w:rPr>
          <w:b/>
          <w:sz w:val="20"/>
          <w:szCs w:val="20"/>
        </w:rPr>
        <w:t>И АДРЕСА ЭЛЕКТРОННОЙ ПОЧТЫ РАЙОННЫХ ПОДРАЗДЕЛЕНИЙ</w:t>
      </w:r>
    </w:p>
    <w:p w:rsidR="00B84716" w:rsidRPr="004D507A" w:rsidRDefault="00B84716" w:rsidP="00B8471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D507A">
        <w:rPr>
          <w:b/>
          <w:sz w:val="20"/>
          <w:szCs w:val="20"/>
        </w:rPr>
        <w:lastRenderedPageBreak/>
        <w:t>САНКТ-ПЕТЕРБУРГСКОГО ГОСУДАРСТВЕННОГО УЧРЕЖДЕНИЯ</w:t>
      </w:r>
    </w:p>
    <w:p w:rsidR="00B84716" w:rsidRDefault="00B84716" w:rsidP="00B8471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D507A">
        <w:rPr>
          <w:b/>
          <w:sz w:val="20"/>
          <w:szCs w:val="20"/>
        </w:rPr>
        <w:t>«МНОГОФУНКЦИ</w:t>
      </w:r>
      <w:r>
        <w:rPr>
          <w:b/>
          <w:sz w:val="20"/>
          <w:szCs w:val="20"/>
        </w:rPr>
        <w:t xml:space="preserve">ОНАЛЬНЫХ ЦЕНТРОВ ПРЕДОСТАВЛЕНИЯ </w:t>
      </w:r>
      <w:r w:rsidRPr="004D507A">
        <w:rPr>
          <w:b/>
          <w:sz w:val="20"/>
          <w:szCs w:val="20"/>
        </w:rPr>
        <w:t>ГОСУДАРСТВЕННЫХ УСЛУГ»</w:t>
      </w:r>
    </w:p>
    <w:p w:rsidR="00B84716" w:rsidRPr="007F424C" w:rsidRDefault="00B84716" w:rsidP="00B84716">
      <w:pPr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10466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725"/>
        <w:gridCol w:w="2748"/>
        <w:gridCol w:w="1099"/>
        <w:gridCol w:w="1495"/>
        <w:gridCol w:w="1943"/>
      </w:tblGrid>
      <w:tr w:rsidR="00B84716" w:rsidRPr="004D507A" w:rsidTr="00B105AE">
        <w:trPr>
          <w:trHeight w:val="610"/>
        </w:trPr>
        <w:tc>
          <w:tcPr>
            <w:tcW w:w="456" w:type="dxa"/>
            <w:shd w:val="clear" w:color="auto" w:fill="auto"/>
          </w:tcPr>
          <w:p w:rsidR="00B84716" w:rsidRPr="004D507A" w:rsidRDefault="00B84716" w:rsidP="00B105AE">
            <w:pPr>
              <w:jc w:val="center"/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№</w:t>
            </w:r>
          </w:p>
        </w:tc>
        <w:tc>
          <w:tcPr>
            <w:tcW w:w="2725" w:type="dxa"/>
          </w:tcPr>
          <w:p w:rsidR="00B84716" w:rsidRPr="004D507A" w:rsidRDefault="00B84716" w:rsidP="00B105AE">
            <w:pPr>
              <w:jc w:val="center"/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2748" w:type="dxa"/>
            <w:shd w:val="clear" w:color="auto" w:fill="auto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1099" w:type="dxa"/>
            <w:shd w:val="clear" w:color="auto" w:fill="auto"/>
          </w:tcPr>
          <w:p w:rsidR="00B84716" w:rsidRPr="004D507A" w:rsidRDefault="00B84716" w:rsidP="00B105AE">
            <w:pPr>
              <w:jc w:val="center"/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Справочный телефон</w:t>
            </w:r>
          </w:p>
        </w:tc>
        <w:tc>
          <w:tcPr>
            <w:tcW w:w="1495" w:type="dxa"/>
            <w:shd w:val="clear" w:color="auto" w:fill="auto"/>
          </w:tcPr>
          <w:p w:rsidR="00B84716" w:rsidRPr="004D507A" w:rsidRDefault="00B84716" w:rsidP="00B105AE">
            <w:pPr>
              <w:jc w:val="center"/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 xml:space="preserve">Адрес </w:t>
            </w:r>
            <w:proofErr w:type="gramStart"/>
            <w:r w:rsidRPr="004D507A">
              <w:rPr>
                <w:sz w:val="20"/>
                <w:szCs w:val="20"/>
              </w:rPr>
              <w:t>электронной</w:t>
            </w:r>
            <w:proofErr w:type="gramEnd"/>
          </w:p>
          <w:p w:rsidR="00B84716" w:rsidRPr="004D507A" w:rsidRDefault="00B84716" w:rsidP="00B105AE">
            <w:pPr>
              <w:jc w:val="center"/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почты</w:t>
            </w:r>
          </w:p>
        </w:tc>
        <w:tc>
          <w:tcPr>
            <w:tcW w:w="1943" w:type="dxa"/>
            <w:shd w:val="clear" w:color="auto" w:fill="auto"/>
          </w:tcPr>
          <w:p w:rsidR="00B84716" w:rsidRPr="004D507A" w:rsidRDefault="00B84716" w:rsidP="00B105AE">
            <w:pPr>
              <w:jc w:val="center"/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График</w:t>
            </w:r>
          </w:p>
          <w:p w:rsidR="00B84716" w:rsidRPr="004D507A" w:rsidRDefault="00B84716" w:rsidP="00B105AE">
            <w:pPr>
              <w:jc w:val="center"/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работы</w:t>
            </w:r>
          </w:p>
        </w:tc>
      </w:tr>
      <w:tr w:rsidR="00B84716" w:rsidRPr="004D507A" w:rsidTr="00B105AE">
        <w:trPr>
          <w:trHeight w:val="710"/>
        </w:trPr>
        <w:tc>
          <w:tcPr>
            <w:tcW w:w="456" w:type="dxa"/>
            <w:shd w:val="clear" w:color="auto" w:fill="auto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1</w:t>
            </w:r>
          </w:p>
        </w:tc>
        <w:tc>
          <w:tcPr>
            <w:tcW w:w="2725" w:type="dxa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Многофункциональный центр Адмиралтейского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Санкт-Петербург, ул. Садовая, д.55-57, литер</w:t>
            </w:r>
            <w:proofErr w:type="gramStart"/>
            <w:r w:rsidRPr="004D507A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B84716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 xml:space="preserve">573-90-00 или      </w:t>
            </w:r>
          </w:p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573-99-80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</w:tcPr>
          <w:p w:rsidR="00B84716" w:rsidRPr="004D507A" w:rsidRDefault="00B84716" w:rsidP="00B105AE">
            <w:pPr>
              <w:jc w:val="center"/>
              <w:rPr>
                <w:sz w:val="20"/>
                <w:szCs w:val="20"/>
              </w:rPr>
            </w:pPr>
            <w:proofErr w:type="spellStart"/>
            <w:r w:rsidRPr="004D507A">
              <w:rPr>
                <w:sz w:val="20"/>
                <w:szCs w:val="20"/>
                <w:lang w:val="en-US"/>
              </w:rPr>
              <w:t>knz</w:t>
            </w:r>
            <w:proofErr w:type="spellEnd"/>
            <w:r w:rsidRPr="004D507A">
              <w:rPr>
                <w:sz w:val="20"/>
                <w:szCs w:val="20"/>
              </w:rPr>
              <w:t>@</w:t>
            </w:r>
            <w:proofErr w:type="spellStart"/>
            <w:r w:rsidRPr="004D507A">
              <w:rPr>
                <w:sz w:val="20"/>
                <w:szCs w:val="20"/>
                <w:lang w:val="en-US"/>
              </w:rPr>
              <w:t>mfcspb</w:t>
            </w:r>
            <w:proofErr w:type="spellEnd"/>
            <w:r w:rsidRPr="004D507A">
              <w:rPr>
                <w:sz w:val="20"/>
                <w:szCs w:val="20"/>
              </w:rPr>
              <w:t>.</w:t>
            </w:r>
            <w:proofErr w:type="spellStart"/>
            <w:r w:rsidRPr="004D507A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43" w:type="dxa"/>
            <w:vMerge w:val="restart"/>
            <w:shd w:val="clear" w:color="auto" w:fill="auto"/>
            <w:vAlign w:val="center"/>
          </w:tcPr>
          <w:p w:rsidR="00B84716" w:rsidRPr="004D507A" w:rsidRDefault="00B84716" w:rsidP="00B105AE">
            <w:pPr>
              <w:jc w:val="center"/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Ежедневно с 09.00 до 21.00 без перерыва на обед. Прием и выдача документов осуществляется с 09.30 до 21.00</w:t>
            </w:r>
          </w:p>
          <w:p w:rsidR="00B84716" w:rsidRPr="004D507A" w:rsidRDefault="00B84716" w:rsidP="00B105AE">
            <w:pPr>
              <w:jc w:val="center"/>
              <w:rPr>
                <w:sz w:val="20"/>
                <w:szCs w:val="20"/>
              </w:rPr>
            </w:pPr>
          </w:p>
          <w:p w:rsidR="00B84716" w:rsidRPr="004D507A" w:rsidRDefault="00B84716" w:rsidP="00B105AE">
            <w:pPr>
              <w:jc w:val="center"/>
              <w:rPr>
                <w:sz w:val="20"/>
                <w:szCs w:val="20"/>
              </w:rPr>
            </w:pPr>
          </w:p>
          <w:p w:rsidR="00B84716" w:rsidRPr="004D507A" w:rsidRDefault="00B84716" w:rsidP="00B105AE">
            <w:pPr>
              <w:jc w:val="center"/>
              <w:rPr>
                <w:sz w:val="20"/>
                <w:szCs w:val="20"/>
              </w:rPr>
            </w:pPr>
          </w:p>
          <w:p w:rsidR="00B84716" w:rsidRPr="004D507A" w:rsidRDefault="00B84716" w:rsidP="00B105AE">
            <w:pPr>
              <w:jc w:val="center"/>
              <w:rPr>
                <w:sz w:val="20"/>
                <w:szCs w:val="20"/>
              </w:rPr>
            </w:pPr>
          </w:p>
          <w:p w:rsidR="00B84716" w:rsidRPr="004D507A" w:rsidRDefault="00B84716" w:rsidP="00B105AE">
            <w:pPr>
              <w:jc w:val="center"/>
              <w:rPr>
                <w:sz w:val="20"/>
                <w:szCs w:val="20"/>
              </w:rPr>
            </w:pPr>
          </w:p>
          <w:p w:rsidR="00B84716" w:rsidRPr="004D507A" w:rsidRDefault="00B84716" w:rsidP="00B105AE">
            <w:pPr>
              <w:jc w:val="center"/>
              <w:rPr>
                <w:sz w:val="20"/>
                <w:szCs w:val="20"/>
              </w:rPr>
            </w:pPr>
          </w:p>
        </w:tc>
      </w:tr>
      <w:tr w:rsidR="00B84716" w:rsidRPr="004D507A" w:rsidTr="00B105AE">
        <w:trPr>
          <w:trHeight w:val="693"/>
        </w:trPr>
        <w:tc>
          <w:tcPr>
            <w:tcW w:w="456" w:type="dxa"/>
            <w:shd w:val="clear" w:color="auto" w:fill="auto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2</w:t>
            </w:r>
          </w:p>
        </w:tc>
        <w:tc>
          <w:tcPr>
            <w:tcW w:w="2725" w:type="dxa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Многофункциональный центр Василеостровского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Санкт-Петербург, 15-я линия В.О., д.</w:t>
            </w:r>
            <w:r w:rsidRPr="004D507A">
              <w:rPr>
                <w:sz w:val="20"/>
                <w:szCs w:val="20"/>
                <w:lang w:val="en-US"/>
              </w:rPr>
              <w:t> </w:t>
            </w:r>
            <w:r w:rsidRPr="004D507A">
              <w:rPr>
                <w:sz w:val="20"/>
                <w:szCs w:val="20"/>
              </w:rPr>
              <w:t>32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84716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 xml:space="preserve">573-90-00 или </w:t>
            </w:r>
          </w:p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573-94-85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</w:tr>
      <w:tr w:rsidR="00B84716" w:rsidRPr="004D507A" w:rsidTr="00B105AE">
        <w:trPr>
          <w:trHeight w:val="561"/>
        </w:trPr>
        <w:tc>
          <w:tcPr>
            <w:tcW w:w="456" w:type="dxa"/>
            <w:shd w:val="clear" w:color="auto" w:fill="auto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3</w:t>
            </w:r>
          </w:p>
        </w:tc>
        <w:tc>
          <w:tcPr>
            <w:tcW w:w="2725" w:type="dxa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Сектор №1 МФЦ Василеостровского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Санкт-Петербург, ул. Нахимова д.3, кор.2, литер</w:t>
            </w:r>
            <w:proofErr w:type="gramStart"/>
            <w:r w:rsidRPr="004D507A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B84716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573-90-00 или</w:t>
            </w:r>
          </w:p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 xml:space="preserve">576-20-86 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</w:tr>
      <w:tr w:rsidR="00B84716" w:rsidRPr="004D507A" w:rsidTr="00B105AE">
        <w:trPr>
          <w:trHeight w:val="384"/>
        </w:trPr>
        <w:tc>
          <w:tcPr>
            <w:tcW w:w="456" w:type="dxa"/>
            <w:shd w:val="clear" w:color="auto" w:fill="auto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4</w:t>
            </w:r>
          </w:p>
        </w:tc>
        <w:tc>
          <w:tcPr>
            <w:tcW w:w="2725" w:type="dxa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Многофункциональный центр Выборгского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 xml:space="preserve">Санкт-Петербург, ул. </w:t>
            </w:r>
            <w:proofErr w:type="gramStart"/>
            <w:r w:rsidRPr="004D507A">
              <w:rPr>
                <w:sz w:val="20"/>
                <w:szCs w:val="20"/>
              </w:rPr>
              <w:t>Новороссийская</w:t>
            </w:r>
            <w:proofErr w:type="gramEnd"/>
            <w:r w:rsidRPr="004D507A">
              <w:rPr>
                <w:sz w:val="20"/>
                <w:szCs w:val="20"/>
              </w:rPr>
              <w:t xml:space="preserve"> д.18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84716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 xml:space="preserve">573-90-00 или </w:t>
            </w:r>
          </w:p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573-99-85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</w:tr>
      <w:tr w:rsidR="00B84716" w:rsidRPr="004D507A" w:rsidTr="00B105AE">
        <w:trPr>
          <w:trHeight w:val="695"/>
        </w:trPr>
        <w:tc>
          <w:tcPr>
            <w:tcW w:w="456" w:type="dxa"/>
            <w:shd w:val="clear" w:color="auto" w:fill="auto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5</w:t>
            </w:r>
          </w:p>
        </w:tc>
        <w:tc>
          <w:tcPr>
            <w:tcW w:w="2725" w:type="dxa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Сектор Многофункционального центра Выборгского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Санкт-Петербург, Придорожная Аллея, д.17, литер</w:t>
            </w:r>
            <w:proofErr w:type="gramStart"/>
            <w:r w:rsidRPr="004D507A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 xml:space="preserve">573-90-00 или </w:t>
            </w:r>
            <w:r w:rsidRPr="004D507A">
              <w:rPr>
                <w:sz w:val="20"/>
                <w:szCs w:val="20"/>
              </w:rPr>
              <w:br/>
              <w:t>573-94-80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</w:tr>
      <w:tr w:rsidR="00B84716" w:rsidRPr="004D507A" w:rsidTr="00B105AE">
        <w:trPr>
          <w:trHeight w:val="591"/>
        </w:trPr>
        <w:tc>
          <w:tcPr>
            <w:tcW w:w="456" w:type="dxa"/>
            <w:shd w:val="clear" w:color="auto" w:fill="auto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6</w:t>
            </w:r>
          </w:p>
        </w:tc>
        <w:tc>
          <w:tcPr>
            <w:tcW w:w="2725" w:type="dxa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  <w:lang w:val="en-US"/>
              </w:rPr>
            </w:pPr>
            <w:r w:rsidRPr="004D507A">
              <w:rPr>
                <w:sz w:val="20"/>
                <w:szCs w:val="20"/>
              </w:rPr>
              <w:t>Многофункциональный центр Калининского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Санкт-Петербург, Гражданский пр., д.104, литер</w:t>
            </w:r>
            <w:proofErr w:type="gramStart"/>
            <w:r w:rsidRPr="004D507A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B84716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573-90-00 или</w:t>
            </w:r>
          </w:p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576-08-01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</w:tr>
      <w:tr w:rsidR="00B84716" w:rsidRPr="004D507A" w:rsidTr="00B105AE">
        <w:trPr>
          <w:trHeight w:val="541"/>
        </w:trPr>
        <w:tc>
          <w:tcPr>
            <w:tcW w:w="456" w:type="dxa"/>
            <w:shd w:val="clear" w:color="auto" w:fill="auto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7</w:t>
            </w:r>
          </w:p>
        </w:tc>
        <w:tc>
          <w:tcPr>
            <w:tcW w:w="2725" w:type="dxa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Сектор Многофункционального центра Калининского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Санкт-Петербург, Кондратьевский пр., д.22, литер</w:t>
            </w:r>
            <w:proofErr w:type="gramStart"/>
            <w:r w:rsidRPr="004D507A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B84716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573-90-00 или</w:t>
            </w:r>
          </w:p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573-96-95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</w:tr>
      <w:tr w:rsidR="00B84716" w:rsidRPr="004D507A" w:rsidTr="00B105AE">
        <w:trPr>
          <w:trHeight w:val="697"/>
        </w:trPr>
        <w:tc>
          <w:tcPr>
            <w:tcW w:w="456" w:type="dxa"/>
            <w:shd w:val="clear" w:color="auto" w:fill="auto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8</w:t>
            </w:r>
          </w:p>
        </w:tc>
        <w:tc>
          <w:tcPr>
            <w:tcW w:w="2725" w:type="dxa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Многофункциональный центр Кировского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Санкт-Петербург, пр. Стачек, д. 18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84716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573-90-00 или</w:t>
            </w:r>
          </w:p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573-94-95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</w:tr>
      <w:tr w:rsidR="00B84716" w:rsidRPr="004D507A" w:rsidTr="00B105AE">
        <w:trPr>
          <w:trHeight w:val="749"/>
        </w:trPr>
        <w:tc>
          <w:tcPr>
            <w:tcW w:w="456" w:type="dxa"/>
            <w:shd w:val="clear" w:color="auto" w:fill="auto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9</w:t>
            </w:r>
          </w:p>
        </w:tc>
        <w:tc>
          <w:tcPr>
            <w:tcW w:w="2725" w:type="dxa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Сектор № 1 Многофункционального центра Кировского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Санкт-Петербург, Пр. Народного Ополчения, д. 101, лит. А, помещение 5Н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 xml:space="preserve">573-90-00 </w:t>
            </w:r>
          </w:p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или</w:t>
            </w:r>
          </w:p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573-90-28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</w:tr>
      <w:tr w:rsidR="00B84716" w:rsidRPr="004D507A" w:rsidTr="00B105AE">
        <w:trPr>
          <w:trHeight w:val="561"/>
        </w:trPr>
        <w:tc>
          <w:tcPr>
            <w:tcW w:w="456" w:type="dxa"/>
            <w:shd w:val="clear" w:color="auto" w:fill="auto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10</w:t>
            </w:r>
          </w:p>
        </w:tc>
        <w:tc>
          <w:tcPr>
            <w:tcW w:w="2725" w:type="dxa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 xml:space="preserve">Многофункциональный центр </w:t>
            </w:r>
            <w:proofErr w:type="spellStart"/>
            <w:r w:rsidRPr="004D507A">
              <w:rPr>
                <w:sz w:val="20"/>
                <w:szCs w:val="20"/>
              </w:rPr>
              <w:t>Колпинского</w:t>
            </w:r>
            <w:proofErr w:type="spellEnd"/>
            <w:r w:rsidRPr="004D507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 xml:space="preserve">Санкт-Петербург, </w:t>
            </w:r>
            <w:r w:rsidRPr="004D507A">
              <w:rPr>
                <w:sz w:val="20"/>
                <w:szCs w:val="20"/>
              </w:rPr>
              <w:br/>
              <w:t xml:space="preserve">г. Колпино, </w:t>
            </w:r>
            <w:r w:rsidRPr="004D507A">
              <w:rPr>
                <w:sz w:val="20"/>
                <w:szCs w:val="20"/>
              </w:rPr>
              <w:br/>
              <w:t>пр. Ленина, д.22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84716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 xml:space="preserve">573-90-00 или </w:t>
            </w:r>
          </w:p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573-96-65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</w:tr>
      <w:tr w:rsidR="00B84716" w:rsidRPr="004D507A" w:rsidTr="00B105AE">
        <w:trPr>
          <w:trHeight w:val="557"/>
        </w:trPr>
        <w:tc>
          <w:tcPr>
            <w:tcW w:w="456" w:type="dxa"/>
            <w:shd w:val="clear" w:color="auto" w:fill="auto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11</w:t>
            </w:r>
          </w:p>
        </w:tc>
        <w:tc>
          <w:tcPr>
            <w:tcW w:w="2725" w:type="dxa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 xml:space="preserve">Сектор Многофункционального центра </w:t>
            </w:r>
            <w:proofErr w:type="spellStart"/>
            <w:r w:rsidRPr="004D507A">
              <w:rPr>
                <w:sz w:val="20"/>
                <w:szCs w:val="20"/>
              </w:rPr>
              <w:t>Колпинского</w:t>
            </w:r>
            <w:proofErr w:type="spellEnd"/>
            <w:r w:rsidRPr="004D507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 xml:space="preserve">п. </w:t>
            </w:r>
            <w:proofErr w:type="spellStart"/>
            <w:r w:rsidRPr="004D507A">
              <w:rPr>
                <w:sz w:val="20"/>
                <w:szCs w:val="20"/>
              </w:rPr>
              <w:t>Металлострой</w:t>
            </w:r>
            <w:proofErr w:type="spellEnd"/>
            <w:r w:rsidRPr="004D507A">
              <w:rPr>
                <w:sz w:val="20"/>
                <w:szCs w:val="20"/>
              </w:rPr>
              <w:t xml:space="preserve">, </w:t>
            </w:r>
            <w:r w:rsidRPr="004D507A">
              <w:rPr>
                <w:sz w:val="20"/>
                <w:szCs w:val="20"/>
              </w:rPr>
              <w:br/>
              <w:t xml:space="preserve">ул. </w:t>
            </w:r>
            <w:proofErr w:type="gramStart"/>
            <w:r w:rsidRPr="004D507A">
              <w:rPr>
                <w:sz w:val="20"/>
                <w:szCs w:val="20"/>
              </w:rPr>
              <w:t>Садовая</w:t>
            </w:r>
            <w:proofErr w:type="gramEnd"/>
            <w:r w:rsidRPr="004D507A">
              <w:rPr>
                <w:sz w:val="20"/>
                <w:szCs w:val="20"/>
              </w:rPr>
              <w:t>, д. 21, корпус 3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573-90-00</w:t>
            </w:r>
            <w:r w:rsidRPr="004D507A">
              <w:rPr>
                <w:sz w:val="20"/>
                <w:szCs w:val="20"/>
              </w:rPr>
              <w:br/>
              <w:t>или</w:t>
            </w:r>
            <w:r w:rsidRPr="004D507A">
              <w:rPr>
                <w:sz w:val="20"/>
                <w:szCs w:val="20"/>
              </w:rPr>
              <w:br/>
              <w:t>573-90-07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</w:tr>
      <w:tr w:rsidR="00B84716" w:rsidRPr="004D507A" w:rsidTr="00B105AE">
        <w:trPr>
          <w:trHeight w:val="567"/>
        </w:trPr>
        <w:tc>
          <w:tcPr>
            <w:tcW w:w="456" w:type="dxa"/>
            <w:shd w:val="clear" w:color="auto" w:fill="auto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12</w:t>
            </w:r>
          </w:p>
        </w:tc>
        <w:tc>
          <w:tcPr>
            <w:tcW w:w="2725" w:type="dxa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Многофункциональный центр Красногвардейского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 xml:space="preserve">Санкт-Петербург, </w:t>
            </w:r>
            <w:proofErr w:type="spellStart"/>
            <w:r w:rsidRPr="004D507A">
              <w:rPr>
                <w:sz w:val="20"/>
                <w:szCs w:val="20"/>
              </w:rPr>
              <w:t>Новочеркасский</w:t>
            </w:r>
            <w:proofErr w:type="spellEnd"/>
            <w:r w:rsidRPr="004D507A">
              <w:rPr>
                <w:sz w:val="20"/>
                <w:szCs w:val="20"/>
              </w:rPr>
              <w:t xml:space="preserve"> пр., д.60, литер</w:t>
            </w:r>
            <w:proofErr w:type="gramStart"/>
            <w:r w:rsidRPr="004D507A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B84716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573-90-00 или</w:t>
            </w:r>
          </w:p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573-90-30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</w:tr>
      <w:tr w:rsidR="00B84716" w:rsidRPr="004D507A" w:rsidTr="00B105AE">
        <w:trPr>
          <w:trHeight w:val="449"/>
        </w:trPr>
        <w:tc>
          <w:tcPr>
            <w:tcW w:w="456" w:type="dxa"/>
            <w:shd w:val="clear" w:color="auto" w:fill="auto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13</w:t>
            </w:r>
          </w:p>
        </w:tc>
        <w:tc>
          <w:tcPr>
            <w:tcW w:w="2725" w:type="dxa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  <w:lang w:val="en-US"/>
              </w:rPr>
            </w:pPr>
            <w:r w:rsidRPr="004D507A">
              <w:rPr>
                <w:sz w:val="20"/>
                <w:szCs w:val="20"/>
              </w:rPr>
              <w:t>Многофункциональный центр Красносельского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 xml:space="preserve">Санкт-Петербург, ул. Пограничника </w:t>
            </w:r>
            <w:proofErr w:type="spellStart"/>
            <w:r w:rsidRPr="004D507A">
              <w:rPr>
                <w:sz w:val="20"/>
                <w:szCs w:val="20"/>
              </w:rPr>
              <w:t>Гарькавого</w:t>
            </w:r>
            <w:proofErr w:type="spellEnd"/>
            <w:r w:rsidRPr="004D507A">
              <w:rPr>
                <w:sz w:val="20"/>
                <w:szCs w:val="20"/>
              </w:rPr>
              <w:t>, д.36, кор.6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84716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 xml:space="preserve">573-90-00 или </w:t>
            </w:r>
          </w:p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573-99-90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</w:tr>
      <w:tr w:rsidR="00B84716" w:rsidRPr="004D507A" w:rsidTr="00B105AE">
        <w:trPr>
          <w:trHeight w:val="569"/>
        </w:trPr>
        <w:tc>
          <w:tcPr>
            <w:tcW w:w="456" w:type="dxa"/>
            <w:shd w:val="clear" w:color="auto" w:fill="auto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14</w:t>
            </w:r>
          </w:p>
        </w:tc>
        <w:tc>
          <w:tcPr>
            <w:tcW w:w="2725" w:type="dxa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Многофункциональный центр Кронштадтского</w:t>
            </w:r>
            <w:r>
              <w:rPr>
                <w:sz w:val="20"/>
                <w:szCs w:val="20"/>
              </w:rPr>
              <w:t xml:space="preserve"> </w:t>
            </w:r>
            <w:r w:rsidRPr="004D507A">
              <w:rPr>
                <w:sz w:val="20"/>
                <w:szCs w:val="20"/>
              </w:rPr>
              <w:t>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 xml:space="preserve">Санкт-Петербург,  </w:t>
            </w:r>
            <w:r w:rsidRPr="004D507A">
              <w:rPr>
                <w:sz w:val="20"/>
                <w:szCs w:val="20"/>
              </w:rPr>
              <w:br/>
              <w:t>г. Кронштадт, пр. Ленина д.39а, литер</w:t>
            </w:r>
            <w:proofErr w:type="gramStart"/>
            <w:r w:rsidRPr="004D507A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B84716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 xml:space="preserve">573-90-00 или </w:t>
            </w:r>
          </w:p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610-18-56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</w:tr>
      <w:tr w:rsidR="00B84716" w:rsidRPr="004D507A" w:rsidTr="00B105AE">
        <w:trPr>
          <w:trHeight w:val="424"/>
        </w:trPr>
        <w:tc>
          <w:tcPr>
            <w:tcW w:w="456" w:type="dxa"/>
            <w:shd w:val="clear" w:color="auto" w:fill="auto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15</w:t>
            </w:r>
          </w:p>
        </w:tc>
        <w:tc>
          <w:tcPr>
            <w:tcW w:w="2725" w:type="dxa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Многофункциональный центр Московского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 xml:space="preserve">Санкт-Петербург, ул. Благодатная, </w:t>
            </w:r>
            <w:r w:rsidRPr="004D507A">
              <w:rPr>
                <w:sz w:val="20"/>
                <w:szCs w:val="20"/>
              </w:rPr>
              <w:br/>
              <w:t>д. 41 литер</w:t>
            </w:r>
            <w:proofErr w:type="gramStart"/>
            <w:r w:rsidRPr="004D507A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B84716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 xml:space="preserve">573-90-00 или </w:t>
            </w:r>
          </w:p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573-99-30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</w:tr>
      <w:tr w:rsidR="00B84716" w:rsidRPr="004D507A" w:rsidTr="00B105AE">
        <w:trPr>
          <w:trHeight w:val="575"/>
        </w:trPr>
        <w:tc>
          <w:tcPr>
            <w:tcW w:w="456" w:type="dxa"/>
            <w:shd w:val="clear" w:color="auto" w:fill="auto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16</w:t>
            </w:r>
          </w:p>
        </w:tc>
        <w:tc>
          <w:tcPr>
            <w:tcW w:w="2725" w:type="dxa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Сектор № 1 Многофункционального центра Московского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 xml:space="preserve">Санкт-Петербург, </w:t>
            </w:r>
            <w:proofErr w:type="spellStart"/>
            <w:r w:rsidRPr="004D507A">
              <w:rPr>
                <w:sz w:val="20"/>
                <w:szCs w:val="20"/>
              </w:rPr>
              <w:t>Новоизмайловский</w:t>
            </w:r>
            <w:proofErr w:type="spellEnd"/>
            <w:r w:rsidRPr="004D507A">
              <w:rPr>
                <w:sz w:val="20"/>
                <w:szCs w:val="20"/>
              </w:rPr>
              <w:t>,</w:t>
            </w:r>
          </w:p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пр. 34, к. 2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573-90-00</w:t>
            </w:r>
          </w:p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или</w:t>
            </w:r>
          </w:p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 xml:space="preserve">573-90-10 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</w:tr>
      <w:tr w:rsidR="00B84716" w:rsidRPr="004D507A" w:rsidTr="00B105AE">
        <w:trPr>
          <w:trHeight w:val="814"/>
        </w:trPr>
        <w:tc>
          <w:tcPr>
            <w:tcW w:w="456" w:type="dxa"/>
            <w:shd w:val="clear" w:color="auto" w:fill="auto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17</w:t>
            </w:r>
          </w:p>
        </w:tc>
        <w:tc>
          <w:tcPr>
            <w:tcW w:w="2725" w:type="dxa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Многофункциональный центр Курортного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 xml:space="preserve">Санкт-Петербург, Сестрорецк, </w:t>
            </w:r>
            <w:r w:rsidRPr="004D507A">
              <w:rPr>
                <w:sz w:val="20"/>
                <w:szCs w:val="20"/>
              </w:rPr>
              <w:br/>
              <w:t>ул. Токарева, д. 7, литер</w:t>
            </w:r>
            <w:proofErr w:type="gramStart"/>
            <w:r w:rsidRPr="004D507A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B84716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573-90-00 или</w:t>
            </w:r>
          </w:p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573-96-70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</w:tr>
      <w:tr w:rsidR="00B84716" w:rsidRPr="004D507A" w:rsidTr="00B105AE">
        <w:trPr>
          <w:trHeight w:val="611"/>
        </w:trPr>
        <w:tc>
          <w:tcPr>
            <w:tcW w:w="456" w:type="dxa"/>
            <w:shd w:val="clear" w:color="auto" w:fill="auto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18</w:t>
            </w:r>
          </w:p>
        </w:tc>
        <w:tc>
          <w:tcPr>
            <w:tcW w:w="2725" w:type="dxa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Многофункциональный центр Невского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Санкт-Петербург, пр. Большевиков, д.8, кор.1, литер</w:t>
            </w:r>
            <w:proofErr w:type="gramStart"/>
            <w:r w:rsidRPr="004D507A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B84716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 xml:space="preserve">573-90-00 или </w:t>
            </w:r>
          </w:p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573-96-75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</w:tr>
      <w:tr w:rsidR="00B84716" w:rsidRPr="004D507A" w:rsidTr="00B105AE">
        <w:trPr>
          <w:trHeight w:val="621"/>
        </w:trPr>
        <w:tc>
          <w:tcPr>
            <w:tcW w:w="456" w:type="dxa"/>
            <w:shd w:val="clear" w:color="auto" w:fill="auto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725" w:type="dxa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Сектор Многофункционального центра Невского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Санкт-Петербург, ул. Седова, д.69, кор.1, литер</w:t>
            </w:r>
            <w:proofErr w:type="gramStart"/>
            <w:r w:rsidRPr="004D507A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573-90-00 или         573-96-80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</w:tr>
      <w:tr w:rsidR="00B84716" w:rsidRPr="004D507A" w:rsidTr="00B105AE">
        <w:trPr>
          <w:trHeight w:val="753"/>
        </w:trPr>
        <w:tc>
          <w:tcPr>
            <w:tcW w:w="456" w:type="dxa"/>
            <w:shd w:val="clear" w:color="auto" w:fill="auto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20</w:t>
            </w:r>
          </w:p>
        </w:tc>
        <w:tc>
          <w:tcPr>
            <w:tcW w:w="2725" w:type="dxa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Многофункциональный центр Петроградского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Санкт-Петербург, пр. Каменноостровский, д. 55, литер Г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84716" w:rsidRDefault="00B84716" w:rsidP="00B10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573-90-00 или</w:t>
            </w:r>
          </w:p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573-96-90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</w:tr>
      <w:tr w:rsidR="00B84716" w:rsidRPr="004D507A" w:rsidTr="00B105AE">
        <w:trPr>
          <w:trHeight w:val="712"/>
        </w:trPr>
        <w:tc>
          <w:tcPr>
            <w:tcW w:w="456" w:type="dxa"/>
            <w:shd w:val="clear" w:color="auto" w:fill="auto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21</w:t>
            </w:r>
          </w:p>
        </w:tc>
        <w:tc>
          <w:tcPr>
            <w:tcW w:w="2725" w:type="dxa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Сектор №1 Многофункционального центра Петроградского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Санкт-Петербург, ул. Красного Курсанта, д.28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573-90-00 или</w:t>
            </w:r>
          </w:p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573-90-22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</w:tr>
      <w:tr w:rsidR="00B84716" w:rsidRPr="004D507A" w:rsidTr="00B105AE">
        <w:trPr>
          <w:trHeight w:val="769"/>
        </w:trPr>
        <w:tc>
          <w:tcPr>
            <w:tcW w:w="456" w:type="dxa"/>
            <w:shd w:val="clear" w:color="auto" w:fill="auto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22</w:t>
            </w:r>
          </w:p>
        </w:tc>
        <w:tc>
          <w:tcPr>
            <w:tcW w:w="2725" w:type="dxa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 xml:space="preserve">Многофункциональный центр </w:t>
            </w:r>
            <w:proofErr w:type="spellStart"/>
            <w:r w:rsidRPr="004D507A">
              <w:rPr>
                <w:sz w:val="20"/>
                <w:szCs w:val="20"/>
              </w:rPr>
              <w:t>Петродворцового</w:t>
            </w:r>
            <w:proofErr w:type="spellEnd"/>
            <w:r w:rsidRPr="004D507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Санкт-Петербург,</w:t>
            </w:r>
          </w:p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 xml:space="preserve">г. Петергоф, </w:t>
            </w:r>
            <w:r w:rsidRPr="004D507A">
              <w:rPr>
                <w:sz w:val="20"/>
                <w:szCs w:val="20"/>
              </w:rPr>
              <w:br/>
              <w:t xml:space="preserve">ул. Братьев </w:t>
            </w:r>
            <w:proofErr w:type="spellStart"/>
            <w:r w:rsidRPr="004D507A">
              <w:rPr>
                <w:sz w:val="20"/>
                <w:szCs w:val="20"/>
              </w:rPr>
              <w:t>Горкушенко</w:t>
            </w:r>
            <w:proofErr w:type="spellEnd"/>
            <w:r w:rsidRPr="004D507A">
              <w:rPr>
                <w:sz w:val="20"/>
                <w:szCs w:val="20"/>
              </w:rPr>
              <w:t>, д. 6, литер</w:t>
            </w:r>
            <w:proofErr w:type="gramStart"/>
            <w:r w:rsidRPr="004D507A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573-90-00 или         573-99-41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</w:tr>
      <w:tr w:rsidR="00B84716" w:rsidRPr="004D507A" w:rsidTr="00B105AE">
        <w:trPr>
          <w:trHeight w:val="555"/>
        </w:trPr>
        <w:tc>
          <w:tcPr>
            <w:tcW w:w="456" w:type="dxa"/>
            <w:shd w:val="clear" w:color="auto" w:fill="auto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23</w:t>
            </w:r>
          </w:p>
        </w:tc>
        <w:tc>
          <w:tcPr>
            <w:tcW w:w="2725" w:type="dxa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 xml:space="preserve">Сектор №1 Многофункционального центра </w:t>
            </w:r>
            <w:proofErr w:type="spellStart"/>
            <w:r w:rsidRPr="004D507A">
              <w:rPr>
                <w:sz w:val="20"/>
                <w:szCs w:val="20"/>
              </w:rPr>
              <w:t>Петродворцового</w:t>
            </w:r>
            <w:proofErr w:type="spellEnd"/>
            <w:r w:rsidRPr="004D507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Санкт-Петербург,    г. Ломоносов, ул. П</w:t>
            </w:r>
            <w:r>
              <w:rPr>
                <w:sz w:val="20"/>
                <w:szCs w:val="20"/>
              </w:rPr>
              <w:t>обеды д.</w:t>
            </w:r>
            <w:r w:rsidRPr="004D507A">
              <w:rPr>
                <w:sz w:val="20"/>
                <w:szCs w:val="20"/>
              </w:rPr>
              <w:t>6</w:t>
            </w:r>
            <w:proofErr w:type="gramStart"/>
            <w:r w:rsidRPr="004D507A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B84716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573-90-00 или</w:t>
            </w:r>
          </w:p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573-97-86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</w:tr>
      <w:tr w:rsidR="00B84716" w:rsidRPr="004D507A" w:rsidTr="00B105AE">
        <w:trPr>
          <w:trHeight w:val="483"/>
        </w:trPr>
        <w:tc>
          <w:tcPr>
            <w:tcW w:w="456" w:type="dxa"/>
            <w:shd w:val="clear" w:color="auto" w:fill="auto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24</w:t>
            </w:r>
          </w:p>
        </w:tc>
        <w:tc>
          <w:tcPr>
            <w:tcW w:w="2725" w:type="dxa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Многофункциональный центр Приморского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 xml:space="preserve">Санкт-Петербург, Котельникова Аллея д.2, </w:t>
            </w:r>
            <w:proofErr w:type="spellStart"/>
            <w:r w:rsidRPr="004D507A">
              <w:rPr>
                <w:sz w:val="20"/>
                <w:szCs w:val="20"/>
              </w:rPr>
              <w:t>кор</w:t>
            </w:r>
            <w:proofErr w:type="spellEnd"/>
            <w:r w:rsidRPr="004D507A">
              <w:rPr>
                <w:sz w:val="20"/>
                <w:szCs w:val="20"/>
              </w:rPr>
              <w:t>. 2, литер</w:t>
            </w:r>
            <w:proofErr w:type="gramStart"/>
            <w:r w:rsidRPr="004D507A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B84716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573-90-00 или</w:t>
            </w:r>
          </w:p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573-90-60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</w:tr>
      <w:tr w:rsidR="00B84716" w:rsidRPr="004D507A" w:rsidTr="00B105AE">
        <w:trPr>
          <w:trHeight w:val="621"/>
        </w:trPr>
        <w:tc>
          <w:tcPr>
            <w:tcW w:w="456" w:type="dxa"/>
            <w:shd w:val="clear" w:color="auto" w:fill="auto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25</w:t>
            </w:r>
          </w:p>
        </w:tc>
        <w:tc>
          <w:tcPr>
            <w:tcW w:w="2725" w:type="dxa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Сектор №1 Многофункционального центра Приморского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 xml:space="preserve">Санкт-Петербург, пр. </w:t>
            </w:r>
            <w:proofErr w:type="spellStart"/>
            <w:r w:rsidRPr="004D507A">
              <w:rPr>
                <w:sz w:val="20"/>
                <w:szCs w:val="20"/>
              </w:rPr>
              <w:t>Новоколомяжский</w:t>
            </w:r>
            <w:proofErr w:type="spellEnd"/>
            <w:r w:rsidRPr="004D507A">
              <w:rPr>
                <w:sz w:val="20"/>
                <w:szCs w:val="20"/>
              </w:rPr>
              <w:t>, д.16/8, литер</w:t>
            </w:r>
            <w:proofErr w:type="gramStart"/>
            <w:r w:rsidRPr="004D507A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B84716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573-90-00 или</w:t>
            </w:r>
          </w:p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573-96-60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</w:tr>
      <w:tr w:rsidR="00B84716" w:rsidRPr="004D507A" w:rsidTr="00B105AE">
        <w:trPr>
          <w:trHeight w:val="489"/>
        </w:trPr>
        <w:tc>
          <w:tcPr>
            <w:tcW w:w="456" w:type="dxa"/>
            <w:shd w:val="clear" w:color="auto" w:fill="auto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26</w:t>
            </w:r>
          </w:p>
        </w:tc>
        <w:tc>
          <w:tcPr>
            <w:tcW w:w="2725" w:type="dxa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Сектор №2 Многофункционального центра Приморского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Санкт-Петербург, Богатырский пр., д. 52/1, литер</w:t>
            </w:r>
            <w:proofErr w:type="gramStart"/>
            <w:r w:rsidRPr="004D507A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 xml:space="preserve">573-90-00 или </w:t>
            </w:r>
          </w:p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573-94-90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</w:tr>
      <w:tr w:rsidR="00B84716" w:rsidRPr="004D507A" w:rsidTr="00B105AE">
        <w:trPr>
          <w:trHeight w:val="513"/>
        </w:trPr>
        <w:tc>
          <w:tcPr>
            <w:tcW w:w="456" w:type="dxa"/>
            <w:shd w:val="clear" w:color="auto" w:fill="auto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27</w:t>
            </w:r>
          </w:p>
        </w:tc>
        <w:tc>
          <w:tcPr>
            <w:tcW w:w="2725" w:type="dxa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Сектор №3 Многофункционального центра Приморского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 xml:space="preserve">Санкт-Петербург, </w:t>
            </w:r>
            <w:proofErr w:type="spellStart"/>
            <w:r w:rsidRPr="004D507A">
              <w:rPr>
                <w:sz w:val="20"/>
                <w:szCs w:val="20"/>
              </w:rPr>
              <w:t>Шуваловский</w:t>
            </w:r>
            <w:proofErr w:type="spellEnd"/>
            <w:r w:rsidRPr="004D507A">
              <w:rPr>
                <w:sz w:val="20"/>
                <w:szCs w:val="20"/>
              </w:rPr>
              <w:t xml:space="preserve"> пр., д. 41, </w:t>
            </w:r>
            <w:proofErr w:type="spellStart"/>
            <w:r w:rsidRPr="004D507A">
              <w:rPr>
                <w:sz w:val="20"/>
                <w:szCs w:val="20"/>
              </w:rPr>
              <w:t>кор</w:t>
            </w:r>
            <w:proofErr w:type="spellEnd"/>
            <w:r w:rsidRPr="004D507A">
              <w:rPr>
                <w:sz w:val="20"/>
                <w:szCs w:val="20"/>
              </w:rPr>
              <w:t>. 1, литер</w:t>
            </w:r>
            <w:proofErr w:type="gramStart"/>
            <w:r w:rsidRPr="004D507A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573-90-00 или</w:t>
            </w:r>
          </w:p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573-91-04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</w:tr>
      <w:tr w:rsidR="00B84716" w:rsidRPr="004D507A" w:rsidTr="00B105AE">
        <w:trPr>
          <w:trHeight w:val="367"/>
        </w:trPr>
        <w:tc>
          <w:tcPr>
            <w:tcW w:w="456" w:type="dxa"/>
            <w:shd w:val="clear" w:color="auto" w:fill="auto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28</w:t>
            </w:r>
          </w:p>
        </w:tc>
        <w:tc>
          <w:tcPr>
            <w:tcW w:w="2725" w:type="dxa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Многофункциональный центр Пушкинского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 xml:space="preserve">Санкт-Петербург,  </w:t>
            </w:r>
            <w:r w:rsidRPr="004D507A">
              <w:rPr>
                <w:sz w:val="20"/>
                <w:szCs w:val="20"/>
              </w:rPr>
              <w:br/>
              <w:t>г. Пушкин, ул. Малая, д.17/13, литер</w:t>
            </w:r>
            <w:proofErr w:type="gramStart"/>
            <w:r w:rsidRPr="004D507A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B84716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 xml:space="preserve">573-90-00 или </w:t>
            </w:r>
          </w:p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573-99-46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</w:tr>
      <w:tr w:rsidR="00B84716" w:rsidRPr="004D507A" w:rsidTr="00B105AE">
        <w:trPr>
          <w:trHeight w:val="661"/>
        </w:trPr>
        <w:tc>
          <w:tcPr>
            <w:tcW w:w="456" w:type="dxa"/>
            <w:shd w:val="clear" w:color="auto" w:fill="auto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29</w:t>
            </w:r>
          </w:p>
        </w:tc>
        <w:tc>
          <w:tcPr>
            <w:tcW w:w="2725" w:type="dxa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Сектор № 1  Многофункционального центра Пушкинского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 xml:space="preserve">Санкт-Петербург, пос. </w:t>
            </w:r>
            <w:proofErr w:type="spellStart"/>
            <w:r w:rsidRPr="004D507A">
              <w:rPr>
                <w:sz w:val="20"/>
                <w:szCs w:val="20"/>
              </w:rPr>
              <w:t>Шушары</w:t>
            </w:r>
            <w:proofErr w:type="spellEnd"/>
            <w:r w:rsidRPr="004D507A">
              <w:rPr>
                <w:sz w:val="20"/>
                <w:szCs w:val="20"/>
              </w:rPr>
              <w:t xml:space="preserve">, ул. </w:t>
            </w:r>
            <w:proofErr w:type="gramStart"/>
            <w:r w:rsidRPr="004D507A">
              <w:rPr>
                <w:sz w:val="20"/>
                <w:szCs w:val="20"/>
              </w:rPr>
              <w:t>Пушкинская</w:t>
            </w:r>
            <w:proofErr w:type="gramEnd"/>
            <w:r w:rsidRPr="004D507A">
              <w:rPr>
                <w:sz w:val="20"/>
                <w:szCs w:val="20"/>
              </w:rPr>
              <w:t>, д. 38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573-90-00</w:t>
            </w:r>
          </w:p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 xml:space="preserve">или </w:t>
            </w:r>
            <w:r w:rsidRPr="004D507A">
              <w:rPr>
                <w:sz w:val="20"/>
                <w:szCs w:val="20"/>
              </w:rPr>
              <w:br/>
              <w:t>573-91-03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</w:tr>
      <w:tr w:rsidR="00B84716" w:rsidRPr="004D507A" w:rsidTr="00B105AE">
        <w:trPr>
          <w:trHeight w:val="529"/>
        </w:trPr>
        <w:tc>
          <w:tcPr>
            <w:tcW w:w="456" w:type="dxa"/>
            <w:shd w:val="clear" w:color="auto" w:fill="auto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30</w:t>
            </w:r>
          </w:p>
        </w:tc>
        <w:tc>
          <w:tcPr>
            <w:tcW w:w="2725" w:type="dxa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Сектор № 2 Многофункционального центра Пушкинского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Санкт-Петербург, г. Павловск, Песчаный переулок, д.11/16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 xml:space="preserve">573-90-00 или </w:t>
            </w:r>
            <w:r w:rsidRPr="004D507A">
              <w:rPr>
                <w:sz w:val="20"/>
                <w:szCs w:val="20"/>
              </w:rPr>
              <w:br/>
              <w:t>573-90-04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</w:tr>
      <w:tr w:rsidR="00B84716" w:rsidRPr="004D507A" w:rsidTr="00B105AE">
        <w:trPr>
          <w:trHeight w:val="397"/>
        </w:trPr>
        <w:tc>
          <w:tcPr>
            <w:tcW w:w="456" w:type="dxa"/>
            <w:shd w:val="clear" w:color="auto" w:fill="auto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31</w:t>
            </w:r>
          </w:p>
        </w:tc>
        <w:tc>
          <w:tcPr>
            <w:tcW w:w="2725" w:type="dxa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Многофункциональный центр Фрунзенского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 xml:space="preserve"> Санкт-Петербург, пр. Дунайский, д.49/126, литер</w:t>
            </w:r>
            <w:proofErr w:type="gramStart"/>
            <w:r w:rsidRPr="004D507A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B84716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 xml:space="preserve">573-90-00 или </w:t>
            </w:r>
          </w:p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 xml:space="preserve">573-96-85 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</w:tr>
      <w:tr w:rsidR="00B84716" w:rsidRPr="004D507A" w:rsidTr="00B105AE">
        <w:trPr>
          <w:trHeight w:val="265"/>
        </w:trPr>
        <w:tc>
          <w:tcPr>
            <w:tcW w:w="456" w:type="dxa"/>
            <w:shd w:val="clear" w:color="auto" w:fill="auto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32</w:t>
            </w:r>
          </w:p>
        </w:tc>
        <w:tc>
          <w:tcPr>
            <w:tcW w:w="2725" w:type="dxa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Многофункциональный центр Центрального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Санкт-Петербург, Невский пр., д.174, литер</w:t>
            </w:r>
            <w:proofErr w:type="gramStart"/>
            <w:r w:rsidRPr="004D507A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B84716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573-90-00 или</w:t>
            </w:r>
          </w:p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573-90-57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</w:tr>
      <w:tr w:rsidR="00B84716" w:rsidRPr="004D507A" w:rsidTr="00B105AE">
        <w:trPr>
          <w:trHeight w:val="428"/>
        </w:trPr>
        <w:tc>
          <w:tcPr>
            <w:tcW w:w="456" w:type="dxa"/>
            <w:shd w:val="clear" w:color="auto" w:fill="auto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33</w:t>
            </w:r>
          </w:p>
        </w:tc>
        <w:tc>
          <w:tcPr>
            <w:tcW w:w="2725" w:type="dxa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Межрайонный многофункциональный центр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Санкт-Петербург, ул. Красного Текстильщика, д. 10-12, литер</w:t>
            </w:r>
            <w:proofErr w:type="gramStart"/>
            <w:r w:rsidRPr="004D507A">
              <w:rPr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B84716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 xml:space="preserve">573-90-00 или </w:t>
            </w:r>
          </w:p>
          <w:p w:rsidR="00B84716" w:rsidRPr="004D507A" w:rsidRDefault="00B84716" w:rsidP="00B105AE">
            <w:pPr>
              <w:rPr>
                <w:sz w:val="20"/>
                <w:szCs w:val="20"/>
              </w:rPr>
            </w:pPr>
            <w:r w:rsidRPr="004D507A">
              <w:rPr>
                <w:sz w:val="20"/>
                <w:szCs w:val="20"/>
              </w:rPr>
              <w:t>576-07-95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84716" w:rsidRPr="004D507A" w:rsidRDefault="00B84716" w:rsidP="00B105AE">
            <w:pPr>
              <w:rPr>
                <w:sz w:val="20"/>
                <w:szCs w:val="20"/>
              </w:rPr>
            </w:pPr>
          </w:p>
        </w:tc>
      </w:tr>
    </w:tbl>
    <w:p w:rsidR="00B84716" w:rsidRPr="00F90126" w:rsidRDefault="00B84716" w:rsidP="00B84716">
      <w:pPr>
        <w:ind w:firstLine="709"/>
        <w:jc w:val="right"/>
        <w:rPr>
          <w:sz w:val="20"/>
          <w:szCs w:val="20"/>
        </w:rPr>
      </w:pPr>
    </w:p>
    <w:p w:rsidR="00B84716" w:rsidRPr="00F90126" w:rsidRDefault="00B84716" w:rsidP="00B84716"/>
    <w:p w:rsidR="00B84716" w:rsidRPr="00F90126" w:rsidRDefault="00B84716" w:rsidP="00B84716"/>
    <w:p w:rsidR="00B84716" w:rsidRPr="00F90126" w:rsidRDefault="00B84716" w:rsidP="00B84716">
      <w:pPr>
        <w:autoSpaceDE w:val="0"/>
        <w:autoSpaceDN w:val="0"/>
        <w:adjustRightInd w:val="0"/>
        <w:jc w:val="both"/>
        <w:rPr>
          <w:spacing w:val="-6"/>
        </w:rPr>
      </w:pPr>
    </w:p>
    <w:p w:rsidR="00B84716" w:rsidRPr="007F424C" w:rsidRDefault="00B84716" w:rsidP="00B84716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 w:rsidRPr="007F424C">
        <w:rPr>
          <w:sz w:val="20"/>
          <w:szCs w:val="20"/>
        </w:rPr>
        <w:t>ПРИЛОЖЕНИЕ № 3</w:t>
      </w:r>
    </w:p>
    <w:p w:rsidR="00B84716" w:rsidRPr="007F424C" w:rsidRDefault="00B84716" w:rsidP="00B84716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 w:rsidRPr="007F424C">
        <w:rPr>
          <w:sz w:val="20"/>
          <w:szCs w:val="20"/>
        </w:rPr>
        <w:t>к Административному регламенту</w:t>
      </w:r>
    </w:p>
    <w:p w:rsidR="00B84716" w:rsidRPr="007F424C" w:rsidRDefault="00B84716" w:rsidP="00B84716">
      <w:pPr>
        <w:tabs>
          <w:tab w:val="left" w:pos="9639"/>
        </w:tabs>
        <w:ind w:firstLine="567"/>
        <w:jc w:val="right"/>
        <w:rPr>
          <w:sz w:val="20"/>
          <w:szCs w:val="20"/>
        </w:rPr>
      </w:pPr>
      <w:proofErr w:type="gramStart"/>
      <w:r w:rsidRPr="007F424C">
        <w:rPr>
          <w:sz w:val="20"/>
          <w:szCs w:val="20"/>
        </w:rPr>
        <w:t>по предоставлению Местной 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 и подготовке органом</w:t>
      </w:r>
      <w:proofErr w:type="gramEnd"/>
      <w:r w:rsidRPr="007F424C">
        <w:rPr>
          <w:sz w:val="20"/>
          <w:szCs w:val="20"/>
        </w:rPr>
        <w:t xml:space="preserve"> опеки и попечительства в порядке, определяемом Правительством Российской Федерации, граждан, выразивших желание стать </w:t>
      </w:r>
      <w:r w:rsidRPr="007F424C">
        <w:rPr>
          <w:sz w:val="20"/>
          <w:szCs w:val="20"/>
        </w:rPr>
        <w:lastRenderedPageBreak/>
        <w:t>опекунами или попечителями либо принять детей, оставшихся без попечения родителей</w:t>
      </w:r>
      <w:r>
        <w:rPr>
          <w:sz w:val="20"/>
          <w:szCs w:val="20"/>
        </w:rPr>
        <w:t xml:space="preserve">, в семью на воспитание в иных </w:t>
      </w:r>
      <w:r w:rsidRPr="007F424C">
        <w:rPr>
          <w:sz w:val="20"/>
          <w:szCs w:val="20"/>
        </w:rPr>
        <w:t>установленных семейным законодательством формах</w:t>
      </w:r>
    </w:p>
    <w:p w:rsidR="00B84716" w:rsidRPr="00F90126" w:rsidRDefault="00B84716" w:rsidP="00B84716">
      <w:pPr>
        <w:tabs>
          <w:tab w:val="left" w:pos="9639"/>
        </w:tabs>
        <w:ind w:firstLine="567"/>
        <w:jc w:val="right"/>
      </w:pPr>
    </w:p>
    <w:p w:rsidR="00B84716" w:rsidRPr="00F90126" w:rsidRDefault="00B84716" w:rsidP="00B84716">
      <w:pPr>
        <w:tabs>
          <w:tab w:val="left" w:pos="9354"/>
        </w:tabs>
        <w:ind w:right="-6"/>
        <w:jc w:val="center"/>
        <w:rPr>
          <w:b/>
        </w:rPr>
      </w:pPr>
      <w:r w:rsidRPr="00F90126">
        <w:rPr>
          <w:b/>
        </w:rPr>
        <w:t xml:space="preserve">Почтовые адреса, справочные телефоны и адреса электронной почты </w:t>
      </w:r>
      <w:r w:rsidRPr="00F90126">
        <w:rPr>
          <w:b/>
        </w:rPr>
        <w:br/>
        <w:t xml:space="preserve">Санкт-Петербургских государственных казенных учреждений – </w:t>
      </w:r>
    </w:p>
    <w:p w:rsidR="00B84716" w:rsidRPr="00F90126" w:rsidRDefault="00B84716" w:rsidP="00B84716">
      <w:pPr>
        <w:tabs>
          <w:tab w:val="left" w:pos="9354"/>
        </w:tabs>
        <w:ind w:right="-6"/>
        <w:jc w:val="center"/>
        <w:rPr>
          <w:b/>
        </w:rPr>
      </w:pPr>
      <w:r w:rsidRPr="00F90126">
        <w:rPr>
          <w:b/>
        </w:rPr>
        <w:t>районных жилищных агентств</w:t>
      </w:r>
    </w:p>
    <w:p w:rsidR="00B84716" w:rsidRPr="00F90126" w:rsidRDefault="00B84716" w:rsidP="00B84716">
      <w:pPr>
        <w:autoSpaceDE w:val="0"/>
        <w:autoSpaceDN w:val="0"/>
        <w:adjustRightInd w:val="0"/>
        <w:jc w:val="both"/>
        <w:outlineLvl w:val="1"/>
        <w:rPr>
          <w:rFonts w:eastAsia="Calibri"/>
          <w:sz w:val="6"/>
          <w:szCs w:val="6"/>
        </w:rPr>
      </w:pPr>
    </w:p>
    <w:tbl>
      <w:tblPr>
        <w:tblW w:w="9780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701"/>
        <w:gridCol w:w="2976"/>
      </w:tblGrid>
      <w:tr w:rsidR="00B84716" w:rsidRPr="00F90126" w:rsidTr="00B105AE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4716" w:rsidRPr="007F424C" w:rsidRDefault="00B84716" w:rsidP="00B105AE">
            <w:pPr>
              <w:jc w:val="center"/>
              <w:rPr>
                <w:b/>
                <w:i/>
                <w:sz w:val="20"/>
                <w:szCs w:val="20"/>
              </w:rPr>
            </w:pPr>
            <w:r w:rsidRPr="007F424C">
              <w:rPr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7F424C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7F424C"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4716" w:rsidRPr="007F424C" w:rsidRDefault="00B84716" w:rsidP="00B105AE">
            <w:pPr>
              <w:jc w:val="center"/>
              <w:rPr>
                <w:b/>
                <w:i/>
                <w:sz w:val="20"/>
                <w:szCs w:val="20"/>
              </w:rPr>
            </w:pPr>
            <w:r w:rsidRPr="007F424C">
              <w:rPr>
                <w:b/>
                <w:i/>
                <w:sz w:val="20"/>
                <w:szCs w:val="20"/>
              </w:rPr>
              <w:t>Район</w:t>
            </w:r>
          </w:p>
          <w:p w:rsidR="00B84716" w:rsidRPr="007F424C" w:rsidRDefault="00B84716" w:rsidP="00B105AE">
            <w:pPr>
              <w:jc w:val="center"/>
              <w:rPr>
                <w:b/>
                <w:i/>
                <w:sz w:val="20"/>
                <w:szCs w:val="20"/>
              </w:rPr>
            </w:pPr>
            <w:r w:rsidRPr="007F424C">
              <w:rPr>
                <w:b/>
                <w:i/>
                <w:sz w:val="20"/>
                <w:szCs w:val="20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4716" w:rsidRPr="007F424C" w:rsidRDefault="00B84716" w:rsidP="00B105AE">
            <w:pPr>
              <w:jc w:val="center"/>
              <w:rPr>
                <w:b/>
                <w:i/>
                <w:sz w:val="20"/>
                <w:szCs w:val="20"/>
              </w:rPr>
            </w:pPr>
            <w:r w:rsidRPr="007F424C">
              <w:rPr>
                <w:b/>
                <w:i/>
                <w:sz w:val="20"/>
                <w:szCs w:val="20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4716" w:rsidRPr="007F424C" w:rsidRDefault="00B84716" w:rsidP="00B105AE">
            <w:pPr>
              <w:jc w:val="center"/>
              <w:rPr>
                <w:b/>
                <w:i/>
                <w:sz w:val="20"/>
                <w:szCs w:val="20"/>
              </w:rPr>
            </w:pPr>
            <w:r w:rsidRPr="007F424C">
              <w:rPr>
                <w:b/>
                <w:i/>
                <w:sz w:val="20"/>
                <w:szCs w:val="20"/>
              </w:rPr>
              <w:t>Справочные телефоны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4716" w:rsidRPr="007F424C" w:rsidRDefault="00B84716" w:rsidP="00B105AE">
            <w:pPr>
              <w:jc w:val="center"/>
              <w:rPr>
                <w:b/>
                <w:i/>
                <w:sz w:val="20"/>
                <w:szCs w:val="20"/>
              </w:rPr>
            </w:pPr>
            <w:r w:rsidRPr="007F424C">
              <w:rPr>
                <w:b/>
                <w:i/>
                <w:sz w:val="20"/>
                <w:szCs w:val="20"/>
              </w:rPr>
              <w:t xml:space="preserve">Адрес </w:t>
            </w:r>
          </w:p>
          <w:p w:rsidR="00B84716" w:rsidRPr="007F424C" w:rsidRDefault="00B84716" w:rsidP="00B105AE">
            <w:pPr>
              <w:jc w:val="center"/>
              <w:rPr>
                <w:b/>
                <w:i/>
                <w:sz w:val="20"/>
                <w:szCs w:val="20"/>
              </w:rPr>
            </w:pPr>
            <w:r w:rsidRPr="007F424C">
              <w:rPr>
                <w:b/>
                <w:i/>
                <w:sz w:val="20"/>
                <w:szCs w:val="20"/>
              </w:rPr>
              <w:t>электронной почты</w:t>
            </w:r>
          </w:p>
        </w:tc>
      </w:tr>
      <w:tr w:rsidR="00B84716" w:rsidRPr="00F90126" w:rsidTr="00B105AE">
        <w:trPr>
          <w:cantSplit/>
          <w:trHeight w:val="8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jc w:val="center"/>
              <w:rPr>
                <w:sz w:val="20"/>
                <w:szCs w:val="20"/>
              </w:rPr>
            </w:pPr>
            <w:r w:rsidRPr="007F424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rPr>
                <w:sz w:val="20"/>
                <w:szCs w:val="20"/>
              </w:rPr>
            </w:pPr>
            <w:r w:rsidRPr="007F424C">
              <w:rPr>
                <w:sz w:val="20"/>
                <w:szCs w:val="20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 xml:space="preserve">наб. канала Грибоедова, д. 83, </w:t>
            </w:r>
            <w:r w:rsidRPr="007F424C">
              <w:rPr>
                <w:rFonts w:eastAsia="Calibri"/>
                <w:sz w:val="20"/>
                <w:szCs w:val="20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т. 315-12-83,</w:t>
            </w:r>
          </w:p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ф. 312-12-26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guja@tuadm.gov.spb.ru</w:t>
            </w:r>
          </w:p>
        </w:tc>
      </w:tr>
      <w:tr w:rsidR="00B84716" w:rsidRPr="00F90126" w:rsidTr="00B105AE">
        <w:trPr>
          <w:cantSplit/>
          <w:trHeight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jc w:val="center"/>
              <w:rPr>
                <w:sz w:val="20"/>
                <w:szCs w:val="20"/>
              </w:rPr>
            </w:pPr>
            <w:r w:rsidRPr="007F424C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rPr>
                <w:sz w:val="20"/>
                <w:szCs w:val="20"/>
              </w:rPr>
            </w:pPr>
            <w:r w:rsidRPr="007F424C">
              <w:rPr>
                <w:sz w:val="20"/>
                <w:szCs w:val="20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 xml:space="preserve">3-я линия В.О., </w:t>
            </w:r>
            <w:r w:rsidRPr="007F424C">
              <w:rPr>
                <w:rFonts w:eastAsia="Calibri"/>
                <w:sz w:val="20"/>
                <w:szCs w:val="20"/>
              </w:rPr>
              <w:br/>
              <w:t xml:space="preserve">д. 10, литера Б, </w:t>
            </w:r>
          </w:p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т. 323-68-49,</w:t>
            </w:r>
          </w:p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ф. 323-68-57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orga@mail.ru</w:t>
            </w:r>
          </w:p>
        </w:tc>
      </w:tr>
      <w:tr w:rsidR="00B84716" w:rsidRPr="00F90126" w:rsidTr="00B105AE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jc w:val="center"/>
              <w:rPr>
                <w:sz w:val="20"/>
                <w:szCs w:val="20"/>
              </w:rPr>
            </w:pPr>
            <w:r w:rsidRPr="007F424C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rPr>
                <w:sz w:val="20"/>
                <w:szCs w:val="20"/>
              </w:rPr>
            </w:pPr>
            <w:r w:rsidRPr="007F424C">
              <w:rPr>
                <w:sz w:val="20"/>
                <w:szCs w:val="20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 xml:space="preserve">пр. Пархоменко, </w:t>
            </w:r>
          </w:p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д. 24/9,</w:t>
            </w:r>
          </w:p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т. 550-27-31,</w:t>
            </w:r>
            <w:r w:rsidRPr="007F424C">
              <w:rPr>
                <w:rFonts w:eastAsia="Calibri"/>
                <w:sz w:val="20"/>
                <w:szCs w:val="20"/>
              </w:rPr>
              <w:br/>
              <w:t>ф. 550-29-87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feo@vybrga.spb.ru</w:t>
            </w:r>
          </w:p>
        </w:tc>
      </w:tr>
      <w:tr w:rsidR="00B84716" w:rsidRPr="00F90126" w:rsidTr="00B105AE">
        <w:trPr>
          <w:cantSplit/>
          <w:trHeight w:val="5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jc w:val="center"/>
              <w:rPr>
                <w:sz w:val="20"/>
                <w:szCs w:val="20"/>
              </w:rPr>
            </w:pPr>
            <w:r w:rsidRPr="007F424C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rPr>
                <w:sz w:val="20"/>
                <w:szCs w:val="20"/>
              </w:rPr>
            </w:pPr>
            <w:r w:rsidRPr="007F424C">
              <w:rPr>
                <w:sz w:val="20"/>
                <w:szCs w:val="20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ул. Комсомола, д. 33, Санкт-Петербург,</w:t>
            </w:r>
            <w:r w:rsidRPr="007F424C">
              <w:rPr>
                <w:rFonts w:eastAsia="Calibri"/>
                <w:sz w:val="20"/>
                <w:szCs w:val="20"/>
              </w:rPr>
              <w:br/>
              <w:t>195009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т. 542-25-51,</w:t>
            </w:r>
            <w:r w:rsidRPr="007F424C">
              <w:rPr>
                <w:rFonts w:eastAsia="Calibri"/>
                <w:sz w:val="20"/>
                <w:szCs w:val="20"/>
              </w:rPr>
              <w:br/>
              <w:t xml:space="preserve">ф. 542-16-37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tukalin@gov.spb.ru</w:t>
            </w:r>
          </w:p>
        </w:tc>
      </w:tr>
      <w:tr w:rsidR="00B84716" w:rsidRPr="00F90126" w:rsidTr="00B105AE">
        <w:trPr>
          <w:cantSplit/>
          <w:trHeight w:val="4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jc w:val="center"/>
              <w:rPr>
                <w:sz w:val="20"/>
                <w:szCs w:val="20"/>
              </w:rPr>
            </w:pPr>
            <w:r w:rsidRPr="007F424C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rPr>
                <w:sz w:val="20"/>
                <w:szCs w:val="20"/>
              </w:rPr>
            </w:pPr>
            <w:r w:rsidRPr="007F424C">
              <w:rPr>
                <w:sz w:val="20"/>
                <w:szCs w:val="20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пр. Стачек, д. 18, Санкт-Петербург,</w:t>
            </w:r>
            <w:r w:rsidRPr="007F424C">
              <w:rPr>
                <w:rFonts w:eastAsia="Calibri"/>
                <w:sz w:val="20"/>
                <w:szCs w:val="20"/>
              </w:rPr>
              <w:br/>
              <w:t>198095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т. 252-41-04,</w:t>
            </w:r>
            <w:r w:rsidRPr="007F424C">
              <w:rPr>
                <w:rFonts w:eastAsia="Calibri"/>
                <w:sz w:val="20"/>
                <w:szCs w:val="20"/>
              </w:rPr>
              <w:br/>
              <w:t>ф. 252-57-08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tukir@gov.spb.ru</w:t>
            </w:r>
          </w:p>
        </w:tc>
      </w:tr>
      <w:tr w:rsidR="00B84716" w:rsidRPr="00F90126" w:rsidTr="00B105AE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jc w:val="center"/>
              <w:rPr>
                <w:sz w:val="20"/>
                <w:szCs w:val="20"/>
              </w:rPr>
            </w:pPr>
            <w:r w:rsidRPr="007F424C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rPr>
                <w:sz w:val="20"/>
                <w:szCs w:val="20"/>
              </w:rPr>
            </w:pPr>
            <w:proofErr w:type="spellStart"/>
            <w:r w:rsidRPr="007F424C">
              <w:rPr>
                <w:sz w:val="20"/>
                <w:szCs w:val="20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г. Колпино,</w:t>
            </w:r>
          </w:p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пр. Ленина, д. 70/18,</w:t>
            </w:r>
          </w:p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Санкт-Петербург,</w:t>
            </w:r>
          </w:p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196650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т. 461-56-60,</w:t>
            </w:r>
            <w:r w:rsidRPr="007F424C">
              <w:rPr>
                <w:rFonts w:eastAsia="Calibri"/>
                <w:sz w:val="20"/>
                <w:szCs w:val="20"/>
              </w:rPr>
              <w:br/>
              <w:t>ф. 461-67-13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guzakcenter@yandex.ru</w:t>
            </w:r>
          </w:p>
        </w:tc>
      </w:tr>
      <w:tr w:rsidR="00B84716" w:rsidRPr="00F90126" w:rsidTr="00B105AE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jc w:val="center"/>
              <w:rPr>
                <w:sz w:val="20"/>
                <w:szCs w:val="20"/>
              </w:rPr>
            </w:pPr>
            <w:r w:rsidRPr="007F424C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rPr>
                <w:sz w:val="20"/>
                <w:szCs w:val="20"/>
              </w:rPr>
            </w:pPr>
            <w:r w:rsidRPr="007F424C">
              <w:rPr>
                <w:sz w:val="20"/>
                <w:szCs w:val="20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Тарасова ул., д. 8/1,</w:t>
            </w:r>
          </w:p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7F424C">
              <w:rPr>
                <w:rFonts w:eastAsia="Calibri"/>
                <w:sz w:val="20"/>
                <w:szCs w:val="20"/>
              </w:rPr>
              <w:t>Санкт-Петербург, 195027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т. 227-46-66,</w:t>
            </w:r>
          </w:p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 xml:space="preserve">ф. 227-35-24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inforja@tukrgv.gov.spb.ru</w:t>
            </w:r>
          </w:p>
        </w:tc>
      </w:tr>
      <w:tr w:rsidR="00B84716" w:rsidRPr="00F90126" w:rsidTr="00B105AE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jc w:val="center"/>
              <w:rPr>
                <w:sz w:val="20"/>
                <w:szCs w:val="20"/>
              </w:rPr>
            </w:pPr>
            <w:r w:rsidRPr="007F424C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rPr>
                <w:sz w:val="20"/>
                <w:szCs w:val="20"/>
              </w:rPr>
            </w:pPr>
            <w:proofErr w:type="spellStart"/>
            <w:r w:rsidRPr="007F424C">
              <w:rPr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пр. Ветеранов, д. 131,</w:t>
            </w:r>
          </w:p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7F424C">
              <w:rPr>
                <w:rFonts w:eastAsia="Calibri"/>
                <w:sz w:val="20"/>
                <w:szCs w:val="20"/>
              </w:rPr>
              <w:t>Санкт-Петербург, 198329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т. 736-68-14,</w:t>
            </w:r>
            <w:r w:rsidRPr="007F424C">
              <w:rPr>
                <w:rFonts w:eastAsia="Calibri"/>
                <w:sz w:val="20"/>
                <w:szCs w:val="20"/>
              </w:rPr>
              <w:br/>
              <w:t>ф. 736-68-44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guzhakra@yandex.ru</w:t>
            </w:r>
          </w:p>
        </w:tc>
      </w:tr>
      <w:tr w:rsidR="00B84716" w:rsidRPr="00F90126" w:rsidTr="00B105AE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jc w:val="center"/>
              <w:rPr>
                <w:sz w:val="20"/>
                <w:szCs w:val="20"/>
              </w:rPr>
            </w:pPr>
            <w:r w:rsidRPr="007F424C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rPr>
                <w:sz w:val="20"/>
                <w:szCs w:val="20"/>
              </w:rPr>
            </w:pPr>
            <w:r w:rsidRPr="007F424C">
              <w:rPr>
                <w:sz w:val="20"/>
                <w:szCs w:val="20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г. Кронштадт,</w:t>
            </w:r>
          </w:p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пр. Ленина, д. 40,</w:t>
            </w:r>
          </w:p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7F424C">
              <w:rPr>
                <w:rFonts w:eastAsia="Calibri"/>
                <w:sz w:val="20"/>
                <w:szCs w:val="20"/>
              </w:rPr>
              <w:t>Санкт-Петербург, 197760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т. 311-20-74,</w:t>
            </w:r>
            <w:r w:rsidRPr="007F424C">
              <w:rPr>
                <w:rFonts w:eastAsia="Calibri"/>
                <w:sz w:val="20"/>
                <w:szCs w:val="20"/>
              </w:rPr>
              <w:br/>
              <w:t>ф. 311-35-52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gucb_kron@mail.ru</w:t>
            </w:r>
          </w:p>
        </w:tc>
      </w:tr>
      <w:tr w:rsidR="00B84716" w:rsidRPr="00F90126" w:rsidTr="00B105AE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jc w:val="center"/>
              <w:rPr>
                <w:sz w:val="20"/>
                <w:szCs w:val="20"/>
              </w:rPr>
            </w:pPr>
            <w:r w:rsidRPr="007F424C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rPr>
                <w:sz w:val="20"/>
                <w:szCs w:val="20"/>
              </w:rPr>
            </w:pPr>
            <w:r w:rsidRPr="007F424C">
              <w:rPr>
                <w:sz w:val="20"/>
                <w:szCs w:val="20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7F424C">
              <w:rPr>
                <w:rFonts w:eastAsia="Calibri"/>
                <w:sz w:val="20"/>
                <w:szCs w:val="20"/>
              </w:rPr>
              <w:t>г. Сестрорецк,</w:t>
            </w:r>
            <w:r w:rsidRPr="007F424C">
              <w:rPr>
                <w:rFonts w:eastAsia="Calibri"/>
                <w:sz w:val="20"/>
                <w:szCs w:val="20"/>
              </w:rPr>
              <w:br/>
              <w:t>ул. Токарева, д. 18,</w:t>
            </w:r>
            <w:r w:rsidRPr="007F424C">
              <w:rPr>
                <w:rFonts w:eastAsia="Calibri"/>
                <w:sz w:val="20"/>
                <w:szCs w:val="20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т. 437-24-19,</w:t>
            </w:r>
            <w:r w:rsidRPr="007F424C">
              <w:rPr>
                <w:rFonts w:eastAsia="Calibri"/>
                <w:sz w:val="20"/>
                <w:szCs w:val="20"/>
              </w:rPr>
              <w:br/>
              <w:t>ф. 437-24-67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kurortnoerga@mail.ru</w:t>
            </w:r>
          </w:p>
        </w:tc>
      </w:tr>
      <w:tr w:rsidR="00B84716" w:rsidRPr="00F90126" w:rsidTr="00B105AE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jc w:val="center"/>
              <w:rPr>
                <w:sz w:val="20"/>
                <w:szCs w:val="20"/>
              </w:rPr>
            </w:pPr>
            <w:r w:rsidRPr="007F424C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rPr>
                <w:sz w:val="20"/>
                <w:szCs w:val="20"/>
              </w:rPr>
            </w:pPr>
            <w:r w:rsidRPr="007F424C">
              <w:rPr>
                <w:sz w:val="20"/>
                <w:szCs w:val="20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 xml:space="preserve">Московский пр., </w:t>
            </w:r>
          </w:p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д. 146,</w:t>
            </w:r>
          </w:p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7F424C">
              <w:rPr>
                <w:rFonts w:eastAsia="Calibri"/>
                <w:sz w:val="20"/>
                <w:szCs w:val="20"/>
              </w:rPr>
              <w:t>Санкт-Петербург, 196084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т. 388-25-54,</w:t>
            </w:r>
            <w:r w:rsidRPr="007F424C">
              <w:rPr>
                <w:rFonts w:eastAsia="Calibri"/>
                <w:sz w:val="20"/>
                <w:szCs w:val="20"/>
              </w:rPr>
              <w:br/>
              <w:t>ф. 388-91-33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tumos@gov.spb.ru</w:t>
            </w:r>
          </w:p>
        </w:tc>
      </w:tr>
      <w:tr w:rsidR="00B84716" w:rsidRPr="00F90126" w:rsidTr="00B105AE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jc w:val="center"/>
              <w:rPr>
                <w:sz w:val="20"/>
                <w:szCs w:val="20"/>
              </w:rPr>
            </w:pPr>
            <w:r w:rsidRPr="007F424C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rPr>
                <w:sz w:val="20"/>
                <w:szCs w:val="20"/>
              </w:rPr>
            </w:pPr>
            <w:r w:rsidRPr="007F424C">
              <w:rPr>
                <w:sz w:val="20"/>
                <w:szCs w:val="20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 xml:space="preserve">пр. </w:t>
            </w:r>
            <w:proofErr w:type="spellStart"/>
            <w:r w:rsidRPr="007F424C">
              <w:rPr>
                <w:rFonts w:eastAsia="Calibri"/>
                <w:sz w:val="20"/>
                <w:szCs w:val="20"/>
              </w:rPr>
              <w:t>Обуховской</w:t>
            </w:r>
            <w:proofErr w:type="spellEnd"/>
          </w:p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Обороны, д. 54,</w:t>
            </w:r>
          </w:p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Санкт-Петербург,</w:t>
            </w:r>
          </w:p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7F424C">
              <w:rPr>
                <w:rFonts w:eastAsia="Calibri"/>
                <w:sz w:val="20"/>
                <w:szCs w:val="20"/>
              </w:rPr>
              <w:t>193029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т. 412-88-76,</w:t>
            </w:r>
            <w:r w:rsidRPr="007F424C">
              <w:rPr>
                <w:rFonts w:eastAsia="Calibri"/>
                <w:sz w:val="20"/>
                <w:szCs w:val="20"/>
              </w:rPr>
              <w:br/>
              <w:t>ф. 412-88-65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guja_nev@mail.ru</w:t>
            </w:r>
          </w:p>
        </w:tc>
      </w:tr>
      <w:tr w:rsidR="00B84716" w:rsidRPr="00F90126" w:rsidTr="00B105AE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jc w:val="center"/>
              <w:rPr>
                <w:sz w:val="20"/>
                <w:szCs w:val="20"/>
              </w:rPr>
            </w:pPr>
            <w:r w:rsidRPr="007F424C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rPr>
                <w:sz w:val="20"/>
                <w:szCs w:val="20"/>
              </w:rPr>
            </w:pPr>
            <w:r w:rsidRPr="007F424C">
              <w:rPr>
                <w:sz w:val="20"/>
                <w:szCs w:val="20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Б. Монетная ул., д. 11,</w:t>
            </w:r>
          </w:p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7F424C">
              <w:rPr>
                <w:rFonts w:eastAsia="Calibri"/>
                <w:sz w:val="20"/>
                <w:szCs w:val="20"/>
              </w:rPr>
              <w:t>Санкт-Петербург,</w:t>
            </w:r>
            <w:r w:rsidRPr="007F424C">
              <w:rPr>
                <w:rFonts w:eastAsia="Calibri"/>
                <w:sz w:val="20"/>
                <w:szCs w:val="20"/>
              </w:rPr>
              <w:br/>
              <w:t>197101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т. 233-67-93,</w:t>
            </w:r>
            <w:r w:rsidRPr="007F424C">
              <w:rPr>
                <w:rFonts w:eastAsia="Calibri"/>
                <w:sz w:val="20"/>
                <w:szCs w:val="20"/>
              </w:rPr>
              <w:br/>
              <w:t>ф. 233-67-93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tupetr@gov.spb.ru</w:t>
            </w:r>
          </w:p>
        </w:tc>
      </w:tr>
      <w:tr w:rsidR="00B84716" w:rsidRPr="00F90126" w:rsidTr="00B105AE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jc w:val="center"/>
              <w:rPr>
                <w:sz w:val="20"/>
                <w:szCs w:val="20"/>
              </w:rPr>
            </w:pPr>
            <w:r w:rsidRPr="007F424C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rPr>
                <w:sz w:val="20"/>
                <w:szCs w:val="20"/>
              </w:rPr>
            </w:pPr>
            <w:proofErr w:type="spellStart"/>
            <w:r w:rsidRPr="007F424C">
              <w:rPr>
                <w:sz w:val="20"/>
                <w:szCs w:val="20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 xml:space="preserve">Петергофская ул., </w:t>
            </w:r>
          </w:p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д. 11,</w:t>
            </w:r>
          </w:p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7F424C">
              <w:rPr>
                <w:rFonts w:eastAsia="Calibri"/>
                <w:sz w:val="20"/>
                <w:szCs w:val="20"/>
              </w:rPr>
              <w:t>Санкт-Петербург, 198904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т. 450-72-40,</w:t>
            </w:r>
            <w:r w:rsidRPr="007F424C">
              <w:rPr>
                <w:rFonts w:eastAsia="Calibri"/>
                <w:sz w:val="20"/>
                <w:szCs w:val="20"/>
              </w:rPr>
              <w:br/>
              <w:t>ф. 450-72-40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tuptrdv@gov.spb.ru</w:t>
            </w:r>
          </w:p>
        </w:tc>
      </w:tr>
      <w:tr w:rsidR="00B84716" w:rsidRPr="00F90126" w:rsidTr="00B105AE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jc w:val="center"/>
              <w:rPr>
                <w:sz w:val="20"/>
                <w:szCs w:val="20"/>
              </w:rPr>
            </w:pPr>
            <w:r w:rsidRPr="007F424C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rPr>
                <w:sz w:val="20"/>
                <w:szCs w:val="20"/>
              </w:rPr>
            </w:pPr>
            <w:r w:rsidRPr="007F424C">
              <w:rPr>
                <w:sz w:val="20"/>
                <w:szCs w:val="20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 xml:space="preserve">пр. </w:t>
            </w:r>
            <w:proofErr w:type="spellStart"/>
            <w:r w:rsidRPr="007F424C">
              <w:rPr>
                <w:rFonts w:eastAsia="Calibri"/>
                <w:sz w:val="20"/>
                <w:szCs w:val="20"/>
              </w:rPr>
              <w:t>Сизова</w:t>
            </w:r>
            <w:proofErr w:type="spellEnd"/>
            <w:r w:rsidRPr="007F424C">
              <w:rPr>
                <w:rFonts w:eastAsia="Calibri"/>
                <w:sz w:val="20"/>
                <w:szCs w:val="20"/>
              </w:rPr>
              <w:t>, д. 30/1,</w:t>
            </w:r>
            <w:r w:rsidRPr="007F424C">
              <w:rPr>
                <w:rFonts w:eastAsia="Calibri"/>
                <w:sz w:val="20"/>
                <w:szCs w:val="20"/>
              </w:rPr>
              <w:br/>
              <w:t>Санкт-Петербург,</w:t>
            </w:r>
            <w:r w:rsidRPr="007F424C">
              <w:rPr>
                <w:rFonts w:eastAsia="Calibri"/>
                <w:sz w:val="20"/>
                <w:szCs w:val="20"/>
              </w:rPr>
              <w:br/>
              <w:t>197349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т. 301-40-60,</w:t>
            </w:r>
            <w:r w:rsidRPr="007F424C">
              <w:rPr>
                <w:rFonts w:eastAsia="Calibri"/>
                <w:sz w:val="20"/>
                <w:szCs w:val="20"/>
              </w:rPr>
              <w:br/>
              <w:t>ф. 301-40-80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prim_guja@tuprim.gov.spb.ru</w:t>
            </w:r>
          </w:p>
        </w:tc>
      </w:tr>
      <w:tr w:rsidR="00B84716" w:rsidRPr="00F90126" w:rsidTr="00B105AE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jc w:val="center"/>
              <w:rPr>
                <w:sz w:val="20"/>
                <w:szCs w:val="20"/>
              </w:rPr>
            </w:pPr>
            <w:r w:rsidRPr="007F424C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rPr>
                <w:sz w:val="20"/>
                <w:szCs w:val="20"/>
              </w:rPr>
            </w:pPr>
            <w:r w:rsidRPr="007F424C">
              <w:rPr>
                <w:sz w:val="20"/>
                <w:szCs w:val="20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Средняя ул., д. 8,</w:t>
            </w:r>
          </w:p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Санкт-Петербург,</w:t>
            </w:r>
            <w:r w:rsidRPr="007F424C">
              <w:rPr>
                <w:rFonts w:eastAsia="Calibri"/>
                <w:sz w:val="20"/>
                <w:szCs w:val="20"/>
              </w:rPr>
              <w:br/>
              <w:t>196601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т. 470-02-74,</w:t>
            </w:r>
            <w:r w:rsidRPr="007F424C">
              <w:rPr>
                <w:rFonts w:eastAsia="Calibri"/>
                <w:sz w:val="20"/>
                <w:szCs w:val="20"/>
              </w:rPr>
              <w:br/>
              <w:t>ф. 470-02-73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tupush@gov.spb.ru</w:t>
            </w:r>
          </w:p>
        </w:tc>
      </w:tr>
      <w:tr w:rsidR="00B84716" w:rsidRPr="00F90126" w:rsidTr="00B105A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jc w:val="center"/>
              <w:rPr>
                <w:sz w:val="20"/>
                <w:szCs w:val="20"/>
              </w:rPr>
            </w:pPr>
            <w:r w:rsidRPr="007F424C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rPr>
                <w:sz w:val="20"/>
                <w:szCs w:val="20"/>
              </w:rPr>
            </w:pPr>
            <w:proofErr w:type="spellStart"/>
            <w:r w:rsidRPr="007F424C">
              <w:rPr>
                <w:sz w:val="20"/>
                <w:szCs w:val="20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 xml:space="preserve">Тамбовская ул., д. 35, </w:t>
            </w:r>
          </w:p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7F424C">
              <w:rPr>
                <w:rFonts w:eastAsia="Calibri"/>
                <w:sz w:val="20"/>
                <w:szCs w:val="20"/>
              </w:rPr>
              <w:t>Санкт-Петербург, 192007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т. 766-05-95,</w:t>
            </w:r>
            <w:r w:rsidRPr="007F424C">
              <w:rPr>
                <w:rFonts w:eastAsia="Calibri"/>
                <w:sz w:val="20"/>
                <w:szCs w:val="20"/>
              </w:rPr>
              <w:br/>
              <w:t>ф. 766-34-44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guzafrun@spb.lanck.net</w:t>
            </w:r>
          </w:p>
        </w:tc>
      </w:tr>
      <w:tr w:rsidR="00B84716" w:rsidRPr="00F90126" w:rsidTr="00B105AE">
        <w:trPr>
          <w:cantSplit/>
          <w:trHeight w:val="6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jc w:val="center"/>
              <w:rPr>
                <w:sz w:val="20"/>
                <w:szCs w:val="20"/>
              </w:rPr>
            </w:pPr>
            <w:r w:rsidRPr="007F424C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rPr>
                <w:sz w:val="20"/>
                <w:szCs w:val="20"/>
              </w:rPr>
            </w:pPr>
            <w:r w:rsidRPr="007F424C">
              <w:rPr>
                <w:sz w:val="20"/>
                <w:szCs w:val="20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Невский пр., д. 176,</w:t>
            </w:r>
          </w:p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Санкт-Петербург, 193167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т. 274-27-80,</w:t>
            </w:r>
            <w:r w:rsidRPr="007F424C">
              <w:rPr>
                <w:rFonts w:eastAsia="Calibri"/>
                <w:sz w:val="20"/>
                <w:szCs w:val="20"/>
              </w:rPr>
              <w:br/>
              <w:t xml:space="preserve">ф. 274-64-73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716" w:rsidRPr="007F424C" w:rsidRDefault="00B84716" w:rsidP="00B105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24C">
              <w:rPr>
                <w:rFonts w:eastAsia="Calibri"/>
                <w:sz w:val="20"/>
                <w:szCs w:val="20"/>
              </w:rPr>
              <w:t>tucentr@gov.spb.ru</w:t>
            </w:r>
          </w:p>
        </w:tc>
      </w:tr>
    </w:tbl>
    <w:p w:rsidR="00B84716" w:rsidRPr="00F90126" w:rsidRDefault="00B84716" w:rsidP="00B84716">
      <w:pPr>
        <w:tabs>
          <w:tab w:val="left" w:pos="9354"/>
        </w:tabs>
        <w:ind w:right="-6"/>
        <w:sectPr w:rsidR="00B84716" w:rsidRPr="00F90126" w:rsidSect="00B84716">
          <w:headerReference w:type="even" r:id="rId27"/>
          <w:headerReference w:type="default" r:id="rId28"/>
          <w:footerReference w:type="even" r:id="rId29"/>
          <w:pgSz w:w="11906" w:h="16838"/>
          <w:pgMar w:top="426" w:right="851" w:bottom="1134" w:left="1701" w:header="709" w:footer="709" w:gutter="0"/>
          <w:cols w:space="708"/>
          <w:titlePg/>
          <w:docGrid w:linePitch="360"/>
        </w:sectPr>
      </w:pPr>
    </w:p>
    <w:p w:rsidR="00B84716" w:rsidRPr="00F90126" w:rsidRDefault="00B84716" w:rsidP="00B84716">
      <w:pPr>
        <w:tabs>
          <w:tab w:val="left" w:pos="9354"/>
        </w:tabs>
        <w:ind w:right="-6"/>
      </w:pPr>
    </w:p>
    <w:p w:rsidR="00B84716" w:rsidRPr="007F424C" w:rsidRDefault="00B84716" w:rsidP="00B84716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 w:rsidRPr="007F424C">
        <w:rPr>
          <w:sz w:val="20"/>
          <w:szCs w:val="20"/>
        </w:rPr>
        <w:t>ПРИЛОЖЕНИЕ № 4</w:t>
      </w:r>
    </w:p>
    <w:p w:rsidR="00B84716" w:rsidRPr="007F424C" w:rsidRDefault="00B84716" w:rsidP="00B84716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 w:rsidRPr="007F424C">
        <w:rPr>
          <w:sz w:val="20"/>
          <w:szCs w:val="20"/>
        </w:rPr>
        <w:t>к Административному регламенту</w:t>
      </w:r>
    </w:p>
    <w:p w:rsidR="00B84716" w:rsidRPr="007F424C" w:rsidRDefault="00B84716" w:rsidP="00B84716">
      <w:pPr>
        <w:tabs>
          <w:tab w:val="left" w:pos="9639"/>
        </w:tabs>
        <w:ind w:firstLine="567"/>
        <w:jc w:val="right"/>
        <w:rPr>
          <w:sz w:val="20"/>
          <w:szCs w:val="20"/>
        </w:rPr>
      </w:pPr>
      <w:proofErr w:type="gramStart"/>
      <w:r w:rsidRPr="007F424C">
        <w:rPr>
          <w:sz w:val="20"/>
          <w:szCs w:val="20"/>
        </w:rPr>
        <w:t>по предоставлению Местной 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 и подготовке органом</w:t>
      </w:r>
      <w:proofErr w:type="gramEnd"/>
      <w:r w:rsidRPr="007F424C">
        <w:rPr>
          <w:sz w:val="20"/>
          <w:szCs w:val="20"/>
        </w:rPr>
        <w:t xml:space="preserve">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B84716" w:rsidRPr="00F90126" w:rsidRDefault="00B84716" w:rsidP="00B84716">
      <w:pPr>
        <w:tabs>
          <w:tab w:val="left" w:pos="7935"/>
        </w:tabs>
        <w:jc w:val="both"/>
      </w:pPr>
    </w:p>
    <w:p w:rsidR="00B84716" w:rsidRPr="00F90126" w:rsidRDefault="00B84716" w:rsidP="00B84716">
      <w:pPr>
        <w:spacing w:before="360" w:after="240"/>
        <w:jc w:val="center"/>
        <w:rPr>
          <w:b/>
          <w:bCs/>
          <w:sz w:val="26"/>
          <w:szCs w:val="26"/>
        </w:rPr>
      </w:pPr>
      <w:r w:rsidRPr="00F90126">
        <w:rPr>
          <w:b/>
          <w:bCs/>
          <w:sz w:val="26"/>
          <w:szCs w:val="26"/>
        </w:rPr>
        <w:t>Журнал</w:t>
      </w:r>
      <w:r w:rsidRPr="00F90126">
        <w:rPr>
          <w:b/>
          <w:bCs/>
          <w:sz w:val="26"/>
          <w:szCs w:val="26"/>
        </w:rPr>
        <w:br/>
        <w:t>учета граждан, обратившихся в орган опеки и попечительства с просьбой дать заключение о возможности</w:t>
      </w:r>
      <w:r w:rsidRPr="00F90126">
        <w:rPr>
          <w:b/>
          <w:bCs/>
          <w:sz w:val="26"/>
          <w:szCs w:val="26"/>
        </w:rPr>
        <w:br/>
        <w:t>быть опекуном (попечителем) несовершеннолетнего гражданина или назначить опекуном (попечителем)</w:t>
      </w:r>
      <w:r w:rsidRPr="00F90126">
        <w:rPr>
          <w:b/>
          <w:bCs/>
          <w:sz w:val="26"/>
          <w:szCs w:val="26"/>
        </w:rPr>
        <w:br/>
        <w:t>несовершеннолетнего гражданина</w:t>
      </w:r>
    </w:p>
    <w:p w:rsidR="00B84716" w:rsidRPr="00F90126" w:rsidRDefault="00B84716" w:rsidP="00B84716">
      <w:pPr>
        <w:pBdr>
          <w:top w:val="single" w:sz="4" w:space="1" w:color="auto"/>
        </w:pBdr>
        <w:ind w:left="4536" w:right="4536"/>
        <w:jc w:val="center"/>
        <w:rPr>
          <w:sz w:val="18"/>
          <w:szCs w:val="18"/>
        </w:rPr>
      </w:pPr>
      <w:r w:rsidRPr="00F90126">
        <w:rPr>
          <w:sz w:val="18"/>
          <w:szCs w:val="18"/>
        </w:rPr>
        <w:t xml:space="preserve"> (орган опеки и попечительства)</w:t>
      </w:r>
    </w:p>
    <w:p w:rsidR="00B84716" w:rsidRPr="00F90126" w:rsidRDefault="00B84716" w:rsidP="00B84716">
      <w:pPr>
        <w:ind w:left="4536" w:right="4536"/>
        <w:jc w:val="center"/>
      </w:pPr>
    </w:p>
    <w:p w:rsidR="00B84716" w:rsidRPr="00F90126" w:rsidRDefault="00B84716" w:rsidP="00B84716">
      <w:pPr>
        <w:pBdr>
          <w:top w:val="single" w:sz="4" w:space="1" w:color="auto"/>
        </w:pBdr>
        <w:spacing w:after="240"/>
        <w:ind w:left="4536" w:right="4536"/>
        <w:jc w:val="center"/>
        <w:rPr>
          <w:sz w:val="18"/>
          <w:szCs w:val="18"/>
        </w:rPr>
      </w:pPr>
      <w:r w:rsidRPr="00F90126">
        <w:rPr>
          <w:sz w:val="18"/>
          <w:szCs w:val="18"/>
        </w:rPr>
        <w:t>(субъект Российской Федерации)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899"/>
      </w:tblGrid>
      <w:tr w:rsidR="00B84716" w:rsidRPr="00F90126" w:rsidTr="00B105AE">
        <w:trPr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716" w:rsidRPr="00F90126" w:rsidRDefault="00B84716" w:rsidP="00B105AE">
            <w:r w:rsidRPr="00F90126">
              <w:t>Начат: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16" w:rsidRPr="00F90126" w:rsidRDefault="00B84716" w:rsidP="00B105AE">
            <w:pPr>
              <w:jc w:val="center"/>
            </w:pPr>
          </w:p>
        </w:tc>
      </w:tr>
    </w:tbl>
    <w:p w:rsidR="00B84716" w:rsidRPr="00F90126" w:rsidRDefault="00B84716" w:rsidP="00B84716">
      <w:pPr>
        <w:jc w:val="center"/>
        <w:rPr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643"/>
      </w:tblGrid>
      <w:tr w:rsidR="00B84716" w:rsidRPr="00F90126" w:rsidTr="00B105AE">
        <w:trPr>
          <w:jc w:val="center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716" w:rsidRPr="00F90126" w:rsidRDefault="00B84716" w:rsidP="00B105AE">
            <w:r w:rsidRPr="00F90126">
              <w:t>Окончен: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16" w:rsidRPr="00F90126" w:rsidRDefault="00B84716" w:rsidP="00B105AE">
            <w:pPr>
              <w:jc w:val="center"/>
            </w:pPr>
          </w:p>
        </w:tc>
      </w:tr>
    </w:tbl>
    <w:p w:rsidR="00B84716" w:rsidRPr="00F90126" w:rsidRDefault="00B84716" w:rsidP="00B84716">
      <w:pPr>
        <w:spacing w:after="120"/>
      </w:pPr>
    </w:p>
    <w:tbl>
      <w:tblPr>
        <w:tblW w:w="1576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410"/>
        <w:gridCol w:w="2410"/>
        <w:gridCol w:w="1140"/>
        <w:gridCol w:w="1979"/>
        <w:gridCol w:w="1769"/>
        <w:gridCol w:w="1769"/>
        <w:gridCol w:w="1769"/>
        <w:gridCol w:w="1922"/>
      </w:tblGrid>
      <w:tr w:rsidR="00B84716" w:rsidRPr="00F90126" w:rsidTr="00B105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16" w:rsidRPr="00F90126" w:rsidRDefault="00B84716" w:rsidP="00B105AE">
            <w:pPr>
              <w:jc w:val="center"/>
            </w:pPr>
            <w:r w:rsidRPr="00F90126">
              <w:t>№</w:t>
            </w:r>
            <w:r w:rsidRPr="00F90126">
              <w:br/>
            </w:r>
            <w:proofErr w:type="gramStart"/>
            <w:r w:rsidRPr="00F90126">
              <w:t>п</w:t>
            </w:r>
            <w:proofErr w:type="gramEnd"/>
            <w:r w:rsidRPr="00F90126"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16" w:rsidRPr="00F90126" w:rsidRDefault="00B84716" w:rsidP="00B105AE">
            <w:pPr>
              <w:jc w:val="center"/>
            </w:pPr>
            <w:r w:rsidRPr="00F90126">
              <w:t>Ф.И.О., 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16" w:rsidRPr="00F90126" w:rsidRDefault="00B84716" w:rsidP="00B105AE">
            <w:pPr>
              <w:jc w:val="center"/>
            </w:pPr>
            <w:r w:rsidRPr="00F90126">
              <w:t>Место житель</w:t>
            </w:r>
            <w:r w:rsidRPr="00F90126">
              <w:softHyphen/>
              <w:t>ства (адрес, телефон (рабочий, домашний))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16" w:rsidRPr="00F90126" w:rsidRDefault="00B84716" w:rsidP="00B105AE">
            <w:pPr>
              <w:jc w:val="center"/>
            </w:pPr>
            <w:r w:rsidRPr="00F90126">
              <w:t>Семейное поло</w:t>
            </w:r>
            <w:r w:rsidRPr="00F90126">
              <w:softHyphen/>
              <w:t>жение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16" w:rsidRPr="00F90126" w:rsidRDefault="00B84716" w:rsidP="00B105AE">
            <w:pPr>
              <w:jc w:val="center"/>
            </w:pPr>
            <w:r w:rsidRPr="00F90126">
              <w:t>Перечень представ</w:t>
            </w:r>
            <w:r w:rsidRPr="00F90126">
              <w:softHyphen/>
              <w:t>ленных доку</w:t>
            </w:r>
            <w:r w:rsidRPr="00F90126">
              <w:softHyphen/>
              <w:t>ментов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16" w:rsidRPr="00F90126" w:rsidRDefault="00B84716" w:rsidP="00B105AE">
            <w:pPr>
              <w:jc w:val="center"/>
            </w:pPr>
            <w:r w:rsidRPr="00F90126">
              <w:t>Резуль</w:t>
            </w:r>
            <w:r w:rsidRPr="00F90126">
              <w:softHyphen/>
              <w:t>таты рассмот</w:t>
            </w:r>
            <w:r w:rsidRPr="00F90126">
              <w:softHyphen/>
              <w:t>рения доку</w:t>
            </w:r>
            <w:r w:rsidRPr="00F90126">
              <w:softHyphen/>
              <w:t>ментов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16" w:rsidRPr="00F90126" w:rsidRDefault="00B84716" w:rsidP="00B105AE">
            <w:pPr>
              <w:jc w:val="center"/>
            </w:pPr>
            <w:r w:rsidRPr="00F90126">
              <w:t>Дата и резуль</w:t>
            </w:r>
            <w:r w:rsidRPr="00F90126">
              <w:softHyphen/>
              <w:t>таты обследо</w:t>
            </w:r>
            <w:r w:rsidRPr="00F90126">
              <w:softHyphen/>
              <w:t>вания условий жизни гражда</w:t>
            </w:r>
            <w:r w:rsidRPr="00F90126">
              <w:softHyphen/>
              <w:t>нина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16" w:rsidRPr="00F90126" w:rsidRDefault="00B84716" w:rsidP="00B105AE">
            <w:pPr>
              <w:jc w:val="center"/>
            </w:pPr>
            <w:r w:rsidRPr="00F90126">
              <w:t>Резул</w:t>
            </w:r>
            <w:r w:rsidRPr="00F90126">
              <w:softHyphen/>
              <w:t>ьтаты рассмот</w:t>
            </w:r>
            <w:r w:rsidRPr="00F90126">
              <w:softHyphen/>
              <w:t>рения обраще</w:t>
            </w:r>
            <w:r w:rsidRPr="00F90126">
              <w:softHyphen/>
              <w:t>ния гражда</w:t>
            </w:r>
            <w:r w:rsidRPr="00F90126">
              <w:softHyphen/>
              <w:t>нина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16" w:rsidRPr="00F90126" w:rsidRDefault="00B84716" w:rsidP="00B105AE">
            <w:pPr>
              <w:jc w:val="center"/>
            </w:pPr>
            <w:r w:rsidRPr="00F90126">
              <w:t>Решение, принятое органом опеки и попечи</w:t>
            </w:r>
            <w:r w:rsidRPr="00F90126">
              <w:softHyphen/>
              <w:t>тельства по заявле</w:t>
            </w:r>
            <w:r w:rsidRPr="00F90126">
              <w:softHyphen/>
              <w:t>нию гражда</w:t>
            </w:r>
            <w:r w:rsidRPr="00F90126">
              <w:softHyphen/>
              <w:t>нина</w:t>
            </w:r>
          </w:p>
        </w:tc>
      </w:tr>
      <w:tr w:rsidR="00B84716" w:rsidRPr="00F90126" w:rsidTr="00B105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716" w:rsidRPr="00F90126" w:rsidRDefault="00B84716" w:rsidP="00B105AE">
            <w:pPr>
              <w:jc w:val="center"/>
            </w:pPr>
            <w:r w:rsidRPr="00F90126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716" w:rsidRPr="00F90126" w:rsidRDefault="00B84716" w:rsidP="00B105AE">
            <w:pPr>
              <w:jc w:val="center"/>
            </w:pPr>
            <w:r w:rsidRPr="00F90126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716" w:rsidRPr="00F90126" w:rsidRDefault="00B84716" w:rsidP="00B105AE">
            <w:pPr>
              <w:jc w:val="center"/>
            </w:pPr>
            <w:r w:rsidRPr="00F90126"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716" w:rsidRPr="00F90126" w:rsidRDefault="00B84716" w:rsidP="00B105AE">
            <w:pPr>
              <w:jc w:val="center"/>
            </w:pPr>
            <w:r w:rsidRPr="00F90126"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716" w:rsidRPr="00F90126" w:rsidRDefault="00B84716" w:rsidP="00B105AE">
            <w:pPr>
              <w:jc w:val="center"/>
            </w:pPr>
            <w:r w:rsidRPr="00F90126"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716" w:rsidRPr="00F90126" w:rsidRDefault="00B84716" w:rsidP="00B105AE">
            <w:pPr>
              <w:jc w:val="center"/>
            </w:pPr>
            <w:r w:rsidRPr="00F90126"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716" w:rsidRPr="00F90126" w:rsidRDefault="00B84716" w:rsidP="00B105AE">
            <w:pPr>
              <w:jc w:val="center"/>
            </w:pPr>
            <w:r w:rsidRPr="00F90126">
              <w:t>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716" w:rsidRPr="00F90126" w:rsidRDefault="00B84716" w:rsidP="00B105AE">
            <w:pPr>
              <w:jc w:val="center"/>
            </w:pPr>
            <w:r w:rsidRPr="00F90126">
              <w:t>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716" w:rsidRPr="00F90126" w:rsidRDefault="00B84716" w:rsidP="00B105AE">
            <w:pPr>
              <w:jc w:val="center"/>
            </w:pPr>
            <w:r w:rsidRPr="00F90126">
              <w:t>9</w:t>
            </w:r>
          </w:p>
        </w:tc>
      </w:tr>
      <w:tr w:rsidR="00B84716" w:rsidRPr="00F90126" w:rsidTr="00B105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716" w:rsidRPr="00F90126" w:rsidRDefault="00B84716" w:rsidP="00B105A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716" w:rsidRPr="00F90126" w:rsidRDefault="00B84716" w:rsidP="00B105A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716" w:rsidRPr="00F90126" w:rsidRDefault="00B84716" w:rsidP="00B105AE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716" w:rsidRPr="00F90126" w:rsidRDefault="00B84716" w:rsidP="00B105AE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716" w:rsidRPr="00F90126" w:rsidRDefault="00B84716" w:rsidP="00B105AE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716" w:rsidRPr="00F90126" w:rsidRDefault="00B84716" w:rsidP="00B105AE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716" w:rsidRPr="00F90126" w:rsidRDefault="00B84716" w:rsidP="00B105AE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716" w:rsidRPr="00F90126" w:rsidRDefault="00B84716" w:rsidP="00B105AE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716" w:rsidRPr="00F90126" w:rsidRDefault="00B84716" w:rsidP="00B105AE"/>
        </w:tc>
      </w:tr>
    </w:tbl>
    <w:p w:rsidR="00B84716" w:rsidRPr="00F90126" w:rsidRDefault="00B84716" w:rsidP="00B84716">
      <w:pPr>
        <w:tabs>
          <w:tab w:val="left" w:pos="9354"/>
        </w:tabs>
        <w:ind w:right="-6"/>
        <w:sectPr w:rsidR="00B84716" w:rsidRPr="00F90126" w:rsidSect="004D507A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B84716" w:rsidRPr="007F424C" w:rsidRDefault="00B84716" w:rsidP="00B84716">
      <w:pPr>
        <w:tabs>
          <w:tab w:val="left" w:pos="9354"/>
        </w:tabs>
        <w:ind w:right="-6"/>
        <w:jc w:val="right"/>
        <w:rPr>
          <w:sz w:val="20"/>
          <w:szCs w:val="20"/>
        </w:rPr>
      </w:pPr>
      <w:r w:rsidRPr="007F424C">
        <w:rPr>
          <w:sz w:val="20"/>
          <w:szCs w:val="20"/>
        </w:rPr>
        <w:lastRenderedPageBreak/>
        <w:t>ПРИЛОЖЕНИЕ №5</w:t>
      </w:r>
    </w:p>
    <w:p w:rsidR="00B84716" w:rsidRPr="007F424C" w:rsidRDefault="00B84716" w:rsidP="00B84716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 w:rsidRPr="007F424C">
        <w:rPr>
          <w:sz w:val="20"/>
          <w:szCs w:val="20"/>
        </w:rPr>
        <w:t>к Административному регламенту</w:t>
      </w:r>
    </w:p>
    <w:p w:rsidR="00B84716" w:rsidRPr="007F424C" w:rsidRDefault="00B84716" w:rsidP="00B84716">
      <w:pPr>
        <w:tabs>
          <w:tab w:val="left" w:pos="9639"/>
        </w:tabs>
        <w:ind w:firstLine="567"/>
        <w:jc w:val="right"/>
        <w:rPr>
          <w:sz w:val="20"/>
          <w:szCs w:val="20"/>
        </w:rPr>
      </w:pPr>
      <w:proofErr w:type="gramStart"/>
      <w:r w:rsidRPr="007F424C">
        <w:rPr>
          <w:sz w:val="20"/>
          <w:szCs w:val="20"/>
        </w:rPr>
        <w:t>по предоставлению Местной 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 и подготовке органом</w:t>
      </w:r>
      <w:proofErr w:type="gramEnd"/>
      <w:r w:rsidRPr="007F424C">
        <w:rPr>
          <w:sz w:val="20"/>
          <w:szCs w:val="20"/>
        </w:rPr>
        <w:t xml:space="preserve">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B84716" w:rsidRPr="00F90126" w:rsidRDefault="00B84716" w:rsidP="00B84716">
      <w:pPr>
        <w:tabs>
          <w:tab w:val="left" w:pos="9354"/>
        </w:tabs>
        <w:ind w:right="-6" w:firstLine="720"/>
        <w:jc w:val="right"/>
      </w:pPr>
    </w:p>
    <w:tbl>
      <w:tblPr>
        <w:tblW w:w="9827" w:type="dxa"/>
        <w:tblLook w:val="01E0" w:firstRow="1" w:lastRow="1" w:firstColumn="1" w:lastColumn="1" w:noHBand="0" w:noVBand="0"/>
      </w:tblPr>
      <w:tblGrid>
        <w:gridCol w:w="3888"/>
        <w:gridCol w:w="5939"/>
      </w:tblGrid>
      <w:tr w:rsidR="00B84716" w:rsidRPr="00F90126" w:rsidTr="00B105AE">
        <w:tc>
          <w:tcPr>
            <w:tcW w:w="3888" w:type="dxa"/>
            <w:shd w:val="clear" w:color="auto" w:fill="auto"/>
          </w:tcPr>
          <w:p w:rsidR="00B84716" w:rsidRPr="00F90126" w:rsidRDefault="00B84716" w:rsidP="00B105AE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ind w:right="-288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:rsidR="00B84716" w:rsidRPr="00F90126" w:rsidRDefault="00B84716" w:rsidP="00B105AE">
            <w:pPr>
              <w:jc w:val="both"/>
            </w:pPr>
            <w:r w:rsidRPr="00F90126">
              <w:rPr>
                <w:spacing w:val="-2"/>
              </w:rPr>
              <w:t xml:space="preserve">В </w:t>
            </w:r>
            <w:r w:rsidRPr="00F90126">
              <w:t xml:space="preserve">Местную Администрацию МО </w:t>
            </w:r>
            <w:proofErr w:type="spellStart"/>
            <w:proofErr w:type="gramStart"/>
            <w:r w:rsidRPr="00F90126">
              <w:t>МО</w:t>
            </w:r>
            <w:proofErr w:type="spellEnd"/>
            <w:proofErr w:type="gramEnd"/>
            <w:r w:rsidRPr="00F90126">
              <w:t xml:space="preserve"> Академическое</w:t>
            </w:r>
          </w:p>
          <w:p w:rsidR="00B84716" w:rsidRPr="00F90126" w:rsidRDefault="00B84716" w:rsidP="00B105AE">
            <w:pPr>
              <w:tabs>
                <w:tab w:val="left" w:pos="9000"/>
              </w:tabs>
              <w:ind w:right="71"/>
              <w:rPr>
                <w:spacing w:val="-2"/>
              </w:rPr>
            </w:pPr>
            <w:r w:rsidRPr="00F90126">
              <w:rPr>
                <w:spacing w:val="-2"/>
              </w:rPr>
              <w:t>от ____________________________________________</w:t>
            </w:r>
          </w:p>
          <w:p w:rsidR="00B84716" w:rsidRPr="00F90126" w:rsidRDefault="00B84716" w:rsidP="00B105AE">
            <w:pPr>
              <w:tabs>
                <w:tab w:val="left" w:pos="9000"/>
              </w:tabs>
              <w:ind w:right="71"/>
              <w:rPr>
                <w:spacing w:val="-2"/>
              </w:rPr>
            </w:pPr>
            <w:r w:rsidRPr="00F90126">
              <w:rPr>
                <w:spacing w:val="-2"/>
              </w:rPr>
              <w:t>______________________________________________</w:t>
            </w:r>
          </w:p>
          <w:p w:rsidR="00B84716" w:rsidRPr="00F90126" w:rsidRDefault="00B84716" w:rsidP="00B105AE">
            <w:pPr>
              <w:tabs>
                <w:tab w:val="left" w:pos="9000"/>
              </w:tabs>
              <w:ind w:right="71"/>
              <w:jc w:val="center"/>
              <w:rPr>
                <w:spacing w:val="-2"/>
                <w:sz w:val="20"/>
                <w:szCs w:val="20"/>
              </w:rPr>
            </w:pPr>
            <w:r w:rsidRPr="00F90126">
              <w:rPr>
                <w:spacing w:val="-2"/>
                <w:sz w:val="20"/>
                <w:szCs w:val="20"/>
              </w:rPr>
              <w:t>(фамилия, имя, отчество (при наличии))</w:t>
            </w:r>
          </w:p>
          <w:p w:rsidR="00B84716" w:rsidRPr="00F90126" w:rsidRDefault="00B84716" w:rsidP="00B105AE">
            <w:pPr>
              <w:jc w:val="both"/>
            </w:pPr>
            <w:r w:rsidRPr="00F90126">
              <w:t>Контактный № тел.: ________________________________</w:t>
            </w:r>
          </w:p>
          <w:p w:rsidR="00B84716" w:rsidRPr="00F90126" w:rsidRDefault="00B84716" w:rsidP="00B105AE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ind w:right="71"/>
              <w:jc w:val="center"/>
              <w:rPr>
                <w:spacing w:val="-2"/>
              </w:rPr>
            </w:pPr>
            <w:r w:rsidRPr="00F90126">
              <w:rPr>
                <w:spacing w:val="-2"/>
              </w:rPr>
              <w:t xml:space="preserve"> </w:t>
            </w:r>
          </w:p>
        </w:tc>
      </w:tr>
    </w:tbl>
    <w:p w:rsidR="00B84716" w:rsidRPr="00F90126" w:rsidRDefault="00B84716" w:rsidP="00B84716">
      <w:pPr>
        <w:shd w:val="clear" w:color="auto" w:fill="FFFFFF"/>
        <w:tabs>
          <w:tab w:val="left" w:pos="9000"/>
        </w:tabs>
        <w:ind w:right="71"/>
        <w:rPr>
          <w:spacing w:val="-2"/>
          <w:sz w:val="28"/>
          <w:szCs w:val="28"/>
        </w:rPr>
      </w:pPr>
    </w:p>
    <w:p w:rsidR="00B84716" w:rsidRPr="00F90126" w:rsidRDefault="00B84716" w:rsidP="00B84716">
      <w:pPr>
        <w:shd w:val="clear" w:color="auto" w:fill="FFFFFF"/>
        <w:tabs>
          <w:tab w:val="left" w:pos="9000"/>
        </w:tabs>
        <w:ind w:right="71"/>
        <w:jc w:val="center"/>
        <w:rPr>
          <w:b/>
          <w:spacing w:val="-1"/>
          <w:sz w:val="28"/>
          <w:szCs w:val="28"/>
        </w:rPr>
      </w:pPr>
      <w:r w:rsidRPr="00F90126">
        <w:rPr>
          <w:b/>
          <w:spacing w:val="-2"/>
          <w:sz w:val="28"/>
          <w:szCs w:val="28"/>
        </w:rPr>
        <w:t xml:space="preserve">Заявление гражданина, выразившего желание стать опекуном или попечителем </w:t>
      </w:r>
      <w:r w:rsidRPr="00F90126">
        <w:rPr>
          <w:b/>
          <w:spacing w:val="-1"/>
          <w:sz w:val="28"/>
          <w:szCs w:val="28"/>
        </w:rPr>
        <w:t xml:space="preserve">либо принять </w:t>
      </w:r>
      <w:r w:rsidRPr="00F90126">
        <w:rPr>
          <w:b/>
          <w:spacing w:val="-2"/>
          <w:sz w:val="28"/>
          <w:szCs w:val="28"/>
        </w:rPr>
        <w:t xml:space="preserve">детей, оставшихся без попечения родителей, в семью на воспитание в иных </w:t>
      </w:r>
      <w:r w:rsidRPr="00F90126">
        <w:rPr>
          <w:b/>
          <w:spacing w:val="-1"/>
          <w:sz w:val="28"/>
          <w:szCs w:val="28"/>
        </w:rPr>
        <w:t>установленных семейным законодательством Российской Федерации формах</w:t>
      </w:r>
    </w:p>
    <w:p w:rsidR="00B84716" w:rsidRPr="00F90126" w:rsidRDefault="00B84716" w:rsidP="00B84716">
      <w:pPr>
        <w:shd w:val="clear" w:color="auto" w:fill="FFFFFF"/>
        <w:ind w:right="71"/>
        <w:jc w:val="center"/>
        <w:rPr>
          <w:spacing w:val="-2"/>
          <w:sz w:val="28"/>
          <w:szCs w:val="28"/>
        </w:rPr>
      </w:pPr>
    </w:p>
    <w:p w:rsidR="00B84716" w:rsidRPr="00F90126" w:rsidRDefault="00B84716" w:rsidP="00B84716">
      <w:r w:rsidRPr="00F90126">
        <w:t xml:space="preserve">Я,  </w:t>
      </w:r>
      <w:r w:rsidRPr="00F90126">
        <w:tab/>
      </w:r>
      <w:r w:rsidRPr="00F90126">
        <w:rPr>
          <w:spacing w:val="-2"/>
        </w:rPr>
        <w:tab/>
      </w:r>
    </w:p>
    <w:p w:rsidR="00B84716" w:rsidRPr="00F90126" w:rsidRDefault="00B84716" w:rsidP="00B84716">
      <w:pPr>
        <w:pBdr>
          <w:top w:val="single" w:sz="4" w:space="1" w:color="auto"/>
        </w:pBdr>
        <w:ind w:left="308"/>
        <w:jc w:val="center"/>
        <w:rPr>
          <w:spacing w:val="-2"/>
          <w:sz w:val="18"/>
          <w:szCs w:val="18"/>
        </w:rPr>
      </w:pPr>
      <w:r w:rsidRPr="00F90126">
        <w:rPr>
          <w:spacing w:val="-2"/>
          <w:sz w:val="18"/>
          <w:szCs w:val="18"/>
        </w:rPr>
        <w:t>(фамилия, имя, отчество (при наличии))</w:t>
      </w:r>
    </w:p>
    <w:p w:rsidR="00B84716" w:rsidRPr="00F90126" w:rsidRDefault="00B84716" w:rsidP="00B84716">
      <w:pPr>
        <w:pBdr>
          <w:top w:val="single" w:sz="4" w:space="1" w:color="auto"/>
        </w:pBdr>
        <w:ind w:left="308"/>
        <w:jc w:val="center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4680"/>
        <w:gridCol w:w="1440"/>
      </w:tblGrid>
      <w:tr w:rsidR="00B84716" w:rsidRPr="00F90126" w:rsidTr="00B105AE">
        <w:tc>
          <w:tcPr>
            <w:tcW w:w="1648" w:type="dxa"/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</w:pPr>
            <w:r w:rsidRPr="00F90126">
              <w:t>Гражданство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126">
              <w:t>Документ, удостоверяющий личность</w:t>
            </w:r>
            <w:smartTag w:uri="urn:schemas-microsoft-com:office:smarttags" w:element="PersonName">
              <w:r w:rsidRPr="00F90126">
                <w:t>:</w:t>
              </w:r>
            </w:smartTag>
            <w:r w:rsidRPr="00F90126"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0126">
              <w:rPr>
                <w:sz w:val="28"/>
                <w:szCs w:val="28"/>
              </w:rPr>
              <w:t xml:space="preserve">     </w:t>
            </w:r>
          </w:p>
        </w:tc>
      </w:tr>
    </w:tbl>
    <w:p w:rsidR="00B84716" w:rsidRPr="00F90126" w:rsidRDefault="00B84716" w:rsidP="00B84716">
      <w:pPr>
        <w:rPr>
          <w:sz w:val="28"/>
          <w:szCs w:val="28"/>
        </w:rPr>
      </w:pPr>
    </w:p>
    <w:p w:rsidR="00B84716" w:rsidRPr="00F90126" w:rsidRDefault="00B84716" w:rsidP="00B84716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F90126">
        <w:rPr>
          <w:sz w:val="18"/>
          <w:szCs w:val="18"/>
        </w:rPr>
        <w:t xml:space="preserve">(когда и кем </w:t>
      </w:r>
      <w:proofErr w:type="gramStart"/>
      <w:r w:rsidRPr="00F90126">
        <w:rPr>
          <w:sz w:val="18"/>
          <w:szCs w:val="18"/>
        </w:rPr>
        <w:t>выдан</w:t>
      </w:r>
      <w:proofErr w:type="gramEnd"/>
      <w:r w:rsidRPr="00F90126">
        <w:rPr>
          <w:sz w:val="18"/>
          <w:szCs w:val="18"/>
        </w:rPr>
        <w:t>)</w:t>
      </w:r>
    </w:p>
    <w:p w:rsidR="00B84716" w:rsidRPr="00F90126" w:rsidRDefault="00B84716" w:rsidP="00B84716">
      <w:pPr>
        <w:rPr>
          <w:sz w:val="28"/>
          <w:szCs w:val="28"/>
        </w:rPr>
      </w:pPr>
      <w:r w:rsidRPr="00F90126">
        <w:t>место жительства</w:t>
      </w:r>
      <w:r w:rsidRPr="00F90126">
        <w:rPr>
          <w:sz w:val="28"/>
          <w:szCs w:val="28"/>
        </w:rPr>
        <w:t xml:space="preserve"> _____________________________________________________</w:t>
      </w:r>
    </w:p>
    <w:p w:rsidR="00B84716" w:rsidRPr="00F90126" w:rsidRDefault="00B84716" w:rsidP="00B84716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90126">
        <w:rPr>
          <w:sz w:val="18"/>
          <w:szCs w:val="18"/>
        </w:rPr>
        <w:t xml:space="preserve">                              (адрес места жительства, подтвержденный регистрацией)</w:t>
      </w:r>
    </w:p>
    <w:p w:rsidR="00B84716" w:rsidRPr="00F90126" w:rsidRDefault="00B84716" w:rsidP="00B84716">
      <w:pPr>
        <w:autoSpaceDE w:val="0"/>
        <w:autoSpaceDN w:val="0"/>
        <w:adjustRightInd w:val="0"/>
        <w:jc w:val="both"/>
      </w:pPr>
      <w:r w:rsidRPr="00F90126">
        <w:rPr>
          <w:sz w:val="18"/>
          <w:szCs w:val="18"/>
        </w:rPr>
        <w:t>_______________________________________________________________________________________________________</w:t>
      </w:r>
    </w:p>
    <w:p w:rsidR="00B84716" w:rsidRPr="00F90126" w:rsidRDefault="00B84716" w:rsidP="00B84716">
      <w:pPr>
        <w:rPr>
          <w:sz w:val="16"/>
          <w:szCs w:val="16"/>
        </w:rPr>
      </w:pPr>
    </w:p>
    <w:p w:rsidR="00B84716" w:rsidRPr="00F90126" w:rsidRDefault="00B84716" w:rsidP="00B84716">
      <w:pPr>
        <w:rPr>
          <w:sz w:val="28"/>
          <w:szCs w:val="28"/>
        </w:rPr>
      </w:pPr>
      <w:r w:rsidRPr="00F90126">
        <w:t>место пребывания</w:t>
      </w:r>
      <w:r w:rsidRPr="00F90126">
        <w:rPr>
          <w:sz w:val="28"/>
          <w:szCs w:val="28"/>
        </w:rPr>
        <w:t>_____________________________________________________</w:t>
      </w:r>
    </w:p>
    <w:p w:rsidR="00B84716" w:rsidRPr="00F90126" w:rsidRDefault="00B84716" w:rsidP="00B84716">
      <w:pPr>
        <w:autoSpaceDE w:val="0"/>
        <w:autoSpaceDN w:val="0"/>
        <w:adjustRightInd w:val="0"/>
        <w:jc w:val="center"/>
      </w:pPr>
      <w:r w:rsidRPr="00F90126">
        <w:rPr>
          <w:rFonts w:ascii="Courier New" w:hAnsi="Courier New" w:cs="Courier New"/>
          <w:sz w:val="20"/>
          <w:szCs w:val="20"/>
        </w:rPr>
        <w:t xml:space="preserve">             (</w:t>
      </w:r>
      <w:r w:rsidRPr="00F90126">
        <w:rPr>
          <w:sz w:val="18"/>
          <w:szCs w:val="18"/>
        </w:rPr>
        <w:t xml:space="preserve">адрес места фактического проживания) </w:t>
      </w:r>
    </w:p>
    <w:p w:rsidR="00B84716" w:rsidRPr="00F90126" w:rsidRDefault="00B84716" w:rsidP="00B8471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90126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_____________________________________________________________________________ </w:t>
      </w:r>
    </w:p>
    <w:p w:rsidR="00B84716" w:rsidRPr="00F90126" w:rsidRDefault="00B84716" w:rsidP="00B84716">
      <w:pPr>
        <w:shd w:val="clear" w:color="auto" w:fill="FFFFFF"/>
        <w:ind w:right="71"/>
        <w:jc w:val="center"/>
        <w:rPr>
          <w:spacing w:val="-2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773"/>
      </w:tblGrid>
      <w:tr w:rsidR="00B84716" w:rsidRPr="00F90126" w:rsidTr="00B105AE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73" w:type="dxa"/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  <w:ind w:left="113"/>
              <w:jc w:val="both"/>
            </w:pPr>
            <w:r w:rsidRPr="00F90126">
              <w:rPr>
                <w:spacing w:val="-2"/>
              </w:rPr>
              <w:t xml:space="preserve">прошу выдать мне заключение о возможности быть опекуном </w:t>
            </w:r>
          </w:p>
        </w:tc>
      </w:tr>
      <w:tr w:rsidR="00B84716" w:rsidRPr="00F90126" w:rsidTr="00B105AE"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73" w:type="dxa"/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  <w:ind w:left="113"/>
              <w:rPr>
                <w:spacing w:val="-2"/>
              </w:rPr>
            </w:pPr>
            <w:r w:rsidRPr="00F90126">
              <w:rPr>
                <w:spacing w:val="-2"/>
              </w:rPr>
              <w:t>(попечителем)</w:t>
            </w:r>
          </w:p>
        </w:tc>
      </w:tr>
      <w:tr w:rsidR="00B84716" w:rsidRPr="00F90126" w:rsidTr="00B105AE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73" w:type="dxa"/>
            <w:tcBorders>
              <w:left w:val="single" w:sz="4" w:space="0" w:color="auto"/>
            </w:tcBorders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  <w:ind w:left="113"/>
              <w:rPr>
                <w:spacing w:val="-2"/>
              </w:rPr>
            </w:pPr>
            <w:r w:rsidRPr="00F90126">
              <w:rPr>
                <w:spacing w:val="-2"/>
              </w:rPr>
              <w:t xml:space="preserve">прошу выдать мне заключение о возможности быть приемным </w:t>
            </w:r>
          </w:p>
        </w:tc>
      </w:tr>
      <w:tr w:rsidR="00B84716" w:rsidRPr="00F90126" w:rsidTr="00B105AE">
        <w:tc>
          <w:tcPr>
            <w:tcW w:w="255" w:type="dxa"/>
            <w:tcBorders>
              <w:top w:val="single" w:sz="4" w:space="0" w:color="auto"/>
            </w:tcBorders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73" w:type="dxa"/>
            <w:tcBorders>
              <w:left w:val="nil"/>
            </w:tcBorders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  <w:ind w:left="113"/>
              <w:rPr>
                <w:spacing w:val="-2"/>
              </w:rPr>
            </w:pPr>
            <w:r w:rsidRPr="00F90126">
              <w:rPr>
                <w:spacing w:val="-2"/>
              </w:rPr>
              <w:t>родителем</w:t>
            </w:r>
          </w:p>
        </w:tc>
      </w:tr>
      <w:tr w:rsidR="00B84716" w:rsidRPr="00F90126" w:rsidTr="00B105AE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73" w:type="dxa"/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  <w:ind w:left="113"/>
            </w:pPr>
            <w:r w:rsidRPr="00F90126">
              <w:t>прошу передать мне под опеку (попечительство)  ____________________________</w:t>
            </w:r>
          </w:p>
        </w:tc>
      </w:tr>
    </w:tbl>
    <w:p w:rsidR="00B84716" w:rsidRPr="00F90126" w:rsidRDefault="00B84716" w:rsidP="00B84716">
      <w:pPr>
        <w:shd w:val="clear" w:color="auto" w:fill="FFFFFF"/>
        <w:ind w:right="71"/>
        <w:jc w:val="both"/>
        <w:rPr>
          <w:spacing w:val="-2"/>
          <w:sz w:val="28"/>
          <w:szCs w:val="28"/>
        </w:rPr>
      </w:pPr>
      <w:r w:rsidRPr="00F90126">
        <w:rPr>
          <w:spacing w:val="-2"/>
          <w:sz w:val="28"/>
          <w:szCs w:val="28"/>
        </w:rPr>
        <w:t>_________________________________________________________________</w:t>
      </w:r>
    </w:p>
    <w:p w:rsidR="00B84716" w:rsidRPr="00F90126" w:rsidRDefault="00B84716" w:rsidP="00B84716">
      <w:pPr>
        <w:shd w:val="clear" w:color="auto" w:fill="FFFFFF"/>
        <w:ind w:right="71"/>
        <w:jc w:val="center"/>
        <w:rPr>
          <w:spacing w:val="-2"/>
          <w:sz w:val="18"/>
          <w:szCs w:val="18"/>
        </w:rPr>
      </w:pPr>
      <w:proofErr w:type="gramStart"/>
      <w:r w:rsidRPr="00F90126">
        <w:rPr>
          <w:spacing w:val="-2"/>
          <w:sz w:val="18"/>
          <w:szCs w:val="18"/>
        </w:rPr>
        <w:t>фамилия, имя, отчество (при наличии) ребенка (детей), число, месяц, год рождения</w:t>
      </w:r>
      <w:proofErr w:type="gramEnd"/>
    </w:p>
    <w:p w:rsidR="00B84716" w:rsidRPr="00F90126" w:rsidRDefault="00B84716" w:rsidP="00B84716">
      <w:pPr>
        <w:shd w:val="clear" w:color="auto" w:fill="FFFFFF"/>
        <w:ind w:right="71"/>
        <w:jc w:val="center"/>
        <w:rPr>
          <w:spacing w:val="-2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773"/>
      </w:tblGrid>
      <w:tr w:rsidR="00B84716" w:rsidRPr="00F90126" w:rsidTr="00B105AE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73" w:type="dxa"/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  <w:ind w:left="113"/>
            </w:pPr>
            <w:r w:rsidRPr="00F90126">
              <w:t xml:space="preserve">прошу передать мне под опеку (попечительство) на возмездной основе </w:t>
            </w:r>
          </w:p>
        </w:tc>
      </w:tr>
    </w:tbl>
    <w:p w:rsidR="00B84716" w:rsidRPr="00F90126" w:rsidRDefault="00B84716" w:rsidP="00B84716">
      <w:pPr>
        <w:shd w:val="clear" w:color="auto" w:fill="FFFFFF"/>
        <w:ind w:right="71"/>
        <w:jc w:val="both"/>
        <w:rPr>
          <w:spacing w:val="-2"/>
          <w:sz w:val="28"/>
          <w:szCs w:val="28"/>
        </w:rPr>
      </w:pPr>
      <w:r w:rsidRPr="00F90126">
        <w:rPr>
          <w:spacing w:val="-2"/>
          <w:sz w:val="28"/>
          <w:szCs w:val="28"/>
        </w:rPr>
        <w:t>_________________________________________________________________</w:t>
      </w:r>
    </w:p>
    <w:p w:rsidR="00B84716" w:rsidRPr="00F90126" w:rsidRDefault="00B84716" w:rsidP="00B84716">
      <w:pPr>
        <w:shd w:val="clear" w:color="auto" w:fill="FFFFFF"/>
        <w:ind w:right="71"/>
        <w:jc w:val="center"/>
        <w:rPr>
          <w:spacing w:val="-2"/>
          <w:sz w:val="18"/>
          <w:szCs w:val="18"/>
        </w:rPr>
      </w:pPr>
      <w:proofErr w:type="gramStart"/>
      <w:r w:rsidRPr="00F90126">
        <w:rPr>
          <w:spacing w:val="-2"/>
          <w:sz w:val="18"/>
          <w:szCs w:val="18"/>
        </w:rPr>
        <w:t>фамилия, имя, отчество (при наличии) ребенка (детей), число, месяц, год рождения</w:t>
      </w:r>
      <w:proofErr w:type="gramEnd"/>
    </w:p>
    <w:p w:rsidR="00B84716" w:rsidRPr="00F90126" w:rsidRDefault="00B84716" w:rsidP="00B84716">
      <w:pPr>
        <w:shd w:val="clear" w:color="auto" w:fill="FFFFFF"/>
        <w:ind w:right="71"/>
        <w:jc w:val="center"/>
        <w:rPr>
          <w:spacing w:val="-2"/>
          <w:sz w:val="10"/>
          <w:szCs w:val="10"/>
        </w:rPr>
      </w:pPr>
    </w:p>
    <w:p w:rsidR="00B84716" w:rsidRPr="00F90126" w:rsidRDefault="00B84716" w:rsidP="00B84716">
      <w:pPr>
        <w:shd w:val="clear" w:color="auto" w:fill="FFFFFF"/>
        <w:tabs>
          <w:tab w:val="left" w:pos="9000"/>
        </w:tabs>
        <w:ind w:right="71"/>
        <w:jc w:val="both"/>
        <w:rPr>
          <w:spacing w:val="-2"/>
        </w:rPr>
      </w:pPr>
      <w:r w:rsidRPr="00F90126">
        <w:rPr>
          <w:spacing w:val="-2"/>
        </w:rPr>
        <w:t xml:space="preserve">Материальные возможности, жилищные условия, состояние здоровья и характер работы позволяют мне взять ребенка (детей) под опеку (попечительство) либо принять в семью на воспитание в иных </w:t>
      </w:r>
      <w:r w:rsidRPr="00F90126">
        <w:rPr>
          <w:spacing w:val="-1"/>
        </w:rPr>
        <w:t xml:space="preserve">установленных семейным законодательством Российской Федерации формах. </w:t>
      </w:r>
    </w:p>
    <w:p w:rsidR="00B84716" w:rsidRPr="00F90126" w:rsidRDefault="00B84716" w:rsidP="00B84716">
      <w:pPr>
        <w:shd w:val="clear" w:color="auto" w:fill="FFFFFF"/>
        <w:ind w:right="71"/>
        <w:jc w:val="both"/>
        <w:rPr>
          <w:spacing w:val="-2"/>
          <w:sz w:val="10"/>
          <w:szCs w:val="10"/>
        </w:rPr>
      </w:pPr>
    </w:p>
    <w:p w:rsidR="00B84716" w:rsidRPr="00F90126" w:rsidRDefault="00B84716" w:rsidP="00B84716">
      <w:pPr>
        <w:rPr>
          <w:sz w:val="20"/>
          <w:szCs w:val="20"/>
        </w:rPr>
      </w:pPr>
      <w:r w:rsidRPr="00F90126">
        <w:t>Дополнительно могу сообщить о себе следующее __________________________________</w:t>
      </w:r>
    </w:p>
    <w:p w:rsidR="00B84716" w:rsidRPr="00F90126" w:rsidRDefault="00B84716" w:rsidP="00B84716">
      <w:pPr>
        <w:ind w:firstLine="4680"/>
        <w:jc w:val="center"/>
        <w:rPr>
          <w:sz w:val="18"/>
          <w:szCs w:val="18"/>
        </w:rPr>
      </w:pPr>
      <w:r w:rsidRPr="00F90126">
        <w:rPr>
          <w:sz w:val="18"/>
          <w:szCs w:val="18"/>
        </w:rPr>
        <w:t xml:space="preserve">                          </w:t>
      </w:r>
      <w:proofErr w:type="gramStart"/>
      <w:r w:rsidRPr="00F90126">
        <w:rPr>
          <w:sz w:val="18"/>
          <w:szCs w:val="18"/>
        </w:rPr>
        <w:t>(указывается  наличие у гражданина</w:t>
      </w:r>
      <w:proofErr w:type="gramEnd"/>
    </w:p>
    <w:p w:rsidR="00B84716" w:rsidRPr="00F90126" w:rsidRDefault="00B84716" w:rsidP="00B84716">
      <w:pPr>
        <w:rPr>
          <w:sz w:val="20"/>
          <w:szCs w:val="20"/>
        </w:rPr>
      </w:pPr>
      <w:r w:rsidRPr="00F90126">
        <w:t>_____________________________________________________________________________</w:t>
      </w:r>
    </w:p>
    <w:p w:rsidR="00B84716" w:rsidRDefault="00B84716" w:rsidP="00B84716">
      <w:pPr>
        <w:jc w:val="center"/>
        <w:rPr>
          <w:sz w:val="18"/>
          <w:szCs w:val="18"/>
        </w:rPr>
      </w:pPr>
      <w:r w:rsidRPr="00F90126">
        <w:rPr>
          <w:sz w:val="18"/>
          <w:szCs w:val="18"/>
        </w:rPr>
        <w:t xml:space="preserve">необходимых знаний и навыков в воспитании детей, в том  числе информация о наличие документов </w:t>
      </w:r>
    </w:p>
    <w:p w:rsidR="00B84716" w:rsidRDefault="00B84716" w:rsidP="00B84716">
      <w:pPr>
        <w:jc w:val="center"/>
        <w:rPr>
          <w:sz w:val="18"/>
          <w:szCs w:val="18"/>
        </w:rPr>
      </w:pPr>
    </w:p>
    <w:p w:rsidR="00B84716" w:rsidRPr="00F90126" w:rsidRDefault="00B84716" w:rsidP="00B84716">
      <w:pPr>
        <w:jc w:val="center"/>
      </w:pPr>
      <w:r w:rsidRPr="00F90126">
        <w:t>___________________________________________________________________________</w:t>
      </w:r>
    </w:p>
    <w:p w:rsidR="00B84716" w:rsidRPr="00F90126" w:rsidRDefault="00B84716" w:rsidP="00B84716">
      <w:pPr>
        <w:jc w:val="center"/>
        <w:rPr>
          <w:sz w:val="18"/>
          <w:szCs w:val="18"/>
        </w:rPr>
      </w:pPr>
      <w:r w:rsidRPr="00F90126">
        <w:rPr>
          <w:sz w:val="18"/>
          <w:szCs w:val="18"/>
        </w:rPr>
        <w:t>об образовании, о профессиональной деятельности, о прохождении программ подготовки кандидатов в опекуны ____________________________________________________________________________________________________</w:t>
      </w:r>
    </w:p>
    <w:p w:rsidR="00B84716" w:rsidRPr="00F90126" w:rsidRDefault="00B84716" w:rsidP="00B84716">
      <w:pPr>
        <w:jc w:val="center"/>
        <w:rPr>
          <w:sz w:val="18"/>
          <w:szCs w:val="18"/>
        </w:rPr>
      </w:pPr>
      <w:r w:rsidRPr="00F90126">
        <w:rPr>
          <w:sz w:val="18"/>
          <w:szCs w:val="18"/>
        </w:rPr>
        <w:t>или попечители и т.д.)</w:t>
      </w:r>
    </w:p>
    <w:p w:rsidR="00B84716" w:rsidRPr="00F90126" w:rsidRDefault="00B84716" w:rsidP="00B84716">
      <w:pPr>
        <w:jc w:val="center"/>
        <w:rPr>
          <w:sz w:val="16"/>
          <w:szCs w:val="16"/>
        </w:rPr>
      </w:pPr>
    </w:p>
    <w:p w:rsidR="00B84716" w:rsidRPr="00F90126" w:rsidRDefault="00B84716" w:rsidP="00B84716">
      <w:pPr>
        <w:jc w:val="both"/>
        <w:outlineLvl w:val="0"/>
        <w:rPr>
          <w:sz w:val="20"/>
          <w:szCs w:val="20"/>
        </w:rPr>
      </w:pPr>
      <w:r w:rsidRPr="00F90126">
        <w:t xml:space="preserve">Я,___________________________________________________________________________, </w:t>
      </w:r>
    </w:p>
    <w:p w:rsidR="00B84716" w:rsidRPr="00F90126" w:rsidRDefault="00B84716" w:rsidP="00B84716">
      <w:pPr>
        <w:jc w:val="center"/>
        <w:rPr>
          <w:sz w:val="18"/>
          <w:szCs w:val="18"/>
        </w:rPr>
      </w:pPr>
      <w:r w:rsidRPr="00F90126">
        <w:rPr>
          <w:sz w:val="18"/>
          <w:szCs w:val="18"/>
        </w:rPr>
        <w:t>(фамилия, имя, отчество (при наличии))</w:t>
      </w:r>
    </w:p>
    <w:p w:rsidR="00B84716" w:rsidRPr="00F90126" w:rsidRDefault="00B84716" w:rsidP="00B84716">
      <w:pPr>
        <w:jc w:val="both"/>
      </w:pPr>
      <w:r w:rsidRPr="00F90126">
        <w:t xml:space="preserve">даю согласие на обработку и использование моих персональных данных, содержащихся в настоящем заявлении и в предоставленных мною документах. </w:t>
      </w:r>
    </w:p>
    <w:p w:rsidR="00B84716" w:rsidRPr="00F90126" w:rsidRDefault="00B84716" w:rsidP="00B84716">
      <w:pPr>
        <w:jc w:val="right"/>
        <w:rPr>
          <w:sz w:val="28"/>
          <w:szCs w:val="28"/>
        </w:rPr>
      </w:pPr>
    </w:p>
    <w:p w:rsidR="00B84716" w:rsidRPr="00F90126" w:rsidRDefault="00B84716" w:rsidP="00B84716">
      <w:pPr>
        <w:pBdr>
          <w:top w:val="single" w:sz="4" w:space="1" w:color="auto"/>
        </w:pBdr>
        <w:ind w:left="5954"/>
        <w:jc w:val="center"/>
        <w:rPr>
          <w:sz w:val="18"/>
          <w:szCs w:val="18"/>
        </w:rPr>
      </w:pPr>
      <w:r w:rsidRPr="00F90126">
        <w:rPr>
          <w:sz w:val="18"/>
          <w:szCs w:val="18"/>
        </w:rPr>
        <w:t>(подпись, дата)</w:t>
      </w:r>
    </w:p>
    <w:p w:rsidR="00B84716" w:rsidRPr="00F90126" w:rsidRDefault="00B84716" w:rsidP="00B84716">
      <w:pPr>
        <w:jc w:val="both"/>
        <w:rPr>
          <w:sz w:val="28"/>
          <w:szCs w:val="28"/>
        </w:rPr>
      </w:pPr>
      <w:r w:rsidRPr="00F90126">
        <w:rPr>
          <w:sz w:val="28"/>
          <w:szCs w:val="28"/>
        </w:rPr>
        <w:t>К заявлению прилагаются следующие документы:</w:t>
      </w:r>
    </w:p>
    <w:p w:rsidR="00B84716" w:rsidRPr="00F90126" w:rsidRDefault="00B84716" w:rsidP="00B84716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773"/>
      </w:tblGrid>
      <w:tr w:rsidR="00B84716" w:rsidRPr="00F90126" w:rsidTr="00B105AE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73" w:type="dxa"/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  <w:ind w:left="105"/>
            </w:pPr>
            <w:r w:rsidRPr="00F90126">
              <w:t>копия документа, удостоверяющего личность</w:t>
            </w:r>
          </w:p>
        </w:tc>
      </w:tr>
    </w:tbl>
    <w:p w:rsidR="00B84716" w:rsidRPr="00F90126" w:rsidRDefault="00B84716" w:rsidP="00B84716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773"/>
      </w:tblGrid>
      <w:tr w:rsidR="00B84716" w:rsidRPr="00F90126" w:rsidTr="00B105AE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73" w:type="dxa"/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  <w:ind w:left="105"/>
            </w:pPr>
            <w:r w:rsidRPr="00F90126">
              <w:rPr>
                <w:spacing w:val="-3"/>
              </w:rPr>
              <w:t xml:space="preserve">справка с места работы с указанием должности и размера средней </w:t>
            </w:r>
          </w:p>
        </w:tc>
      </w:tr>
      <w:tr w:rsidR="00B84716" w:rsidRPr="00F90126" w:rsidTr="00B105AE"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73" w:type="dxa"/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  <w:ind w:left="105"/>
              <w:rPr>
                <w:spacing w:val="-3"/>
              </w:rPr>
            </w:pPr>
            <w:r w:rsidRPr="00F90126">
              <w:rPr>
                <w:spacing w:val="-2"/>
              </w:rPr>
              <w:t xml:space="preserve">заработной платы за последние 12 месяцев, </w:t>
            </w:r>
            <w:r w:rsidRPr="00F90126">
              <w:rPr>
                <w:spacing w:val="-1"/>
              </w:rPr>
              <w:t xml:space="preserve">иной документ, подтверждающий доходы (копия пенсионного удостоверения, справка из </w:t>
            </w:r>
            <w:r w:rsidRPr="00F90126">
              <w:t xml:space="preserve">Пенсионного фонда Российской Федерации или </w:t>
            </w:r>
            <w:r w:rsidRPr="00F90126">
              <w:rPr>
                <w:spacing w:val="-1"/>
              </w:rPr>
              <w:t>иного органа, осуществляющего пенсионное обеспечение)</w:t>
            </w:r>
          </w:p>
        </w:tc>
      </w:tr>
    </w:tbl>
    <w:p w:rsidR="00B84716" w:rsidRPr="00F90126" w:rsidRDefault="00B84716" w:rsidP="00B84716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773"/>
      </w:tblGrid>
      <w:tr w:rsidR="00B84716" w:rsidRPr="00F90126" w:rsidTr="00B105AE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73" w:type="dxa"/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  <w:ind w:left="113"/>
              <w:jc w:val="both"/>
            </w:pPr>
            <w:r w:rsidRPr="00F90126">
              <w:rPr>
                <w:spacing w:val="-3"/>
              </w:rPr>
              <w:t xml:space="preserve">выписка из домовой (поквартирной) книги с места жительства или </w:t>
            </w:r>
            <w:r w:rsidRPr="00F90126">
              <w:t xml:space="preserve">иной </w:t>
            </w:r>
          </w:p>
        </w:tc>
      </w:tr>
      <w:tr w:rsidR="00B84716" w:rsidRPr="00F90126" w:rsidTr="00B105AE"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3" w:type="dxa"/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spacing w:val="-3"/>
              </w:rPr>
            </w:pPr>
            <w:r w:rsidRPr="00F90126">
              <w:t xml:space="preserve">документ, подтверждающий право пользования жилым </w:t>
            </w:r>
            <w:r w:rsidRPr="00F90126">
              <w:rPr>
                <w:spacing w:val="-1"/>
              </w:rPr>
              <w:t>помещением или право собственности на жилое помещение</w:t>
            </w:r>
          </w:p>
        </w:tc>
      </w:tr>
    </w:tbl>
    <w:p w:rsidR="00B84716" w:rsidRPr="00F90126" w:rsidRDefault="00B84716" w:rsidP="00B84716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773"/>
      </w:tblGrid>
      <w:tr w:rsidR="00B84716" w:rsidRPr="00F90126" w:rsidTr="00B105AE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73" w:type="dxa"/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  <w:ind w:left="113"/>
              <w:jc w:val="both"/>
            </w:pPr>
            <w:r w:rsidRPr="00F90126">
              <w:rPr>
                <w:spacing w:val="-1"/>
              </w:rPr>
              <w:t xml:space="preserve">копия </w:t>
            </w:r>
            <w:r w:rsidRPr="00F90126">
              <w:t>финансового лицевого счета с места жительства</w:t>
            </w:r>
          </w:p>
        </w:tc>
      </w:tr>
    </w:tbl>
    <w:p w:rsidR="00B84716" w:rsidRPr="00F90126" w:rsidRDefault="00B84716" w:rsidP="00B84716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773"/>
      </w:tblGrid>
      <w:tr w:rsidR="00B84716" w:rsidRPr="00F90126" w:rsidTr="00B105AE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73" w:type="dxa"/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  <w:ind w:left="113"/>
              <w:jc w:val="both"/>
            </w:pPr>
            <w:r w:rsidRPr="00F90126">
              <w:t xml:space="preserve">справка органов внутренних дел, подтверждающая отсутствие </w:t>
            </w:r>
          </w:p>
        </w:tc>
      </w:tr>
      <w:tr w:rsidR="00B84716" w:rsidRPr="00F90126" w:rsidTr="00B105AE"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73" w:type="dxa"/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spacing w:val="-3"/>
              </w:rPr>
            </w:pPr>
            <w:r w:rsidRPr="00F90126">
              <w:t>судимости за умышленное преступление против жизни и здоровья граждан</w:t>
            </w:r>
          </w:p>
        </w:tc>
      </w:tr>
    </w:tbl>
    <w:p w:rsidR="00B84716" w:rsidRPr="00F90126" w:rsidRDefault="00B84716" w:rsidP="00B84716">
      <w:pPr>
        <w:shd w:val="clear" w:color="auto" w:fill="FFFFFF"/>
        <w:tabs>
          <w:tab w:val="left" w:pos="984"/>
        </w:tabs>
        <w:ind w:right="34" w:firstLine="709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773"/>
      </w:tblGrid>
      <w:tr w:rsidR="00B84716" w:rsidRPr="00F90126" w:rsidTr="00B105AE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73" w:type="dxa"/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  <w:ind w:left="113"/>
              <w:jc w:val="both"/>
            </w:pPr>
            <w:proofErr w:type="gramStart"/>
            <w:r w:rsidRPr="00F90126">
              <w:t xml:space="preserve">медицинское заключение по форме 164/у-96 (медицинское заключение </w:t>
            </w:r>
            <w:proofErr w:type="gramEnd"/>
          </w:p>
        </w:tc>
      </w:tr>
      <w:tr w:rsidR="00B84716" w:rsidRPr="00F90126" w:rsidTr="00B105AE"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73" w:type="dxa"/>
            <w:tcBorders>
              <w:left w:val="nil"/>
            </w:tcBorders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  <w:ind w:left="113"/>
              <w:jc w:val="both"/>
            </w:pPr>
            <w:r w:rsidRPr="00F90126">
              <w:t>по результатам освидетельствования гражданина (гражданки), желающего (ей) усыновить, принять под опеку (попечительство) ребенка или стать приемным родителем)</w:t>
            </w:r>
          </w:p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  <w:ind w:left="113"/>
              <w:jc w:val="both"/>
            </w:pPr>
          </w:p>
        </w:tc>
      </w:tr>
      <w:tr w:rsidR="00B84716" w:rsidRPr="00F90126" w:rsidTr="00B105AE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73" w:type="dxa"/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  <w:ind w:left="113"/>
              <w:jc w:val="both"/>
            </w:pPr>
            <w:r w:rsidRPr="00F90126">
              <w:rPr>
                <w:spacing w:val="-1"/>
              </w:rPr>
              <w:t>копия свидетельства о браке (при наличии)</w:t>
            </w:r>
          </w:p>
        </w:tc>
      </w:tr>
    </w:tbl>
    <w:p w:rsidR="00B84716" w:rsidRPr="00F90126" w:rsidRDefault="00B84716" w:rsidP="00B84716">
      <w:pPr>
        <w:shd w:val="clear" w:color="auto" w:fill="FFFFFF"/>
        <w:tabs>
          <w:tab w:val="left" w:pos="984"/>
        </w:tabs>
        <w:ind w:right="34" w:firstLine="709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773"/>
      </w:tblGrid>
      <w:tr w:rsidR="00B84716" w:rsidRPr="00F90126" w:rsidTr="00B105AE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73" w:type="dxa"/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  <w:ind w:left="113"/>
              <w:jc w:val="both"/>
            </w:pPr>
            <w:r w:rsidRPr="00F90126">
              <w:t xml:space="preserve">письменное </w:t>
            </w:r>
            <w:r w:rsidRPr="00F90126">
              <w:rPr>
                <w:spacing w:val="-2"/>
              </w:rPr>
              <w:t xml:space="preserve">согласие совершеннолетних членов семьи с учетом мнения </w:t>
            </w:r>
          </w:p>
        </w:tc>
      </w:tr>
      <w:tr w:rsidR="00B84716" w:rsidRPr="00F90126" w:rsidTr="00B105AE"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73" w:type="dxa"/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spacing w:val="-3"/>
              </w:rPr>
            </w:pPr>
            <w:proofErr w:type="gramStart"/>
            <w:r w:rsidRPr="00F90126">
              <w:rPr>
                <w:spacing w:val="-2"/>
              </w:rPr>
              <w:t xml:space="preserve">детей, </w:t>
            </w:r>
            <w:r w:rsidRPr="00F90126">
              <w:t>достигших 10-летнего возраста, проживающих совместно с гражданином, выразившим желание стать опекуном, на прием ребенка (детей) в семью (для граждан, выразивших желание стать опекунами, попечителями, приемными родителями)</w:t>
            </w:r>
            <w:proofErr w:type="gramEnd"/>
          </w:p>
        </w:tc>
      </w:tr>
    </w:tbl>
    <w:p w:rsidR="00B84716" w:rsidRPr="00F90126" w:rsidRDefault="00B84716" w:rsidP="00B84716">
      <w:pPr>
        <w:shd w:val="clear" w:color="auto" w:fill="FFFFFF"/>
        <w:tabs>
          <w:tab w:val="left" w:pos="989"/>
        </w:tabs>
        <w:ind w:firstLine="710"/>
        <w:jc w:val="both"/>
        <w:rPr>
          <w:spacing w:val="-5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773"/>
      </w:tblGrid>
      <w:tr w:rsidR="00B84716" w:rsidRPr="00F90126" w:rsidTr="00B105AE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73" w:type="dxa"/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  <w:ind w:left="113"/>
              <w:jc w:val="both"/>
            </w:pPr>
            <w:r w:rsidRPr="00F90126">
              <w:t>справка о соответствии жилых помещений санитарным правилам и нормам</w:t>
            </w:r>
          </w:p>
        </w:tc>
      </w:tr>
      <w:tr w:rsidR="00B84716" w:rsidRPr="00F90126" w:rsidTr="00B105AE">
        <w:trPr>
          <w:trHeight w:val="70"/>
        </w:trPr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773" w:type="dxa"/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  <w:ind w:left="113"/>
              <w:jc w:val="both"/>
            </w:pPr>
          </w:p>
        </w:tc>
      </w:tr>
    </w:tbl>
    <w:p w:rsidR="00B84716" w:rsidRPr="00F90126" w:rsidRDefault="00B84716" w:rsidP="00B84716">
      <w:pPr>
        <w:shd w:val="clear" w:color="auto" w:fill="FFFFFF"/>
        <w:tabs>
          <w:tab w:val="left" w:pos="989"/>
        </w:tabs>
        <w:ind w:firstLine="709"/>
        <w:jc w:val="both"/>
        <w:rPr>
          <w:spacing w:val="-5"/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773"/>
      </w:tblGrid>
      <w:tr w:rsidR="00B84716" w:rsidRPr="00F90126" w:rsidTr="00B105AE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73" w:type="dxa"/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  <w:ind w:left="113"/>
              <w:jc w:val="both"/>
            </w:pPr>
            <w:r w:rsidRPr="00F90126">
              <w:t xml:space="preserve">справка о соответствии жилых помещений техническим правилам и </w:t>
            </w:r>
          </w:p>
        </w:tc>
      </w:tr>
      <w:tr w:rsidR="00B84716" w:rsidRPr="00F90126" w:rsidTr="00B105AE"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73" w:type="dxa"/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  <w:ind w:left="113"/>
              <w:jc w:val="both"/>
            </w:pPr>
            <w:r w:rsidRPr="00F90126">
              <w:t>нормам</w:t>
            </w:r>
          </w:p>
        </w:tc>
      </w:tr>
    </w:tbl>
    <w:p w:rsidR="00B84716" w:rsidRPr="00F90126" w:rsidRDefault="00B84716" w:rsidP="00B84716">
      <w:pPr>
        <w:shd w:val="clear" w:color="auto" w:fill="FFFFFF"/>
        <w:tabs>
          <w:tab w:val="left" w:pos="989"/>
        </w:tabs>
        <w:ind w:firstLine="709"/>
        <w:jc w:val="both"/>
        <w:rPr>
          <w:spacing w:val="-5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773"/>
      </w:tblGrid>
      <w:tr w:rsidR="00B84716" w:rsidRPr="00F90126" w:rsidTr="00B105AE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73" w:type="dxa"/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  <w:ind w:left="113"/>
              <w:jc w:val="both"/>
            </w:pPr>
            <w:r w:rsidRPr="00F90126">
              <w:t xml:space="preserve">документ о прохождении подготовки гражданина, выразившего </w:t>
            </w:r>
          </w:p>
        </w:tc>
      </w:tr>
      <w:tr w:rsidR="00B84716" w:rsidRPr="00F90126" w:rsidTr="00B105AE"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73" w:type="dxa"/>
            <w:vAlign w:val="bottom"/>
          </w:tcPr>
          <w:p w:rsidR="00B84716" w:rsidRPr="00F90126" w:rsidRDefault="00B84716" w:rsidP="00B105AE">
            <w:pPr>
              <w:widowControl w:val="0"/>
              <w:shd w:val="clear" w:color="auto" w:fill="FFFFFF"/>
              <w:tabs>
                <w:tab w:val="left" w:pos="9000"/>
              </w:tabs>
              <w:autoSpaceDE w:val="0"/>
              <w:autoSpaceDN w:val="0"/>
              <w:adjustRightInd w:val="0"/>
              <w:ind w:right="71"/>
              <w:jc w:val="both"/>
            </w:pPr>
            <w:r w:rsidRPr="00F90126">
              <w:t xml:space="preserve">желание стать опекуном, попечителем несовершеннолетнего гражданина </w:t>
            </w:r>
            <w:r w:rsidRPr="00F90126">
              <w:rPr>
                <w:spacing w:val="-1"/>
              </w:rPr>
              <w:t xml:space="preserve">либо принять </w:t>
            </w:r>
            <w:r w:rsidRPr="00F90126">
              <w:rPr>
                <w:spacing w:val="-2"/>
              </w:rPr>
              <w:t xml:space="preserve">детей, оставшихся без попечения родителей, в семью на воспитание в иных </w:t>
            </w:r>
            <w:r w:rsidRPr="00F90126">
              <w:rPr>
                <w:spacing w:val="-1"/>
              </w:rPr>
              <w:t>установленных семейным законодательством Российской Федерации формах (при наличии)</w:t>
            </w:r>
          </w:p>
        </w:tc>
      </w:tr>
    </w:tbl>
    <w:p w:rsidR="00B84716" w:rsidRPr="00F90126" w:rsidRDefault="00B84716" w:rsidP="00B84716">
      <w:pPr>
        <w:shd w:val="clear" w:color="auto" w:fill="FFFFFF"/>
        <w:tabs>
          <w:tab w:val="left" w:pos="989"/>
        </w:tabs>
        <w:ind w:firstLine="709"/>
        <w:jc w:val="both"/>
        <w:rPr>
          <w:spacing w:val="-5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773"/>
      </w:tblGrid>
      <w:tr w:rsidR="00B84716" w:rsidRPr="00F90126" w:rsidTr="00B105AE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73" w:type="dxa"/>
            <w:vAlign w:val="bottom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  <w:ind w:left="113"/>
              <w:jc w:val="both"/>
            </w:pPr>
            <w:r w:rsidRPr="00F90126">
              <w:rPr>
                <w:spacing w:val="-2"/>
              </w:rPr>
              <w:t>автобиография</w:t>
            </w:r>
          </w:p>
        </w:tc>
      </w:tr>
    </w:tbl>
    <w:p w:rsidR="00B84716" w:rsidRPr="00F90126" w:rsidRDefault="00B84716" w:rsidP="00B84716">
      <w:pPr>
        <w:rPr>
          <w:sz w:val="28"/>
          <w:szCs w:val="28"/>
        </w:rPr>
      </w:pPr>
    </w:p>
    <w:p w:rsidR="00B84716" w:rsidRPr="00F90126" w:rsidRDefault="00B84716" w:rsidP="00B84716">
      <w:pPr>
        <w:pBdr>
          <w:top w:val="single" w:sz="4" w:space="1" w:color="auto"/>
        </w:pBdr>
        <w:ind w:left="5954"/>
        <w:jc w:val="center"/>
        <w:rPr>
          <w:sz w:val="18"/>
          <w:szCs w:val="18"/>
        </w:rPr>
      </w:pPr>
      <w:r w:rsidRPr="00F90126">
        <w:rPr>
          <w:sz w:val="18"/>
          <w:szCs w:val="18"/>
        </w:rPr>
        <w:t>(подпись, дата)</w:t>
      </w:r>
    </w:p>
    <w:p w:rsidR="00B84716" w:rsidRPr="00F90126" w:rsidRDefault="00B84716" w:rsidP="00B84716">
      <w:pPr>
        <w:tabs>
          <w:tab w:val="left" w:pos="9354"/>
        </w:tabs>
        <w:ind w:right="-6"/>
      </w:pPr>
    </w:p>
    <w:p w:rsidR="00B84716" w:rsidRPr="00980A7D" w:rsidRDefault="00B84716" w:rsidP="00B84716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 w:rsidRPr="00980A7D">
        <w:rPr>
          <w:sz w:val="20"/>
          <w:szCs w:val="20"/>
        </w:rPr>
        <w:t>ПРИЛОЖЕНИЕ № 6</w:t>
      </w:r>
    </w:p>
    <w:p w:rsidR="00B84716" w:rsidRPr="00980A7D" w:rsidRDefault="00B84716" w:rsidP="00B84716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 w:rsidRPr="00980A7D">
        <w:rPr>
          <w:sz w:val="20"/>
          <w:szCs w:val="20"/>
        </w:rPr>
        <w:t>к Административному регламенту</w:t>
      </w:r>
    </w:p>
    <w:p w:rsidR="00B84716" w:rsidRPr="00980A7D" w:rsidRDefault="00B84716" w:rsidP="00B84716">
      <w:pPr>
        <w:tabs>
          <w:tab w:val="left" w:pos="9639"/>
        </w:tabs>
        <w:ind w:firstLine="567"/>
        <w:jc w:val="right"/>
        <w:rPr>
          <w:sz w:val="20"/>
          <w:szCs w:val="20"/>
        </w:rPr>
      </w:pPr>
      <w:proofErr w:type="gramStart"/>
      <w:r w:rsidRPr="00980A7D">
        <w:rPr>
          <w:sz w:val="20"/>
          <w:szCs w:val="20"/>
        </w:rPr>
        <w:t>по предоставлению Местной 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 и подготовке органом</w:t>
      </w:r>
      <w:proofErr w:type="gramEnd"/>
      <w:r w:rsidRPr="00980A7D">
        <w:rPr>
          <w:sz w:val="20"/>
          <w:szCs w:val="20"/>
        </w:rPr>
        <w:t xml:space="preserve">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B84716" w:rsidRPr="00F90126" w:rsidRDefault="00B84716" w:rsidP="00B84716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p w:rsidR="00B84716" w:rsidRPr="00F90126" w:rsidRDefault="00B84716" w:rsidP="00B84716">
      <w:pPr>
        <w:ind w:right="-4" w:firstLine="720"/>
        <w:jc w:val="center"/>
        <w:rPr>
          <w:b/>
          <w:snapToGrid w:val="0"/>
          <w:sz w:val="20"/>
          <w:szCs w:val="20"/>
        </w:rPr>
      </w:pPr>
      <w:r w:rsidRPr="00F90126">
        <w:rPr>
          <w:b/>
          <w:snapToGrid w:val="0"/>
          <w:sz w:val="20"/>
          <w:szCs w:val="20"/>
        </w:rPr>
        <w:t>Местная Администрация</w:t>
      </w:r>
    </w:p>
    <w:p w:rsidR="00B84716" w:rsidRPr="00F90126" w:rsidRDefault="00B84716" w:rsidP="00B84716">
      <w:pPr>
        <w:ind w:right="-4" w:firstLine="720"/>
        <w:jc w:val="center"/>
        <w:rPr>
          <w:b/>
          <w:snapToGrid w:val="0"/>
          <w:sz w:val="20"/>
          <w:szCs w:val="20"/>
        </w:rPr>
      </w:pPr>
      <w:r w:rsidRPr="00F90126">
        <w:rPr>
          <w:b/>
          <w:snapToGrid w:val="0"/>
          <w:sz w:val="20"/>
          <w:szCs w:val="20"/>
        </w:rPr>
        <w:t>внутригородского муниципального образования Санкт-Петербурга</w:t>
      </w:r>
    </w:p>
    <w:p w:rsidR="00B84716" w:rsidRPr="00F90126" w:rsidRDefault="00B84716" w:rsidP="00B84716">
      <w:pPr>
        <w:ind w:right="-4" w:firstLine="720"/>
        <w:jc w:val="center"/>
        <w:rPr>
          <w:b/>
          <w:snapToGrid w:val="0"/>
          <w:sz w:val="20"/>
          <w:szCs w:val="20"/>
        </w:rPr>
      </w:pPr>
      <w:r w:rsidRPr="00F90126">
        <w:rPr>
          <w:b/>
          <w:snapToGrid w:val="0"/>
          <w:sz w:val="20"/>
          <w:szCs w:val="20"/>
        </w:rPr>
        <w:t xml:space="preserve">муниципальный округ </w:t>
      </w:r>
      <w:proofErr w:type="gramStart"/>
      <w:r w:rsidRPr="00F90126">
        <w:rPr>
          <w:b/>
          <w:snapToGrid w:val="0"/>
          <w:sz w:val="20"/>
          <w:szCs w:val="20"/>
        </w:rPr>
        <w:t>Академическое</w:t>
      </w:r>
      <w:proofErr w:type="gramEnd"/>
    </w:p>
    <w:p w:rsidR="00B84716" w:rsidRPr="00F90126" w:rsidRDefault="00B84716" w:rsidP="00B84716">
      <w:pPr>
        <w:ind w:right="-4" w:firstLine="720"/>
        <w:jc w:val="center"/>
        <w:rPr>
          <w:b/>
          <w:snapToGrid w:val="0"/>
          <w:sz w:val="20"/>
          <w:szCs w:val="20"/>
        </w:rPr>
      </w:pPr>
      <w:r w:rsidRPr="00F90126">
        <w:rPr>
          <w:b/>
          <w:snapToGrid w:val="0"/>
          <w:sz w:val="20"/>
          <w:szCs w:val="20"/>
        </w:rPr>
        <w:t>195257, Санкт-Петербург, Гражданский пр., д. 84</w:t>
      </w:r>
    </w:p>
    <w:p w:rsidR="00B84716" w:rsidRPr="00F90126" w:rsidRDefault="00B84716" w:rsidP="00B84716">
      <w:pPr>
        <w:ind w:right="-4" w:firstLine="720"/>
        <w:jc w:val="center"/>
        <w:rPr>
          <w:b/>
          <w:snapToGrid w:val="0"/>
          <w:sz w:val="20"/>
          <w:szCs w:val="20"/>
        </w:rPr>
      </w:pPr>
      <w:r w:rsidRPr="00F90126">
        <w:rPr>
          <w:b/>
          <w:snapToGrid w:val="0"/>
          <w:sz w:val="20"/>
          <w:szCs w:val="20"/>
        </w:rPr>
        <w:t>тел/факс: (812) 555- 26-59, 555-94-23</w:t>
      </w:r>
    </w:p>
    <w:p w:rsidR="00B84716" w:rsidRPr="00F90126" w:rsidRDefault="00B84716" w:rsidP="00B84716">
      <w:pPr>
        <w:spacing w:before="360" w:after="120"/>
        <w:jc w:val="center"/>
        <w:rPr>
          <w:b/>
          <w:bCs/>
          <w:sz w:val="26"/>
          <w:szCs w:val="26"/>
        </w:rPr>
      </w:pPr>
      <w:r w:rsidRPr="00F90126">
        <w:rPr>
          <w:b/>
          <w:bCs/>
          <w:sz w:val="26"/>
          <w:szCs w:val="26"/>
        </w:rPr>
        <w:t>Акт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539"/>
        <w:gridCol w:w="283"/>
        <w:gridCol w:w="2126"/>
        <w:gridCol w:w="426"/>
        <w:gridCol w:w="340"/>
        <w:gridCol w:w="4054"/>
      </w:tblGrid>
      <w:tr w:rsidR="00B84716" w:rsidRPr="00F90126" w:rsidTr="00B105AE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716" w:rsidRPr="00F90126" w:rsidRDefault="00B84716" w:rsidP="00B105AE">
            <w:r w:rsidRPr="00F90126">
              <w:t>Дата обследования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16" w:rsidRPr="00F90126" w:rsidRDefault="00B84716" w:rsidP="00B105A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716" w:rsidRPr="00F90126" w:rsidRDefault="00B84716" w:rsidP="00B105AE">
            <w:r w:rsidRPr="00F90126"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16" w:rsidRPr="00F90126" w:rsidRDefault="00B84716" w:rsidP="00B105A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716" w:rsidRPr="00F90126" w:rsidRDefault="00B84716" w:rsidP="00B105AE">
            <w:pPr>
              <w:jc w:val="right"/>
            </w:pPr>
            <w:r w:rsidRPr="00F90126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16" w:rsidRPr="00F90126" w:rsidRDefault="00B84716" w:rsidP="00B105AE"/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716" w:rsidRPr="00F90126" w:rsidRDefault="00B84716" w:rsidP="00B105AE">
            <w:pPr>
              <w:ind w:left="57"/>
            </w:pPr>
            <w:proofErr w:type="gramStart"/>
            <w:r w:rsidRPr="00F90126">
              <w:t>г</w:t>
            </w:r>
            <w:proofErr w:type="gramEnd"/>
            <w:r w:rsidRPr="00F90126">
              <w:t>.</w:t>
            </w:r>
          </w:p>
        </w:tc>
      </w:tr>
    </w:tbl>
    <w:p w:rsidR="00B84716" w:rsidRPr="00F90126" w:rsidRDefault="00B84716" w:rsidP="00B84716">
      <w:pPr>
        <w:jc w:val="both"/>
      </w:pPr>
      <w:r w:rsidRPr="00F90126">
        <w:t>Фамилия, имя, отчество (при наличии), должность лица, проводившего обследование</w:t>
      </w:r>
      <w:r w:rsidRPr="00F90126">
        <w:br/>
      </w:r>
    </w:p>
    <w:p w:rsidR="00B84716" w:rsidRPr="00F90126" w:rsidRDefault="00B84716" w:rsidP="00B84716">
      <w:pPr>
        <w:pBdr>
          <w:top w:val="single" w:sz="4" w:space="1" w:color="auto"/>
        </w:pBdr>
        <w:rPr>
          <w:sz w:val="2"/>
          <w:szCs w:val="2"/>
        </w:rPr>
      </w:pPr>
    </w:p>
    <w:p w:rsidR="00B84716" w:rsidRPr="00F90126" w:rsidRDefault="00B84716" w:rsidP="00B84716">
      <w:r w:rsidRPr="00F90126">
        <w:lastRenderedPageBreak/>
        <w:t xml:space="preserve">Проводилось обследование условий жизни  </w:t>
      </w:r>
    </w:p>
    <w:p w:rsidR="00B84716" w:rsidRPr="00F90126" w:rsidRDefault="00B84716" w:rsidP="00B84716">
      <w:pPr>
        <w:pBdr>
          <w:top w:val="single" w:sz="4" w:space="1" w:color="auto"/>
        </w:pBdr>
        <w:ind w:left="4564"/>
        <w:jc w:val="center"/>
      </w:pPr>
      <w:proofErr w:type="gramStart"/>
      <w:r w:rsidRPr="00F90126">
        <w:t>(фамилия, имя, отчество (при наличии),</w:t>
      </w:r>
      <w:proofErr w:type="gramEnd"/>
    </w:p>
    <w:p w:rsidR="00B84716" w:rsidRPr="00F90126" w:rsidRDefault="00B84716" w:rsidP="00B84716">
      <w:pPr>
        <w:tabs>
          <w:tab w:val="left" w:pos="9837"/>
        </w:tabs>
      </w:pPr>
      <w:r w:rsidRPr="00F90126">
        <w:tab/>
        <w:t>,</w:t>
      </w:r>
    </w:p>
    <w:p w:rsidR="00B84716" w:rsidRPr="00F90126" w:rsidRDefault="00B84716" w:rsidP="00B84716">
      <w:pPr>
        <w:pBdr>
          <w:top w:val="single" w:sz="4" w:space="1" w:color="auto"/>
        </w:pBdr>
        <w:ind w:right="113"/>
        <w:jc w:val="center"/>
      </w:pPr>
      <w:r w:rsidRPr="00F90126">
        <w:t>дата рождения)</w:t>
      </w:r>
    </w:p>
    <w:p w:rsidR="00B84716" w:rsidRPr="00F90126" w:rsidRDefault="00B84716" w:rsidP="00B84716">
      <w:r w:rsidRPr="00F90126">
        <w:t xml:space="preserve">документ, удостоверяющий личность:  </w:t>
      </w:r>
    </w:p>
    <w:p w:rsidR="00B84716" w:rsidRPr="00F90126" w:rsidRDefault="00B84716" w:rsidP="00B84716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B84716" w:rsidRPr="00F90126" w:rsidRDefault="00B84716" w:rsidP="00B84716"/>
    <w:p w:rsidR="00B84716" w:rsidRPr="00F90126" w:rsidRDefault="00B84716" w:rsidP="00B84716">
      <w:pPr>
        <w:pBdr>
          <w:top w:val="single" w:sz="4" w:space="1" w:color="auto"/>
        </w:pBdr>
        <w:rPr>
          <w:sz w:val="2"/>
          <w:szCs w:val="2"/>
        </w:rPr>
      </w:pPr>
    </w:p>
    <w:p w:rsidR="00B84716" w:rsidRPr="00F90126" w:rsidRDefault="00B84716" w:rsidP="00B84716"/>
    <w:p w:rsidR="00B84716" w:rsidRPr="00F90126" w:rsidRDefault="00B84716" w:rsidP="00B84716">
      <w:pPr>
        <w:pBdr>
          <w:top w:val="single" w:sz="4" w:space="1" w:color="auto"/>
        </w:pBdr>
        <w:jc w:val="center"/>
      </w:pPr>
      <w:r w:rsidRPr="00F90126">
        <w:t xml:space="preserve">(когда и кем </w:t>
      </w:r>
      <w:proofErr w:type="gramStart"/>
      <w:r w:rsidRPr="00F90126">
        <w:t>выдан</w:t>
      </w:r>
      <w:proofErr w:type="gramEnd"/>
      <w:r w:rsidRPr="00F90126">
        <w:t>)</w:t>
      </w:r>
    </w:p>
    <w:p w:rsidR="00B84716" w:rsidRPr="00F90126" w:rsidRDefault="00B84716" w:rsidP="00B84716">
      <w:r w:rsidRPr="00F90126">
        <w:t xml:space="preserve">место жительства  </w:t>
      </w:r>
    </w:p>
    <w:p w:rsidR="00B84716" w:rsidRPr="00F90126" w:rsidRDefault="00B84716" w:rsidP="00B84716">
      <w:pPr>
        <w:pBdr>
          <w:top w:val="single" w:sz="4" w:space="1" w:color="auto"/>
        </w:pBdr>
        <w:ind w:left="1928"/>
        <w:jc w:val="center"/>
      </w:pPr>
      <w:r w:rsidRPr="00F90126">
        <w:t>(адрес места жительства, подтвержденный регистрацией)</w:t>
      </w:r>
    </w:p>
    <w:p w:rsidR="00B84716" w:rsidRPr="00F90126" w:rsidRDefault="00B84716" w:rsidP="00B84716"/>
    <w:p w:rsidR="00B84716" w:rsidRPr="00F90126" w:rsidRDefault="00B84716" w:rsidP="00B84716">
      <w:pPr>
        <w:pBdr>
          <w:top w:val="single" w:sz="4" w:space="1" w:color="auto"/>
        </w:pBdr>
        <w:rPr>
          <w:sz w:val="2"/>
          <w:szCs w:val="2"/>
        </w:rPr>
      </w:pPr>
    </w:p>
    <w:p w:rsidR="00B84716" w:rsidRPr="00F90126" w:rsidRDefault="00B84716" w:rsidP="00B84716">
      <w:r w:rsidRPr="00F90126">
        <w:t xml:space="preserve">место пребывания  </w:t>
      </w:r>
    </w:p>
    <w:p w:rsidR="00B84716" w:rsidRPr="00F90126" w:rsidRDefault="00B84716" w:rsidP="00B84716">
      <w:pPr>
        <w:pBdr>
          <w:top w:val="single" w:sz="4" w:space="1" w:color="auto"/>
        </w:pBdr>
        <w:ind w:left="2013"/>
        <w:jc w:val="center"/>
      </w:pPr>
      <w:r w:rsidRPr="00F90126">
        <w:t>(адрес места фактического проживания и проведения обследования)</w:t>
      </w:r>
    </w:p>
    <w:p w:rsidR="00B84716" w:rsidRPr="00F90126" w:rsidRDefault="00B84716" w:rsidP="00B84716"/>
    <w:p w:rsidR="00B84716" w:rsidRPr="00F90126" w:rsidRDefault="00B84716" w:rsidP="00B84716">
      <w:pPr>
        <w:pBdr>
          <w:top w:val="single" w:sz="4" w:space="1" w:color="auto"/>
        </w:pBdr>
        <w:rPr>
          <w:sz w:val="2"/>
          <w:szCs w:val="2"/>
        </w:rPr>
      </w:pPr>
    </w:p>
    <w:p w:rsidR="00B84716" w:rsidRPr="00F90126" w:rsidRDefault="00B84716" w:rsidP="00B84716">
      <w:pPr>
        <w:spacing w:before="240"/>
      </w:pPr>
      <w:r w:rsidRPr="00F90126">
        <w:t xml:space="preserve">Образование  </w:t>
      </w:r>
    </w:p>
    <w:p w:rsidR="00B84716" w:rsidRPr="00F90126" w:rsidRDefault="00B84716" w:rsidP="00B84716">
      <w:pPr>
        <w:pBdr>
          <w:top w:val="single" w:sz="4" w:space="1" w:color="auto"/>
        </w:pBdr>
        <w:ind w:left="1474"/>
        <w:rPr>
          <w:sz w:val="2"/>
          <w:szCs w:val="2"/>
        </w:rPr>
      </w:pPr>
    </w:p>
    <w:p w:rsidR="00B84716" w:rsidRPr="00F90126" w:rsidRDefault="00B84716" w:rsidP="00B84716">
      <w:r w:rsidRPr="00F90126">
        <w:t xml:space="preserve">Профессиональная деятельность  </w:t>
      </w:r>
    </w:p>
    <w:p w:rsidR="00B84716" w:rsidRPr="00F90126" w:rsidRDefault="00B84716" w:rsidP="00B84716">
      <w:pPr>
        <w:pBdr>
          <w:top w:val="single" w:sz="4" w:space="1" w:color="auto"/>
        </w:pBdr>
        <w:ind w:left="3459"/>
        <w:rPr>
          <w:sz w:val="2"/>
          <w:szCs w:val="2"/>
        </w:rPr>
      </w:pPr>
    </w:p>
    <w:p w:rsidR="00B84716" w:rsidRPr="00F90126" w:rsidRDefault="00B84716" w:rsidP="00B84716"/>
    <w:p w:rsidR="00B84716" w:rsidRPr="00F90126" w:rsidRDefault="00B84716" w:rsidP="00B84716">
      <w:pPr>
        <w:pBdr>
          <w:top w:val="single" w:sz="4" w:space="1" w:color="auto"/>
        </w:pBdr>
        <w:jc w:val="center"/>
      </w:pPr>
      <w:r w:rsidRPr="00F90126">
        <w:t>(место работы с указанием адреса, занимаемой должности, рабочего телефона)</w:t>
      </w:r>
    </w:p>
    <w:p w:rsidR="00B84716" w:rsidRPr="00F90126" w:rsidRDefault="00B84716" w:rsidP="00B84716">
      <w:pPr>
        <w:tabs>
          <w:tab w:val="left" w:pos="9837"/>
        </w:tabs>
      </w:pPr>
      <w:r w:rsidRPr="00F90126">
        <w:t xml:space="preserve">Жилая площадь, на которой проживает  </w:t>
      </w:r>
      <w:r w:rsidRPr="00F90126">
        <w:tab/>
        <w:t>,</w:t>
      </w:r>
    </w:p>
    <w:p w:rsidR="00B84716" w:rsidRPr="00F90126" w:rsidRDefault="00B84716" w:rsidP="00B84716">
      <w:pPr>
        <w:pBdr>
          <w:top w:val="single" w:sz="4" w:space="1" w:color="auto"/>
        </w:pBdr>
        <w:ind w:left="4167" w:right="113"/>
        <w:jc w:val="center"/>
      </w:pPr>
      <w:r w:rsidRPr="00F90126">
        <w:t>(фамилия, имя, отчество (при наличии))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453"/>
        <w:gridCol w:w="341"/>
        <w:gridCol w:w="680"/>
        <w:gridCol w:w="114"/>
        <w:gridCol w:w="1021"/>
        <w:gridCol w:w="793"/>
        <w:gridCol w:w="85"/>
        <w:gridCol w:w="595"/>
        <w:gridCol w:w="397"/>
        <w:gridCol w:w="851"/>
        <w:gridCol w:w="2381"/>
        <w:gridCol w:w="794"/>
        <w:gridCol w:w="652"/>
        <w:gridCol w:w="199"/>
      </w:tblGrid>
      <w:tr w:rsidR="00B84716" w:rsidRPr="00F90126" w:rsidTr="00B105AE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716" w:rsidRPr="00F90126" w:rsidRDefault="00B84716" w:rsidP="00B105AE">
            <w:r w:rsidRPr="00F90126">
              <w:t>составляет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16" w:rsidRPr="00F90126" w:rsidRDefault="00B84716" w:rsidP="00B105AE">
            <w:pPr>
              <w:jc w:val="center"/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716" w:rsidRPr="00F90126" w:rsidRDefault="00B84716" w:rsidP="00B105AE">
            <w:pPr>
              <w:jc w:val="center"/>
            </w:pPr>
            <w:r w:rsidRPr="00F90126">
              <w:t>кв. м, состоит из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16" w:rsidRPr="00F90126" w:rsidRDefault="00B84716" w:rsidP="00B105AE">
            <w:pPr>
              <w:jc w:val="center"/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716" w:rsidRPr="00F90126" w:rsidRDefault="00B84716" w:rsidP="00B105AE">
            <w:pPr>
              <w:jc w:val="center"/>
            </w:pPr>
            <w:r w:rsidRPr="00F90126">
              <w:t>комнат, размер каждой комнаты: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16" w:rsidRPr="00F90126" w:rsidRDefault="00B84716" w:rsidP="00B105AE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716" w:rsidRPr="00F90126" w:rsidRDefault="00B84716" w:rsidP="00B105AE">
            <w:r w:rsidRPr="00F90126">
              <w:t>кв. м,</w:t>
            </w:r>
          </w:p>
        </w:tc>
      </w:tr>
      <w:tr w:rsidR="00B84716" w:rsidRPr="00F90126" w:rsidTr="00B105AE">
        <w:trPr>
          <w:gridAfter w:val="1"/>
          <w:wAfter w:w="199" w:type="dxa"/>
        </w:trPr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16" w:rsidRPr="00F90126" w:rsidRDefault="00B84716" w:rsidP="00B105AE">
            <w:pPr>
              <w:jc w:val="center"/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716" w:rsidRPr="00F90126" w:rsidRDefault="00B84716" w:rsidP="00B105AE">
            <w:pPr>
              <w:jc w:val="center"/>
            </w:pPr>
            <w:r w:rsidRPr="00F90126">
              <w:t>кв. м,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16" w:rsidRPr="00F90126" w:rsidRDefault="00B84716" w:rsidP="00B105AE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716" w:rsidRPr="00F90126" w:rsidRDefault="00B84716" w:rsidP="00B105AE">
            <w:pPr>
              <w:jc w:val="center"/>
            </w:pPr>
            <w:r w:rsidRPr="00F90126">
              <w:t>кв. м на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16" w:rsidRPr="00F90126" w:rsidRDefault="00B84716" w:rsidP="00B105A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716" w:rsidRPr="00F90126" w:rsidRDefault="00B84716" w:rsidP="00B105AE">
            <w:pPr>
              <w:jc w:val="center"/>
            </w:pPr>
            <w:r w:rsidRPr="00F90126">
              <w:t xml:space="preserve">этаже </w:t>
            </w:r>
            <w:proofErr w:type="gramStart"/>
            <w:r w:rsidRPr="00F90126">
              <w:t>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16" w:rsidRPr="00F90126" w:rsidRDefault="00B84716" w:rsidP="00B105AE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716" w:rsidRPr="00F90126" w:rsidRDefault="00B84716" w:rsidP="00B105AE">
            <w:pPr>
              <w:ind w:left="57"/>
            </w:pPr>
            <w:r w:rsidRPr="00F90126">
              <w:t xml:space="preserve">этажном </w:t>
            </w:r>
            <w:proofErr w:type="gramStart"/>
            <w:r w:rsidRPr="00F90126">
              <w:t>доме</w:t>
            </w:r>
            <w:proofErr w:type="gramEnd"/>
            <w:r w:rsidRPr="00F90126">
              <w:t>.</w:t>
            </w:r>
          </w:p>
        </w:tc>
      </w:tr>
    </w:tbl>
    <w:p w:rsidR="00B84716" w:rsidRPr="00F90126" w:rsidRDefault="00B84716" w:rsidP="00B84716">
      <w:pPr>
        <w:jc w:val="both"/>
      </w:pPr>
      <w:proofErr w:type="gramStart"/>
      <w:r w:rsidRPr="00F90126">
        <w:t xml:space="preserve">Качество дома (кирпичный, панельный, деревянный и т.п.; в нормальном состоянии, ветхий, аварийный; комнаты сухие, светлые, проходные, количество окон и пр.)  </w:t>
      </w:r>
      <w:proofErr w:type="gramEnd"/>
    </w:p>
    <w:p w:rsidR="00B84716" w:rsidRPr="00F90126" w:rsidRDefault="00B84716" w:rsidP="00B84716">
      <w:pPr>
        <w:pBdr>
          <w:top w:val="single" w:sz="4" w:space="1" w:color="auto"/>
        </w:pBdr>
        <w:ind w:left="7541"/>
        <w:rPr>
          <w:sz w:val="2"/>
          <w:szCs w:val="2"/>
        </w:rPr>
      </w:pPr>
    </w:p>
    <w:p w:rsidR="00B84716" w:rsidRPr="00F90126" w:rsidRDefault="00B84716" w:rsidP="00B84716"/>
    <w:p w:rsidR="00B84716" w:rsidRPr="00F90126" w:rsidRDefault="00B84716" w:rsidP="00B84716">
      <w:pPr>
        <w:pBdr>
          <w:top w:val="single" w:sz="4" w:space="1" w:color="auto"/>
        </w:pBdr>
        <w:rPr>
          <w:sz w:val="2"/>
          <w:szCs w:val="2"/>
        </w:rPr>
      </w:pPr>
    </w:p>
    <w:p w:rsidR="00B84716" w:rsidRPr="00F90126" w:rsidRDefault="00B84716" w:rsidP="00B84716"/>
    <w:p w:rsidR="00B84716" w:rsidRPr="00F90126" w:rsidRDefault="00B84716" w:rsidP="00B84716">
      <w:pPr>
        <w:pBdr>
          <w:top w:val="single" w:sz="4" w:space="1" w:color="auto"/>
        </w:pBdr>
        <w:rPr>
          <w:sz w:val="2"/>
          <w:szCs w:val="2"/>
        </w:rPr>
      </w:pPr>
    </w:p>
    <w:p w:rsidR="00B84716" w:rsidRPr="00F90126" w:rsidRDefault="00B84716" w:rsidP="00B84716">
      <w:pPr>
        <w:jc w:val="both"/>
      </w:pPr>
      <w:proofErr w:type="gramStart"/>
      <w:r w:rsidRPr="00F90126">
        <w:t xml:space="preserve">Благоустройство дома и жилой площади (водопровод, канализация, какое отопление, газ, ванна, лифт, телефон и т.д.):  </w:t>
      </w:r>
      <w:proofErr w:type="gramEnd"/>
    </w:p>
    <w:p w:rsidR="00B84716" w:rsidRPr="00F90126" w:rsidRDefault="00B84716" w:rsidP="00B84716">
      <w:pPr>
        <w:tabs>
          <w:tab w:val="left" w:pos="9837"/>
        </w:tabs>
      </w:pPr>
      <w:r w:rsidRPr="00F90126">
        <w:tab/>
        <w:t>.</w:t>
      </w:r>
    </w:p>
    <w:p w:rsidR="00B84716" w:rsidRPr="00F90126" w:rsidRDefault="00B84716" w:rsidP="00B8471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84716" w:rsidRPr="00F90126" w:rsidRDefault="00B84716" w:rsidP="00B84716">
      <w:pPr>
        <w:rPr>
          <w:sz w:val="2"/>
          <w:szCs w:val="2"/>
        </w:rPr>
      </w:pPr>
    </w:p>
    <w:p w:rsidR="00B84716" w:rsidRPr="00F90126" w:rsidRDefault="00B84716" w:rsidP="00B84716">
      <w:pPr>
        <w:tabs>
          <w:tab w:val="left" w:pos="9837"/>
        </w:tabs>
      </w:pPr>
      <w:r w:rsidRPr="00F90126">
        <w:tab/>
        <w:t>.</w:t>
      </w:r>
    </w:p>
    <w:p w:rsidR="00B84716" w:rsidRPr="00F90126" w:rsidRDefault="00B84716" w:rsidP="00B8471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84716" w:rsidRPr="00F90126" w:rsidRDefault="00B84716" w:rsidP="00B84716">
      <w:pPr>
        <w:rPr>
          <w:sz w:val="2"/>
          <w:szCs w:val="2"/>
        </w:rPr>
      </w:pPr>
    </w:p>
    <w:p w:rsidR="00B84716" w:rsidRPr="00F90126" w:rsidRDefault="00B84716" w:rsidP="00B84716">
      <w:pPr>
        <w:rPr>
          <w:sz w:val="2"/>
          <w:szCs w:val="2"/>
        </w:rPr>
      </w:pPr>
    </w:p>
    <w:p w:rsidR="00B84716" w:rsidRPr="00F90126" w:rsidRDefault="00B84716" w:rsidP="00B84716">
      <w:pPr>
        <w:rPr>
          <w:sz w:val="2"/>
          <w:szCs w:val="2"/>
        </w:rPr>
      </w:pPr>
    </w:p>
    <w:p w:rsidR="00B84716" w:rsidRPr="00F90126" w:rsidRDefault="00B84716" w:rsidP="00B84716">
      <w:pPr>
        <w:rPr>
          <w:sz w:val="2"/>
          <w:szCs w:val="2"/>
        </w:rPr>
      </w:pPr>
    </w:p>
    <w:p w:rsidR="00B84716" w:rsidRPr="00F90126" w:rsidRDefault="00B84716" w:rsidP="00B84716">
      <w:pPr>
        <w:rPr>
          <w:sz w:val="2"/>
          <w:szCs w:val="2"/>
        </w:rPr>
      </w:pPr>
    </w:p>
    <w:p w:rsidR="00B84716" w:rsidRPr="00F90126" w:rsidRDefault="00B84716" w:rsidP="00B84716">
      <w:pPr>
        <w:rPr>
          <w:sz w:val="2"/>
          <w:szCs w:val="2"/>
        </w:rPr>
      </w:pPr>
    </w:p>
    <w:p w:rsidR="00B84716" w:rsidRPr="00F90126" w:rsidRDefault="00B84716" w:rsidP="00B84716">
      <w:pPr>
        <w:rPr>
          <w:sz w:val="2"/>
          <w:szCs w:val="2"/>
        </w:rPr>
      </w:pPr>
    </w:p>
    <w:p w:rsidR="00B84716" w:rsidRPr="00F90126" w:rsidRDefault="00B84716" w:rsidP="00B84716">
      <w:pPr>
        <w:rPr>
          <w:sz w:val="2"/>
          <w:szCs w:val="2"/>
        </w:rPr>
      </w:pPr>
    </w:p>
    <w:p w:rsidR="00B84716" w:rsidRPr="00F90126" w:rsidRDefault="00B84716" w:rsidP="00B84716">
      <w:pPr>
        <w:tabs>
          <w:tab w:val="left" w:pos="1605"/>
        </w:tabs>
      </w:pPr>
      <w:r w:rsidRPr="00F90126">
        <w:t xml:space="preserve">Санитарно-гигиеническое состояние жилой площади (хорошее, удовлетворительное, неудовлетворительное)  </w:t>
      </w:r>
    </w:p>
    <w:p w:rsidR="00B84716" w:rsidRPr="00F90126" w:rsidRDefault="00B84716" w:rsidP="00B84716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B84716" w:rsidRPr="00F90126" w:rsidRDefault="00B84716" w:rsidP="00B84716">
      <w:pPr>
        <w:spacing w:before="240"/>
        <w:jc w:val="both"/>
      </w:pPr>
      <w:r w:rsidRPr="00F90126">
        <w:t>Наличие для ребенка отдельной комнаты, уголка, места для сна, игр, занятий</w:t>
      </w:r>
      <w:r w:rsidRPr="00F90126">
        <w:br/>
      </w:r>
    </w:p>
    <w:p w:rsidR="00B84716" w:rsidRPr="00F90126" w:rsidRDefault="00B84716" w:rsidP="00B84716">
      <w:pPr>
        <w:pBdr>
          <w:top w:val="single" w:sz="4" w:space="1" w:color="auto"/>
        </w:pBdr>
        <w:rPr>
          <w:sz w:val="2"/>
          <w:szCs w:val="2"/>
        </w:rPr>
      </w:pPr>
    </w:p>
    <w:p w:rsidR="00B84716" w:rsidRPr="00F90126" w:rsidRDefault="00B84716" w:rsidP="00B84716"/>
    <w:p w:rsidR="00B84716" w:rsidRPr="00F90126" w:rsidRDefault="00B84716" w:rsidP="00B84716">
      <w:pPr>
        <w:pBdr>
          <w:top w:val="single" w:sz="4" w:space="1" w:color="auto"/>
        </w:pBdr>
        <w:rPr>
          <w:sz w:val="2"/>
          <w:szCs w:val="2"/>
        </w:rPr>
      </w:pPr>
    </w:p>
    <w:p w:rsidR="00B84716" w:rsidRPr="00F90126" w:rsidRDefault="00B84716" w:rsidP="00B84716"/>
    <w:p w:rsidR="00B84716" w:rsidRPr="00F90126" w:rsidRDefault="00B84716" w:rsidP="00B84716">
      <w:pPr>
        <w:pBdr>
          <w:top w:val="single" w:sz="4" w:space="1" w:color="auto"/>
        </w:pBdr>
        <w:rPr>
          <w:sz w:val="2"/>
          <w:szCs w:val="2"/>
        </w:rPr>
      </w:pPr>
    </w:p>
    <w:p w:rsidR="00B84716" w:rsidRPr="00F90126" w:rsidRDefault="00B84716" w:rsidP="00B84716">
      <w:pPr>
        <w:spacing w:before="240" w:after="240"/>
        <w:jc w:val="both"/>
      </w:pPr>
      <w:proofErr w:type="gramStart"/>
      <w:r w:rsidRPr="00F90126">
        <w:t>На</w:t>
      </w:r>
      <w:proofErr w:type="gramEnd"/>
      <w:r w:rsidRPr="00F90126">
        <w:t xml:space="preserve"> </w:t>
      </w:r>
      <w:proofErr w:type="gramStart"/>
      <w:r w:rsidRPr="00F90126">
        <w:t>жилой</w:t>
      </w:r>
      <w:proofErr w:type="gramEnd"/>
      <w:r w:rsidRPr="00F90126">
        <w:t xml:space="preserve"> площади проживают (зарегистрированы в установленном порядке и проживают фактически):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120"/>
        <w:gridCol w:w="2849"/>
        <w:gridCol w:w="2027"/>
        <w:gridCol w:w="1659"/>
      </w:tblGrid>
      <w:tr w:rsidR="00B84716" w:rsidRPr="00F90126" w:rsidTr="00B105AE">
        <w:tc>
          <w:tcPr>
            <w:tcW w:w="2296" w:type="dxa"/>
          </w:tcPr>
          <w:p w:rsidR="00B84716" w:rsidRPr="00F90126" w:rsidRDefault="00B84716" w:rsidP="00B105AE">
            <w:pPr>
              <w:jc w:val="center"/>
            </w:pPr>
            <w:r w:rsidRPr="00F90126">
              <w:t xml:space="preserve">Фамилия, имя, отчество (при </w:t>
            </w:r>
            <w:r w:rsidRPr="00F90126">
              <w:lastRenderedPageBreak/>
              <w:t>наличии)</w:t>
            </w:r>
          </w:p>
        </w:tc>
        <w:tc>
          <w:tcPr>
            <w:tcW w:w="1120" w:type="dxa"/>
          </w:tcPr>
          <w:p w:rsidR="00B84716" w:rsidRPr="00F90126" w:rsidRDefault="00B84716" w:rsidP="00B105AE">
            <w:pPr>
              <w:jc w:val="center"/>
            </w:pPr>
            <w:r w:rsidRPr="00F90126">
              <w:lastRenderedPageBreak/>
              <w:t>Год рождения</w:t>
            </w:r>
          </w:p>
        </w:tc>
        <w:tc>
          <w:tcPr>
            <w:tcW w:w="2849" w:type="dxa"/>
          </w:tcPr>
          <w:p w:rsidR="00B84716" w:rsidRPr="00F90126" w:rsidRDefault="00B84716" w:rsidP="00B105AE">
            <w:pPr>
              <w:jc w:val="center"/>
            </w:pPr>
            <w:r w:rsidRPr="00F90126">
              <w:t>Место работы, должность или место учебы</w:t>
            </w:r>
          </w:p>
        </w:tc>
        <w:tc>
          <w:tcPr>
            <w:tcW w:w="2027" w:type="dxa"/>
          </w:tcPr>
          <w:p w:rsidR="00B84716" w:rsidRPr="00F90126" w:rsidRDefault="00B84716" w:rsidP="00B105AE">
            <w:pPr>
              <w:jc w:val="center"/>
            </w:pPr>
            <w:r w:rsidRPr="00F90126">
              <w:t>Родственное отношение</w:t>
            </w:r>
          </w:p>
        </w:tc>
        <w:tc>
          <w:tcPr>
            <w:tcW w:w="1659" w:type="dxa"/>
          </w:tcPr>
          <w:p w:rsidR="00B84716" w:rsidRPr="00F90126" w:rsidRDefault="00B84716" w:rsidP="00B105AE">
            <w:pPr>
              <w:jc w:val="center"/>
            </w:pPr>
            <w:r w:rsidRPr="00F90126">
              <w:t xml:space="preserve">С какого времени </w:t>
            </w:r>
            <w:r w:rsidRPr="00F90126">
              <w:lastRenderedPageBreak/>
              <w:t>проживает на данной жилой площади</w:t>
            </w:r>
          </w:p>
        </w:tc>
      </w:tr>
      <w:tr w:rsidR="00B84716" w:rsidRPr="00F90126" w:rsidTr="00B105AE">
        <w:tc>
          <w:tcPr>
            <w:tcW w:w="2296" w:type="dxa"/>
            <w:vAlign w:val="bottom"/>
          </w:tcPr>
          <w:p w:rsidR="00B84716" w:rsidRPr="00F90126" w:rsidRDefault="00B84716" w:rsidP="00B105AE"/>
        </w:tc>
        <w:tc>
          <w:tcPr>
            <w:tcW w:w="1120" w:type="dxa"/>
            <w:vAlign w:val="bottom"/>
          </w:tcPr>
          <w:p w:rsidR="00B84716" w:rsidRPr="00F90126" w:rsidRDefault="00B84716" w:rsidP="00B105AE">
            <w:pPr>
              <w:jc w:val="center"/>
            </w:pPr>
          </w:p>
        </w:tc>
        <w:tc>
          <w:tcPr>
            <w:tcW w:w="2849" w:type="dxa"/>
            <w:vAlign w:val="bottom"/>
          </w:tcPr>
          <w:p w:rsidR="00B84716" w:rsidRPr="00F90126" w:rsidRDefault="00B84716" w:rsidP="00B105AE"/>
        </w:tc>
        <w:tc>
          <w:tcPr>
            <w:tcW w:w="2027" w:type="dxa"/>
            <w:vAlign w:val="bottom"/>
          </w:tcPr>
          <w:p w:rsidR="00B84716" w:rsidRPr="00F90126" w:rsidRDefault="00B84716" w:rsidP="00B105AE"/>
        </w:tc>
        <w:tc>
          <w:tcPr>
            <w:tcW w:w="1659" w:type="dxa"/>
            <w:vAlign w:val="bottom"/>
          </w:tcPr>
          <w:p w:rsidR="00B84716" w:rsidRPr="00F90126" w:rsidRDefault="00B84716" w:rsidP="00B105AE">
            <w:pPr>
              <w:jc w:val="center"/>
            </w:pPr>
          </w:p>
        </w:tc>
      </w:tr>
      <w:tr w:rsidR="00B84716" w:rsidRPr="00F90126" w:rsidTr="00B105AE">
        <w:tc>
          <w:tcPr>
            <w:tcW w:w="2296" w:type="dxa"/>
            <w:vAlign w:val="bottom"/>
          </w:tcPr>
          <w:p w:rsidR="00B84716" w:rsidRPr="00F90126" w:rsidRDefault="00B84716" w:rsidP="00B105AE"/>
        </w:tc>
        <w:tc>
          <w:tcPr>
            <w:tcW w:w="1120" w:type="dxa"/>
            <w:vAlign w:val="bottom"/>
          </w:tcPr>
          <w:p w:rsidR="00B84716" w:rsidRPr="00F90126" w:rsidRDefault="00B84716" w:rsidP="00B105AE">
            <w:pPr>
              <w:jc w:val="center"/>
            </w:pPr>
          </w:p>
        </w:tc>
        <w:tc>
          <w:tcPr>
            <w:tcW w:w="2849" w:type="dxa"/>
            <w:vAlign w:val="bottom"/>
          </w:tcPr>
          <w:p w:rsidR="00B84716" w:rsidRPr="00F90126" w:rsidRDefault="00B84716" w:rsidP="00B105AE"/>
        </w:tc>
        <w:tc>
          <w:tcPr>
            <w:tcW w:w="2027" w:type="dxa"/>
            <w:vAlign w:val="bottom"/>
          </w:tcPr>
          <w:p w:rsidR="00B84716" w:rsidRPr="00F90126" w:rsidRDefault="00B84716" w:rsidP="00B105AE"/>
        </w:tc>
        <w:tc>
          <w:tcPr>
            <w:tcW w:w="1659" w:type="dxa"/>
            <w:vAlign w:val="bottom"/>
          </w:tcPr>
          <w:p w:rsidR="00B84716" w:rsidRPr="00F90126" w:rsidRDefault="00B84716" w:rsidP="00B105AE">
            <w:pPr>
              <w:jc w:val="center"/>
            </w:pPr>
          </w:p>
        </w:tc>
      </w:tr>
      <w:tr w:rsidR="00B84716" w:rsidRPr="00F90126" w:rsidTr="00B105AE">
        <w:tc>
          <w:tcPr>
            <w:tcW w:w="2296" w:type="dxa"/>
            <w:vAlign w:val="bottom"/>
          </w:tcPr>
          <w:p w:rsidR="00B84716" w:rsidRPr="00F90126" w:rsidRDefault="00B84716" w:rsidP="00B105AE"/>
        </w:tc>
        <w:tc>
          <w:tcPr>
            <w:tcW w:w="1120" w:type="dxa"/>
            <w:vAlign w:val="bottom"/>
          </w:tcPr>
          <w:p w:rsidR="00B84716" w:rsidRPr="00F90126" w:rsidRDefault="00B84716" w:rsidP="00B105AE">
            <w:pPr>
              <w:jc w:val="center"/>
            </w:pPr>
          </w:p>
        </w:tc>
        <w:tc>
          <w:tcPr>
            <w:tcW w:w="2849" w:type="dxa"/>
            <w:vAlign w:val="bottom"/>
          </w:tcPr>
          <w:p w:rsidR="00B84716" w:rsidRPr="00F90126" w:rsidRDefault="00B84716" w:rsidP="00B105AE"/>
        </w:tc>
        <w:tc>
          <w:tcPr>
            <w:tcW w:w="2027" w:type="dxa"/>
            <w:vAlign w:val="bottom"/>
          </w:tcPr>
          <w:p w:rsidR="00B84716" w:rsidRPr="00F90126" w:rsidRDefault="00B84716" w:rsidP="00B105AE"/>
        </w:tc>
        <w:tc>
          <w:tcPr>
            <w:tcW w:w="1659" w:type="dxa"/>
            <w:vAlign w:val="bottom"/>
          </w:tcPr>
          <w:p w:rsidR="00B84716" w:rsidRPr="00F90126" w:rsidRDefault="00B84716" w:rsidP="00B105AE">
            <w:pPr>
              <w:jc w:val="center"/>
            </w:pPr>
          </w:p>
        </w:tc>
      </w:tr>
    </w:tbl>
    <w:p w:rsidR="00B84716" w:rsidRPr="00F90126" w:rsidRDefault="00B84716" w:rsidP="00B84716">
      <w:pPr>
        <w:spacing w:before="240"/>
      </w:pPr>
      <w:r w:rsidRPr="00F90126">
        <w:t xml:space="preserve">Отношения, сложившиеся между членами семьи гражданина  </w:t>
      </w:r>
    </w:p>
    <w:p w:rsidR="00B84716" w:rsidRPr="00F90126" w:rsidRDefault="00B84716" w:rsidP="00B84716">
      <w:pPr>
        <w:pBdr>
          <w:top w:val="single" w:sz="4" w:space="1" w:color="auto"/>
        </w:pBdr>
        <w:ind w:left="6407"/>
        <w:jc w:val="center"/>
      </w:pPr>
      <w:proofErr w:type="gramStart"/>
      <w:r w:rsidRPr="00F90126">
        <w:t>(характер взаимоотношений</w:t>
      </w:r>
      <w:proofErr w:type="gramEnd"/>
    </w:p>
    <w:p w:rsidR="00B84716" w:rsidRPr="00F90126" w:rsidRDefault="00B84716" w:rsidP="00B84716"/>
    <w:p w:rsidR="00B84716" w:rsidRPr="00F90126" w:rsidRDefault="00B84716" w:rsidP="00B84716">
      <w:pPr>
        <w:pBdr>
          <w:top w:val="single" w:sz="4" w:space="1" w:color="auto"/>
        </w:pBdr>
        <w:jc w:val="center"/>
      </w:pPr>
      <w:r w:rsidRPr="00F90126">
        <w:t>между членами семьи, особенности общения с детьми, детей между собой и т.д.)</w:t>
      </w:r>
    </w:p>
    <w:p w:rsidR="00B84716" w:rsidRPr="00F90126" w:rsidRDefault="00B84716" w:rsidP="00B84716"/>
    <w:p w:rsidR="00B84716" w:rsidRPr="00F90126" w:rsidRDefault="00B84716" w:rsidP="00B84716">
      <w:pPr>
        <w:pBdr>
          <w:top w:val="single" w:sz="4" w:space="1" w:color="auto"/>
        </w:pBdr>
        <w:rPr>
          <w:sz w:val="2"/>
          <w:szCs w:val="2"/>
        </w:rPr>
      </w:pPr>
    </w:p>
    <w:p w:rsidR="00B84716" w:rsidRPr="00F90126" w:rsidRDefault="00B84716" w:rsidP="00B84716">
      <w:pPr>
        <w:spacing w:before="240"/>
        <w:jc w:val="both"/>
      </w:pPr>
      <w:r w:rsidRPr="00F90126">
        <w:t xml:space="preserve">Личные качества гражданина (особенности характера, общая культура, наличие опыта общения с детьми и т.д.)  </w:t>
      </w:r>
    </w:p>
    <w:p w:rsidR="00B84716" w:rsidRPr="00F90126" w:rsidRDefault="00B84716" w:rsidP="00B84716">
      <w:pPr>
        <w:pBdr>
          <w:top w:val="single" w:sz="4" w:space="1" w:color="auto"/>
        </w:pBdr>
        <w:rPr>
          <w:sz w:val="2"/>
          <w:szCs w:val="2"/>
        </w:rPr>
      </w:pPr>
    </w:p>
    <w:p w:rsidR="00B84716" w:rsidRPr="00F90126" w:rsidRDefault="00B84716" w:rsidP="00B84716"/>
    <w:p w:rsidR="00B84716" w:rsidRPr="00F90126" w:rsidRDefault="00B84716" w:rsidP="00B84716">
      <w:pPr>
        <w:pBdr>
          <w:top w:val="single" w:sz="4" w:space="1" w:color="auto"/>
        </w:pBdr>
        <w:rPr>
          <w:sz w:val="2"/>
          <w:szCs w:val="2"/>
        </w:rPr>
      </w:pPr>
    </w:p>
    <w:p w:rsidR="00B84716" w:rsidRPr="00F90126" w:rsidRDefault="00B84716" w:rsidP="00B84716">
      <w:pPr>
        <w:tabs>
          <w:tab w:val="left" w:pos="9837"/>
        </w:tabs>
      </w:pPr>
      <w:r w:rsidRPr="00F90126">
        <w:tab/>
        <w:t>.</w:t>
      </w:r>
    </w:p>
    <w:p w:rsidR="00B84716" w:rsidRPr="00F90126" w:rsidRDefault="00B84716" w:rsidP="00B8471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84716" w:rsidRPr="00F90126" w:rsidRDefault="00B84716" w:rsidP="00B84716">
      <w:r w:rsidRPr="00F90126">
        <w:t xml:space="preserve">Мотивы гражданина для принятия несовершеннолетнего в семью  </w:t>
      </w:r>
    </w:p>
    <w:p w:rsidR="00B84716" w:rsidRPr="00F90126" w:rsidRDefault="00B84716" w:rsidP="00B84716">
      <w:pPr>
        <w:pBdr>
          <w:top w:val="single" w:sz="4" w:space="1" w:color="auto"/>
        </w:pBdr>
        <w:rPr>
          <w:sz w:val="2"/>
          <w:szCs w:val="2"/>
        </w:rPr>
      </w:pPr>
    </w:p>
    <w:p w:rsidR="00B84716" w:rsidRPr="00F90126" w:rsidRDefault="00B84716" w:rsidP="00B84716">
      <w:pPr>
        <w:tabs>
          <w:tab w:val="left" w:pos="9837"/>
        </w:tabs>
      </w:pPr>
      <w:r w:rsidRPr="00F90126">
        <w:tab/>
        <w:t>.</w:t>
      </w:r>
    </w:p>
    <w:p w:rsidR="00B84716" w:rsidRPr="00F90126" w:rsidRDefault="00B84716" w:rsidP="00B8471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84716" w:rsidRPr="00F90126" w:rsidRDefault="00B84716" w:rsidP="00B84716">
      <w:pPr>
        <w:jc w:val="both"/>
      </w:pPr>
      <w:r w:rsidRPr="00F90126">
        <w:t xml:space="preserve">Дополнительные данные обследования  </w:t>
      </w:r>
    </w:p>
    <w:p w:rsidR="00B84716" w:rsidRPr="00F90126" w:rsidRDefault="00B84716" w:rsidP="00B84716">
      <w:pPr>
        <w:pBdr>
          <w:top w:val="single" w:sz="4" w:space="1" w:color="auto"/>
        </w:pBdr>
        <w:rPr>
          <w:sz w:val="2"/>
          <w:szCs w:val="2"/>
        </w:rPr>
      </w:pPr>
    </w:p>
    <w:p w:rsidR="00B84716" w:rsidRPr="00F90126" w:rsidRDefault="00B84716" w:rsidP="00B84716">
      <w:pPr>
        <w:tabs>
          <w:tab w:val="left" w:pos="9837"/>
        </w:tabs>
      </w:pPr>
      <w:r w:rsidRPr="00F90126">
        <w:tab/>
        <w:t>.</w:t>
      </w:r>
    </w:p>
    <w:p w:rsidR="00B84716" w:rsidRPr="00F90126" w:rsidRDefault="00B84716" w:rsidP="00B8471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84716" w:rsidRPr="00F90126" w:rsidRDefault="00B84716" w:rsidP="00B84716">
      <w:pPr>
        <w:jc w:val="both"/>
      </w:pPr>
      <w:r w:rsidRPr="00F90126">
        <w:t xml:space="preserve">Условия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 </w:t>
      </w:r>
    </w:p>
    <w:p w:rsidR="00B84716" w:rsidRPr="00F90126" w:rsidRDefault="00B84716" w:rsidP="00B84716">
      <w:pPr>
        <w:pBdr>
          <w:top w:val="single" w:sz="4" w:space="1" w:color="auto"/>
        </w:pBdr>
        <w:ind w:left="2070"/>
        <w:jc w:val="center"/>
      </w:pPr>
      <w:proofErr w:type="gramStart"/>
      <w:r w:rsidRPr="00F90126">
        <w:t>(удовлетворительные/неудовлетворительные с указанием</w:t>
      </w:r>
      <w:proofErr w:type="gramEnd"/>
    </w:p>
    <w:p w:rsidR="00B84716" w:rsidRPr="00F90126" w:rsidRDefault="00B84716" w:rsidP="00B84716">
      <w:pPr>
        <w:pBdr>
          <w:top w:val="single" w:sz="4" w:space="1" w:color="auto"/>
        </w:pBdr>
        <w:ind w:left="2070"/>
        <w:jc w:val="center"/>
      </w:pPr>
    </w:p>
    <w:p w:rsidR="00B84716" w:rsidRPr="00F90126" w:rsidRDefault="00B84716" w:rsidP="00B84716">
      <w:pPr>
        <w:pBdr>
          <w:top w:val="single" w:sz="4" w:space="1" w:color="auto"/>
        </w:pBdr>
        <w:jc w:val="center"/>
      </w:pPr>
      <w:r w:rsidRPr="00F90126">
        <w:t>конкретных обстоятельств)</w:t>
      </w:r>
    </w:p>
    <w:p w:rsidR="00B84716" w:rsidRPr="00F90126" w:rsidRDefault="00B84716" w:rsidP="00B84716">
      <w:pPr>
        <w:jc w:val="right"/>
      </w:pPr>
    </w:p>
    <w:p w:rsidR="00B84716" w:rsidRPr="00F90126" w:rsidRDefault="00B84716" w:rsidP="00B84716">
      <w:pPr>
        <w:pBdr>
          <w:top w:val="single" w:sz="4" w:space="1" w:color="auto"/>
        </w:pBdr>
        <w:rPr>
          <w:sz w:val="2"/>
          <w:szCs w:val="2"/>
        </w:rPr>
      </w:pPr>
    </w:p>
    <w:p w:rsidR="00B84716" w:rsidRPr="00F90126" w:rsidRDefault="00B84716" w:rsidP="00B84716"/>
    <w:p w:rsidR="00B84716" w:rsidRPr="00F90126" w:rsidRDefault="00B84716" w:rsidP="00B84716">
      <w:pPr>
        <w:pBdr>
          <w:top w:val="single" w:sz="4" w:space="1" w:color="auto"/>
        </w:pBdr>
        <w:rPr>
          <w:sz w:val="2"/>
          <w:szCs w:val="2"/>
        </w:rPr>
      </w:pPr>
    </w:p>
    <w:p w:rsidR="00B84716" w:rsidRPr="00F90126" w:rsidRDefault="00B84716" w:rsidP="00B84716">
      <w:r w:rsidRPr="00F90126">
        <w:t xml:space="preserve">Подпись лица, проводившего обследование </w:t>
      </w:r>
    </w:p>
    <w:p w:rsidR="00B84716" w:rsidRPr="00F90126" w:rsidRDefault="00B84716" w:rsidP="00B84716">
      <w:pPr>
        <w:pBdr>
          <w:top w:val="single" w:sz="4" w:space="1" w:color="auto"/>
        </w:pBdr>
        <w:spacing w:after="480"/>
        <w:ind w:left="4621"/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41"/>
        <w:gridCol w:w="2027"/>
        <w:gridCol w:w="525"/>
        <w:gridCol w:w="3402"/>
      </w:tblGrid>
      <w:tr w:rsidR="00B84716" w:rsidRPr="00F90126" w:rsidTr="00B105AE">
        <w:tc>
          <w:tcPr>
            <w:tcW w:w="3856" w:type="dxa"/>
            <w:tcBorders>
              <w:top w:val="nil"/>
              <w:left w:val="nil"/>
              <w:right w:val="nil"/>
            </w:tcBorders>
            <w:vAlign w:val="bottom"/>
          </w:tcPr>
          <w:p w:rsidR="00B84716" w:rsidRPr="00F90126" w:rsidRDefault="00B84716" w:rsidP="00B105AE">
            <w:pPr>
              <w:jc w:val="center"/>
            </w:pPr>
            <w:r w:rsidRPr="00F90126">
              <w:t xml:space="preserve">Глава МА МО </w:t>
            </w:r>
            <w:proofErr w:type="spellStart"/>
            <w:proofErr w:type="gramStart"/>
            <w:r w:rsidRPr="00F90126">
              <w:t>МО</w:t>
            </w:r>
            <w:proofErr w:type="spellEnd"/>
            <w:proofErr w:type="gramEnd"/>
            <w:r w:rsidRPr="00F90126">
              <w:t xml:space="preserve"> Академическое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16" w:rsidRPr="00F90126" w:rsidRDefault="00B84716" w:rsidP="00B105AE"/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16" w:rsidRPr="00F90126" w:rsidRDefault="00B84716" w:rsidP="00B105AE">
            <w:pPr>
              <w:jc w:val="center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716" w:rsidRPr="00F90126" w:rsidRDefault="00B84716" w:rsidP="00B105A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16" w:rsidRPr="00F90126" w:rsidRDefault="00B84716" w:rsidP="00B105AE">
            <w:pPr>
              <w:jc w:val="center"/>
            </w:pPr>
          </w:p>
        </w:tc>
      </w:tr>
      <w:tr w:rsidR="00B84716" w:rsidRPr="00F90126" w:rsidTr="00B105AE">
        <w:tc>
          <w:tcPr>
            <w:tcW w:w="3856" w:type="dxa"/>
            <w:tcBorders>
              <w:left w:val="nil"/>
              <w:right w:val="nil"/>
            </w:tcBorders>
          </w:tcPr>
          <w:p w:rsidR="00B84716" w:rsidRPr="00F90126" w:rsidRDefault="00B84716" w:rsidP="00B105AE">
            <w:pPr>
              <w:jc w:val="center"/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716" w:rsidRPr="00F90126" w:rsidRDefault="00B84716" w:rsidP="00B105AE"/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B84716" w:rsidRPr="00656BAF" w:rsidRDefault="00B84716" w:rsidP="00B105AE">
            <w:pPr>
              <w:jc w:val="center"/>
              <w:rPr>
                <w:sz w:val="20"/>
                <w:szCs w:val="20"/>
              </w:rPr>
            </w:pPr>
            <w:r w:rsidRPr="00656BAF">
              <w:rPr>
                <w:sz w:val="20"/>
                <w:szCs w:val="20"/>
              </w:rPr>
              <w:t>(подпись)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84716" w:rsidRPr="00656BAF" w:rsidRDefault="00B84716" w:rsidP="00B105A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4716" w:rsidRPr="00656BAF" w:rsidRDefault="00B84716" w:rsidP="00B105AE">
            <w:pPr>
              <w:jc w:val="center"/>
              <w:rPr>
                <w:sz w:val="20"/>
                <w:szCs w:val="20"/>
              </w:rPr>
            </w:pPr>
            <w:r w:rsidRPr="00656BAF">
              <w:rPr>
                <w:sz w:val="20"/>
                <w:szCs w:val="20"/>
              </w:rPr>
              <w:t>(Ф.И.О.)</w:t>
            </w:r>
          </w:p>
        </w:tc>
      </w:tr>
    </w:tbl>
    <w:p w:rsidR="00B84716" w:rsidRPr="00F90126" w:rsidRDefault="00B84716" w:rsidP="00B84716">
      <w:pPr>
        <w:jc w:val="right"/>
      </w:pPr>
    </w:p>
    <w:p w:rsidR="00B84716" w:rsidRPr="00F90126" w:rsidRDefault="00B84716" w:rsidP="00B84716">
      <w:pPr>
        <w:jc w:val="right"/>
      </w:pPr>
      <w:r w:rsidRPr="00F90126">
        <w:t>М.П.</w:t>
      </w:r>
    </w:p>
    <w:p w:rsidR="00B84716" w:rsidRPr="00656BAF" w:rsidRDefault="00B84716" w:rsidP="00B84716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 w:rsidRPr="00656BAF">
        <w:rPr>
          <w:sz w:val="20"/>
          <w:szCs w:val="20"/>
        </w:rPr>
        <w:t>ПРИЛОЖЕНИЕ № 7</w:t>
      </w:r>
    </w:p>
    <w:p w:rsidR="00B84716" w:rsidRPr="00656BAF" w:rsidRDefault="00B84716" w:rsidP="00B84716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 w:rsidRPr="00656BAF">
        <w:rPr>
          <w:sz w:val="20"/>
          <w:szCs w:val="20"/>
        </w:rPr>
        <w:t>к Административному регламенту</w:t>
      </w:r>
    </w:p>
    <w:p w:rsidR="00B84716" w:rsidRPr="00656BAF" w:rsidRDefault="00B84716" w:rsidP="00B84716">
      <w:pPr>
        <w:tabs>
          <w:tab w:val="left" w:pos="9639"/>
        </w:tabs>
        <w:ind w:firstLine="567"/>
        <w:jc w:val="right"/>
        <w:rPr>
          <w:sz w:val="20"/>
          <w:szCs w:val="20"/>
        </w:rPr>
      </w:pPr>
      <w:proofErr w:type="gramStart"/>
      <w:r w:rsidRPr="00656BAF">
        <w:rPr>
          <w:sz w:val="20"/>
          <w:szCs w:val="20"/>
        </w:rPr>
        <w:t>по предоставлению Местной 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 и подготовке органом</w:t>
      </w:r>
      <w:proofErr w:type="gramEnd"/>
      <w:r w:rsidRPr="00656BAF">
        <w:rPr>
          <w:sz w:val="20"/>
          <w:szCs w:val="20"/>
        </w:rPr>
        <w:t xml:space="preserve"> опеки и попечительства в порядке, определяемом Правительством Российской Федерации, граждан, выразивших желание стать опекунами или </w:t>
      </w:r>
      <w:r w:rsidRPr="00656BAF">
        <w:rPr>
          <w:sz w:val="20"/>
          <w:szCs w:val="20"/>
        </w:rPr>
        <w:lastRenderedPageBreak/>
        <w:t>попечителями либо принять детей, оставшихся без попечения родителей</w:t>
      </w:r>
      <w:r>
        <w:rPr>
          <w:sz w:val="20"/>
          <w:szCs w:val="20"/>
        </w:rPr>
        <w:t xml:space="preserve">, в семью на воспитание в иных </w:t>
      </w:r>
      <w:r w:rsidRPr="00656BAF">
        <w:rPr>
          <w:sz w:val="20"/>
          <w:szCs w:val="20"/>
        </w:rPr>
        <w:t>установленных семейным законодательством формах</w:t>
      </w:r>
    </w:p>
    <w:p w:rsidR="00B84716" w:rsidRPr="00F90126" w:rsidRDefault="00B84716" w:rsidP="00B84716">
      <w:pPr>
        <w:jc w:val="center"/>
        <w:rPr>
          <w:b/>
        </w:rPr>
      </w:pPr>
      <w:r w:rsidRPr="00F90126">
        <w:rPr>
          <w:b/>
        </w:rPr>
        <w:tab/>
      </w:r>
      <w:r w:rsidRPr="00F90126">
        <w:rPr>
          <w:b/>
        </w:rPr>
        <w:tab/>
      </w:r>
      <w:r w:rsidRPr="00F90126">
        <w:rPr>
          <w:b/>
        </w:rPr>
        <w:tab/>
      </w:r>
      <w:r w:rsidRPr="00F90126">
        <w:rPr>
          <w:b/>
        </w:rPr>
        <w:tab/>
      </w:r>
      <w:r w:rsidRPr="00F90126">
        <w:rPr>
          <w:b/>
        </w:rPr>
        <w:tab/>
      </w:r>
      <w:r w:rsidRPr="00F90126">
        <w:rPr>
          <w:b/>
        </w:rPr>
        <w:tab/>
      </w:r>
      <w:r w:rsidRPr="00F90126">
        <w:rPr>
          <w:b/>
        </w:rPr>
        <w:tab/>
      </w:r>
      <w:r w:rsidRPr="00F90126">
        <w:rPr>
          <w:b/>
        </w:rPr>
        <w:tab/>
        <w:t xml:space="preserve">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82"/>
      </w:tblGrid>
      <w:tr w:rsidR="00B84716" w:rsidRPr="00F90126" w:rsidTr="00B105AE">
        <w:tc>
          <w:tcPr>
            <w:tcW w:w="9855" w:type="dxa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F90126">
              <w:rPr>
                <w:b/>
                <w:bCs/>
              </w:rPr>
              <w:t>МЕСТНАЯ АДМИНИСТРАЦИЯ</w:t>
            </w:r>
          </w:p>
          <w:p w:rsidR="00B84716" w:rsidRPr="00F90126" w:rsidRDefault="00B84716" w:rsidP="00B105AE">
            <w:pPr>
              <w:keepNext/>
              <w:keepLines/>
              <w:jc w:val="center"/>
              <w:outlineLvl w:val="1"/>
              <w:rPr>
                <w:b/>
                <w:bCs/>
              </w:rPr>
            </w:pPr>
            <w:r w:rsidRPr="00F90126">
              <w:rPr>
                <w:b/>
                <w:bCs/>
              </w:rPr>
              <w:t>ВНУТРИГОРОДСКОГО МУНИЦИПАЛЬНОГО ОБРАЗОВАНИЯ</w:t>
            </w:r>
          </w:p>
          <w:p w:rsidR="00B84716" w:rsidRPr="00F90126" w:rsidRDefault="00B84716" w:rsidP="00B105AE">
            <w:pPr>
              <w:jc w:val="center"/>
              <w:rPr>
                <w:b/>
              </w:rPr>
            </w:pPr>
            <w:r w:rsidRPr="00F90126">
              <w:rPr>
                <w:b/>
              </w:rPr>
              <w:t>САНКТ-ПЕТЕРБУРГА</w:t>
            </w:r>
          </w:p>
          <w:p w:rsidR="00B84716" w:rsidRPr="00F90126" w:rsidRDefault="00B84716" w:rsidP="00B105AE">
            <w:pPr>
              <w:keepNext/>
              <w:keepLines/>
              <w:pBdr>
                <w:bottom w:val="single" w:sz="12" w:space="1" w:color="auto"/>
              </w:pBdr>
              <w:jc w:val="center"/>
              <w:outlineLvl w:val="1"/>
              <w:rPr>
                <w:b/>
                <w:bCs/>
              </w:rPr>
            </w:pPr>
            <w:r w:rsidRPr="00F90126">
              <w:rPr>
                <w:b/>
                <w:bCs/>
              </w:rPr>
              <w:t xml:space="preserve">МУНИЦИПАЛЬНЫЙ ОКРУГ </w:t>
            </w:r>
            <w:proofErr w:type="gramStart"/>
            <w:r w:rsidRPr="00F90126">
              <w:rPr>
                <w:b/>
                <w:bCs/>
              </w:rPr>
              <w:t>АКАДЕМИЧЕСКОЕ</w:t>
            </w:r>
            <w:proofErr w:type="gramEnd"/>
          </w:p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</w:tr>
      <w:tr w:rsidR="00B84716" w:rsidRPr="00F90126" w:rsidTr="00B105AE">
        <w:tc>
          <w:tcPr>
            <w:tcW w:w="9855" w:type="dxa"/>
          </w:tcPr>
          <w:p w:rsidR="00B84716" w:rsidRPr="00F90126" w:rsidRDefault="00B84716" w:rsidP="00B105AE">
            <w:pPr>
              <w:keepNext/>
              <w:keepLines/>
              <w:jc w:val="center"/>
              <w:outlineLvl w:val="2"/>
              <w:rPr>
                <w:b/>
                <w:bCs/>
              </w:rPr>
            </w:pPr>
            <w:proofErr w:type="gramStart"/>
            <w:r w:rsidRPr="00F90126">
              <w:rPr>
                <w:b/>
                <w:bCs/>
              </w:rPr>
              <w:t>П</w:t>
            </w:r>
            <w:proofErr w:type="gramEnd"/>
            <w:r w:rsidRPr="00F90126">
              <w:rPr>
                <w:b/>
                <w:bCs/>
              </w:rPr>
              <w:t xml:space="preserve"> О С Т А Н О В Л Е Н И Е</w:t>
            </w:r>
          </w:p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</w:tr>
      <w:tr w:rsidR="00B84716" w:rsidRPr="00F90126" w:rsidTr="00B105AE">
        <w:tc>
          <w:tcPr>
            <w:tcW w:w="9855" w:type="dxa"/>
          </w:tcPr>
          <w:p w:rsidR="00B84716" w:rsidRPr="00F90126" w:rsidRDefault="00B84716" w:rsidP="00B105AE">
            <w:pPr>
              <w:jc w:val="center"/>
              <w:rPr>
                <w:bCs/>
                <w:lang w:val="en-US"/>
              </w:rPr>
            </w:pPr>
            <w:r w:rsidRPr="00F90126">
              <w:rPr>
                <w:bCs/>
              </w:rPr>
              <w:t>«</w:t>
            </w:r>
            <w:r w:rsidRPr="00F90126">
              <w:rPr>
                <w:bCs/>
                <w:lang w:val="en-US"/>
              </w:rPr>
              <w:t>___</w:t>
            </w:r>
            <w:r w:rsidRPr="00F90126">
              <w:rPr>
                <w:bCs/>
              </w:rPr>
              <w:t>»</w:t>
            </w:r>
            <w:r w:rsidRPr="00F90126">
              <w:rPr>
                <w:bCs/>
                <w:lang w:val="en-US"/>
              </w:rPr>
              <w:t>________</w:t>
            </w:r>
            <w:r w:rsidRPr="00F90126">
              <w:rPr>
                <w:bCs/>
              </w:rPr>
              <w:t xml:space="preserve"> 20</w:t>
            </w:r>
            <w:r w:rsidRPr="00F90126">
              <w:rPr>
                <w:bCs/>
                <w:lang w:val="en-US"/>
              </w:rPr>
              <w:t>___</w:t>
            </w:r>
            <w:r w:rsidRPr="00F90126">
              <w:rPr>
                <w:bCs/>
              </w:rPr>
              <w:t xml:space="preserve"> г.</w:t>
            </w:r>
            <w:r w:rsidRPr="00F90126">
              <w:rPr>
                <w:bCs/>
              </w:rPr>
              <w:tab/>
            </w:r>
            <w:r w:rsidRPr="00F90126">
              <w:rPr>
                <w:bCs/>
              </w:rPr>
              <w:tab/>
              <w:t xml:space="preserve">              </w:t>
            </w:r>
            <w:r w:rsidRPr="00F90126">
              <w:rPr>
                <w:bCs/>
              </w:rPr>
              <w:tab/>
            </w:r>
            <w:r w:rsidRPr="00F90126">
              <w:rPr>
                <w:bCs/>
              </w:rPr>
              <w:tab/>
              <w:t xml:space="preserve">                   </w:t>
            </w:r>
            <w:r w:rsidRPr="00F90126">
              <w:rPr>
                <w:bCs/>
              </w:rPr>
              <w:tab/>
              <w:t xml:space="preserve">№ </w:t>
            </w:r>
            <w:r w:rsidRPr="00F90126">
              <w:rPr>
                <w:bCs/>
                <w:lang w:val="en-US"/>
              </w:rPr>
              <w:t>_______</w:t>
            </w:r>
          </w:p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</w:tr>
    </w:tbl>
    <w:p w:rsidR="00B84716" w:rsidRPr="00F90126" w:rsidRDefault="00B84716" w:rsidP="00B84716">
      <w:pPr>
        <w:jc w:val="center"/>
        <w:rPr>
          <w:b/>
        </w:rPr>
      </w:pPr>
    </w:p>
    <w:p w:rsidR="00B84716" w:rsidRPr="00F90126" w:rsidRDefault="00B84716" w:rsidP="00B84716">
      <w:pPr>
        <w:jc w:val="center"/>
        <w:rPr>
          <w:b/>
        </w:rPr>
      </w:pPr>
    </w:p>
    <w:p w:rsidR="00B84716" w:rsidRPr="00656BAF" w:rsidRDefault="00B84716" w:rsidP="00B84716">
      <w:r w:rsidRPr="00656BAF">
        <w:t>Об установлении опеки (попечительства)</w:t>
      </w:r>
    </w:p>
    <w:p w:rsidR="00B84716" w:rsidRPr="00656BAF" w:rsidRDefault="00B84716" w:rsidP="00B84716">
      <w:r w:rsidRPr="00656BAF">
        <w:t>над несовершеннолетним (ней)  (указать Ф.И.О., дату рождения)</w:t>
      </w:r>
    </w:p>
    <w:p w:rsidR="00B84716" w:rsidRPr="00656BAF" w:rsidRDefault="00B84716" w:rsidP="00B84716">
      <w:r w:rsidRPr="00656BAF">
        <w:t xml:space="preserve"> </w:t>
      </w:r>
    </w:p>
    <w:p w:rsidR="00B84716" w:rsidRPr="00656BAF" w:rsidRDefault="00B84716" w:rsidP="00B84716">
      <w:pPr>
        <w:jc w:val="both"/>
      </w:pPr>
      <w:r w:rsidRPr="00656BAF">
        <w:tab/>
      </w:r>
      <w:proofErr w:type="gramStart"/>
      <w:r w:rsidRPr="00656BAF">
        <w:t>Рассмотрев заявление (фамилия, имя, отчество, дата рождения заявителя), зарегистрированного (ой) по адресу: (место жительства, пребывания), с просьбой установить опеку (попечительство)  над несовершеннолетним (ей) (фамилия, имя, отчество, дата рождения ребенка), зарегистрированным (ой) по адресу: (место жительства, пребывания), в связи с тем, что мать несовершеннолетнего (фамилия, имя, отчество, место жительства либо пребывания матери;</w:t>
      </w:r>
      <w:proofErr w:type="gramEnd"/>
      <w:r w:rsidRPr="00656BAF">
        <w:t xml:space="preserve"> указать причину отсутствия родительского попечения над ребенком со стороны матери либо основание для установления опеки (попечительства) по заявлению с указанием причины), отец ребенка (фамилия, имя, отчество, место жительства либо пребывания отца; </w:t>
      </w:r>
      <w:proofErr w:type="gramStart"/>
      <w:r w:rsidRPr="00656BAF">
        <w:t>указать причину отсутствия родительского попечения над ребенком со стороны отца либо основание для установления опеки (попечительства) по заявлению с указанием причины), руководствуясь ст. ст. 31, 32 (в случае попечительства ст. 33), 35 Гражданского кодекса Российской Федерации, ст. ст. 145, 146, 148 Семейного кодекса Российской Федерации, Федеральным законом от 24.04.2008        № 48-ФЗ «Об опеке и попечительстве», ст. 13 Федерального закона от 24.04.2008</w:t>
      </w:r>
      <w:proofErr w:type="gramEnd"/>
      <w:r w:rsidRPr="00656BAF">
        <w:t xml:space="preserve"> № 48-ФЗ «Об опеке и попечительстве» (в случае установления опеки (попечительства) по заявлению родителей),</w:t>
      </w:r>
    </w:p>
    <w:p w:rsidR="00B84716" w:rsidRPr="00656BAF" w:rsidRDefault="00B84716" w:rsidP="00B84716"/>
    <w:p w:rsidR="00B84716" w:rsidRPr="00656BAF" w:rsidRDefault="00B84716" w:rsidP="00B84716">
      <w:r w:rsidRPr="00656BAF">
        <w:rPr>
          <w:b/>
        </w:rPr>
        <w:t>ПОСТАНОВЛЯЕТ:</w:t>
      </w:r>
    </w:p>
    <w:p w:rsidR="00B84716" w:rsidRPr="00656BAF" w:rsidRDefault="00B84716" w:rsidP="001D2EEB">
      <w:pPr>
        <w:numPr>
          <w:ilvl w:val="0"/>
          <w:numId w:val="4"/>
        </w:numPr>
        <w:tabs>
          <w:tab w:val="num" w:pos="0"/>
        </w:tabs>
        <w:ind w:left="0" w:firstLine="360"/>
        <w:jc w:val="both"/>
      </w:pPr>
      <w:proofErr w:type="gramStart"/>
      <w:r w:rsidRPr="00656BAF">
        <w:t>Установить опеку (попечительство) над несовершеннолетним (ей) (фамилия, имя, отчество, дата рождения ребенка) (в случае установления опеки (попечительства) по заявлению родителей, указать период, на который устанавливается опека (попечительство).</w:t>
      </w:r>
      <w:proofErr w:type="gramEnd"/>
    </w:p>
    <w:p w:rsidR="00B84716" w:rsidRPr="00656BAF" w:rsidRDefault="00B84716" w:rsidP="001D2EEB">
      <w:pPr>
        <w:numPr>
          <w:ilvl w:val="0"/>
          <w:numId w:val="4"/>
        </w:numPr>
        <w:tabs>
          <w:tab w:val="num" w:pos="0"/>
        </w:tabs>
        <w:ind w:left="0" w:firstLine="360"/>
        <w:jc w:val="both"/>
      </w:pPr>
      <w:r w:rsidRPr="00656BAF">
        <w:t>Назначить опекуном (попечителем) (фамилия, имя, отчество, дата рождения опекуна (попечителя)).</w:t>
      </w:r>
    </w:p>
    <w:p w:rsidR="00B84716" w:rsidRPr="00656BAF" w:rsidRDefault="00B84716" w:rsidP="001D2EEB">
      <w:pPr>
        <w:numPr>
          <w:ilvl w:val="0"/>
          <w:numId w:val="4"/>
        </w:numPr>
        <w:tabs>
          <w:tab w:val="num" w:pos="0"/>
        </w:tabs>
        <w:ind w:left="0" w:firstLine="360"/>
        <w:jc w:val="both"/>
      </w:pPr>
      <w:proofErr w:type="gramStart"/>
      <w:r w:rsidRPr="00656BAF">
        <w:t>Контроль за</w:t>
      </w:r>
      <w:proofErr w:type="gramEnd"/>
      <w:r w:rsidRPr="00656BAF">
        <w:t xml:space="preserve"> выполнением постановления возложить на (должность). </w:t>
      </w:r>
    </w:p>
    <w:p w:rsidR="00B84716" w:rsidRPr="00656BAF" w:rsidRDefault="00B84716" w:rsidP="00B84716">
      <w:pPr>
        <w:jc w:val="both"/>
      </w:pPr>
    </w:p>
    <w:p w:rsidR="00B84716" w:rsidRPr="00656BAF" w:rsidRDefault="00B84716" w:rsidP="00B84716">
      <w:pPr>
        <w:jc w:val="both"/>
      </w:pPr>
    </w:p>
    <w:p w:rsidR="00B84716" w:rsidRPr="00F90126" w:rsidRDefault="00B84716" w:rsidP="00B84716">
      <w:pPr>
        <w:tabs>
          <w:tab w:val="left" w:pos="7575"/>
        </w:tabs>
      </w:pPr>
      <w:r w:rsidRPr="00656BAF">
        <w:rPr>
          <w:b/>
        </w:rPr>
        <w:t>Глава Местной Администрации</w:t>
      </w:r>
      <w:r w:rsidRPr="00F90126">
        <w:t xml:space="preserve">                ________________                      __________________</w:t>
      </w:r>
    </w:p>
    <w:p w:rsidR="00B84716" w:rsidRPr="00F90126" w:rsidRDefault="00B84716" w:rsidP="00B84716">
      <w:pPr>
        <w:tabs>
          <w:tab w:val="center" w:pos="4677"/>
          <w:tab w:val="left" w:pos="7470"/>
        </w:tabs>
        <w:rPr>
          <w:sz w:val="18"/>
          <w:szCs w:val="18"/>
        </w:rPr>
      </w:pPr>
      <w:r w:rsidRPr="00F90126">
        <w:tab/>
      </w:r>
      <w:r w:rsidRPr="00F90126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</w:t>
      </w:r>
      <w:r w:rsidRPr="00F90126">
        <w:rPr>
          <w:sz w:val="18"/>
          <w:szCs w:val="18"/>
        </w:rPr>
        <w:t xml:space="preserve"> (подпись)</w:t>
      </w:r>
      <w:r w:rsidRPr="00F90126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 xml:space="preserve">       </w:t>
      </w:r>
      <w:r w:rsidRPr="00F90126">
        <w:rPr>
          <w:sz w:val="18"/>
          <w:szCs w:val="18"/>
        </w:rPr>
        <w:t>(Ф.И.О.)</w:t>
      </w:r>
    </w:p>
    <w:p w:rsidR="00B84716" w:rsidRPr="00F90126" w:rsidRDefault="00B84716" w:rsidP="00B84716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p w:rsidR="00B84716" w:rsidRDefault="00B84716" w:rsidP="00B84716">
      <w:pPr>
        <w:tabs>
          <w:tab w:val="left" w:pos="9354"/>
        </w:tabs>
        <w:ind w:right="-6" w:firstLine="720"/>
        <w:jc w:val="right"/>
      </w:pPr>
    </w:p>
    <w:p w:rsidR="00B84716" w:rsidRDefault="00B84716" w:rsidP="00B84716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p w:rsidR="00B84716" w:rsidRPr="00656BAF" w:rsidRDefault="00B84716" w:rsidP="00B84716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 w:rsidRPr="00656BAF">
        <w:rPr>
          <w:sz w:val="20"/>
          <w:szCs w:val="20"/>
        </w:rPr>
        <w:lastRenderedPageBreak/>
        <w:t>ПРИЛОЖЕНИЕ № 8</w:t>
      </w:r>
    </w:p>
    <w:p w:rsidR="00B84716" w:rsidRPr="00656BAF" w:rsidRDefault="00B84716" w:rsidP="00B84716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 w:rsidRPr="00656BAF">
        <w:rPr>
          <w:sz w:val="20"/>
          <w:szCs w:val="20"/>
        </w:rPr>
        <w:t>к Административному регламенту</w:t>
      </w:r>
    </w:p>
    <w:p w:rsidR="00B84716" w:rsidRPr="00656BAF" w:rsidRDefault="00B84716" w:rsidP="00B84716">
      <w:pPr>
        <w:tabs>
          <w:tab w:val="left" w:pos="9639"/>
        </w:tabs>
        <w:ind w:firstLine="567"/>
        <w:jc w:val="right"/>
        <w:rPr>
          <w:sz w:val="20"/>
          <w:szCs w:val="20"/>
        </w:rPr>
      </w:pPr>
      <w:proofErr w:type="gramStart"/>
      <w:r w:rsidRPr="00656BAF">
        <w:rPr>
          <w:sz w:val="20"/>
          <w:szCs w:val="20"/>
        </w:rPr>
        <w:t>по предоставлению Местной 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 и подготовке органом</w:t>
      </w:r>
      <w:proofErr w:type="gramEnd"/>
      <w:r w:rsidRPr="00656BAF">
        <w:rPr>
          <w:sz w:val="20"/>
          <w:szCs w:val="20"/>
        </w:rPr>
        <w:t xml:space="preserve">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</w:t>
      </w:r>
      <w:r>
        <w:rPr>
          <w:sz w:val="20"/>
          <w:szCs w:val="20"/>
        </w:rPr>
        <w:t xml:space="preserve">, в семью на воспитание в иных </w:t>
      </w:r>
      <w:r w:rsidRPr="00656BAF">
        <w:rPr>
          <w:sz w:val="20"/>
          <w:szCs w:val="20"/>
        </w:rPr>
        <w:t>установленных семейным законодательством формах</w:t>
      </w:r>
    </w:p>
    <w:p w:rsidR="00B84716" w:rsidRPr="00F90126" w:rsidRDefault="00B84716" w:rsidP="00B84716">
      <w:pPr>
        <w:tabs>
          <w:tab w:val="left" w:pos="9639"/>
        </w:tabs>
        <w:ind w:firstLine="567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82"/>
      </w:tblGrid>
      <w:tr w:rsidR="00B84716" w:rsidRPr="00F90126" w:rsidTr="00B105AE">
        <w:tc>
          <w:tcPr>
            <w:tcW w:w="9855" w:type="dxa"/>
          </w:tcPr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F90126">
              <w:rPr>
                <w:b/>
                <w:bCs/>
              </w:rPr>
              <w:t>МЕСТНАЯ АДМИНИСТРАЦИЯ</w:t>
            </w:r>
          </w:p>
          <w:p w:rsidR="00B84716" w:rsidRPr="00F90126" w:rsidRDefault="00B84716" w:rsidP="00B105AE">
            <w:pPr>
              <w:keepNext/>
              <w:keepLines/>
              <w:jc w:val="center"/>
              <w:outlineLvl w:val="1"/>
              <w:rPr>
                <w:b/>
                <w:bCs/>
              </w:rPr>
            </w:pPr>
            <w:r w:rsidRPr="00F90126">
              <w:rPr>
                <w:b/>
                <w:bCs/>
              </w:rPr>
              <w:t>ВНУТРИГОРОДСКОГО МУНИЦИПАЛЬНОГО ОБРАЗОВАНИЯ</w:t>
            </w:r>
          </w:p>
          <w:p w:rsidR="00B84716" w:rsidRPr="00F90126" w:rsidRDefault="00B84716" w:rsidP="00B105AE">
            <w:pPr>
              <w:jc w:val="center"/>
              <w:rPr>
                <w:b/>
              </w:rPr>
            </w:pPr>
            <w:r w:rsidRPr="00F90126">
              <w:rPr>
                <w:b/>
              </w:rPr>
              <w:t>САНКТ-ПЕТЕРБУРГА</w:t>
            </w:r>
          </w:p>
          <w:p w:rsidR="00B84716" w:rsidRPr="00F90126" w:rsidRDefault="00B84716" w:rsidP="00B105AE">
            <w:pPr>
              <w:keepNext/>
              <w:keepLines/>
              <w:pBdr>
                <w:bottom w:val="single" w:sz="12" w:space="1" w:color="auto"/>
              </w:pBdr>
              <w:jc w:val="center"/>
              <w:outlineLvl w:val="1"/>
              <w:rPr>
                <w:b/>
                <w:bCs/>
              </w:rPr>
            </w:pPr>
            <w:r w:rsidRPr="00F90126">
              <w:rPr>
                <w:b/>
                <w:bCs/>
              </w:rPr>
              <w:t xml:space="preserve">МУНИЦИПАЛЬНЫЙ ОКРУГ </w:t>
            </w:r>
            <w:proofErr w:type="gramStart"/>
            <w:r w:rsidRPr="00F90126">
              <w:rPr>
                <w:b/>
                <w:bCs/>
              </w:rPr>
              <w:t>АКАДЕМИЧЕСКОЕ</w:t>
            </w:r>
            <w:proofErr w:type="gramEnd"/>
          </w:p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</w:tr>
      <w:tr w:rsidR="00B84716" w:rsidRPr="00F90126" w:rsidTr="00B105AE">
        <w:tc>
          <w:tcPr>
            <w:tcW w:w="9855" w:type="dxa"/>
          </w:tcPr>
          <w:p w:rsidR="00B84716" w:rsidRPr="00F90126" w:rsidRDefault="00B84716" w:rsidP="00B105AE">
            <w:pPr>
              <w:keepNext/>
              <w:keepLines/>
              <w:jc w:val="center"/>
              <w:outlineLvl w:val="2"/>
              <w:rPr>
                <w:b/>
                <w:bCs/>
              </w:rPr>
            </w:pPr>
            <w:proofErr w:type="gramStart"/>
            <w:r w:rsidRPr="00F90126">
              <w:rPr>
                <w:b/>
                <w:bCs/>
              </w:rPr>
              <w:t>П</w:t>
            </w:r>
            <w:proofErr w:type="gramEnd"/>
            <w:r w:rsidRPr="00F90126">
              <w:rPr>
                <w:b/>
                <w:bCs/>
              </w:rPr>
              <w:t xml:space="preserve"> О С Т А Н О В Л Е Н И Е</w:t>
            </w:r>
          </w:p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</w:tr>
      <w:tr w:rsidR="00B84716" w:rsidRPr="00F90126" w:rsidTr="00B105AE">
        <w:tc>
          <w:tcPr>
            <w:tcW w:w="9855" w:type="dxa"/>
          </w:tcPr>
          <w:p w:rsidR="00B84716" w:rsidRPr="00F90126" w:rsidRDefault="00B84716" w:rsidP="00B105AE">
            <w:pPr>
              <w:jc w:val="center"/>
              <w:rPr>
                <w:bCs/>
                <w:lang w:val="en-US"/>
              </w:rPr>
            </w:pPr>
            <w:r w:rsidRPr="00F90126">
              <w:rPr>
                <w:bCs/>
              </w:rPr>
              <w:t>«</w:t>
            </w:r>
            <w:r w:rsidRPr="00F90126">
              <w:rPr>
                <w:bCs/>
                <w:lang w:val="en-US"/>
              </w:rPr>
              <w:t>___</w:t>
            </w:r>
            <w:r w:rsidRPr="00F90126">
              <w:rPr>
                <w:bCs/>
              </w:rPr>
              <w:t>»</w:t>
            </w:r>
            <w:r w:rsidRPr="00F90126">
              <w:rPr>
                <w:bCs/>
                <w:lang w:val="en-US"/>
              </w:rPr>
              <w:t>________</w:t>
            </w:r>
            <w:r w:rsidRPr="00F90126">
              <w:rPr>
                <w:bCs/>
              </w:rPr>
              <w:t xml:space="preserve"> 20</w:t>
            </w:r>
            <w:r w:rsidRPr="00F90126">
              <w:rPr>
                <w:bCs/>
                <w:lang w:val="en-US"/>
              </w:rPr>
              <w:t>___</w:t>
            </w:r>
            <w:r w:rsidRPr="00F90126">
              <w:rPr>
                <w:bCs/>
              </w:rPr>
              <w:t xml:space="preserve"> г.</w:t>
            </w:r>
            <w:r w:rsidRPr="00F90126">
              <w:rPr>
                <w:bCs/>
              </w:rPr>
              <w:tab/>
            </w:r>
            <w:r w:rsidRPr="00F90126">
              <w:rPr>
                <w:bCs/>
              </w:rPr>
              <w:tab/>
              <w:t xml:space="preserve">              </w:t>
            </w:r>
            <w:r w:rsidRPr="00F90126">
              <w:rPr>
                <w:bCs/>
              </w:rPr>
              <w:tab/>
            </w:r>
            <w:r w:rsidRPr="00F90126">
              <w:rPr>
                <w:bCs/>
              </w:rPr>
              <w:tab/>
              <w:t xml:space="preserve">                   </w:t>
            </w:r>
            <w:r w:rsidRPr="00F90126">
              <w:rPr>
                <w:bCs/>
              </w:rPr>
              <w:tab/>
              <w:t xml:space="preserve">№ </w:t>
            </w:r>
            <w:r w:rsidRPr="00F90126">
              <w:rPr>
                <w:bCs/>
                <w:lang w:val="en-US"/>
              </w:rPr>
              <w:t>_______</w:t>
            </w:r>
          </w:p>
          <w:p w:rsidR="00B84716" w:rsidRPr="00F90126" w:rsidRDefault="00B84716" w:rsidP="00B105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</w:tr>
    </w:tbl>
    <w:p w:rsidR="00B84716" w:rsidRPr="00F90126" w:rsidRDefault="00B84716" w:rsidP="00B84716">
      <w:pPr>
        <w:tabs>
          <w:tab w:val="left" w:pos="9639"/>
        </w:tabs>
        <w:ind w:firstLine="567"/>
        <w:jc w:val="right"/>
      </w:pPr>
    </w:p>
    <w:p w:rsidR="00B84716" w:rsidRPr="00656BAF" w:rsidRDefault="00B84716" w:rsidP="00B84716">
      <w:r w:rsidRPr="00656BAF">
        <w:t>Об отказе в установлении опеки (попечительства)</w:t>
      </w:r>
    </w:p>
    <w:p w:rsidR="00B84716" w:rsidRPr="00656BAF" w:rsidRDefault="00B84716" w:rsidP="00B84716">
      <w:r w:rsidRPr="00656BAF">
        <w:t>над несовершеннолетним (ней)  (указать Ф.И.О., дату рождения)</w:t>
      </w:r>
    </w:p>
    <w:p w:rsidR="00B84716" w:rsidRPr="00656BAF" w:rsidRDefault="00B84716" w:rsidP="00B84716">
      <w:r w:rsidRPr="00656BAF">
        <w:t xml:space="preserve"> </w:t>
      </w:r>
    </w:p>
    <w:p w:rsidR="00B84716" w:rsidRPr="00656BAF" w:rsidRDefault="00B84716" w:rsidP="00B84716">
      <w:pPr>
        <w:jc w:val="both"/>
      </w:pPr>
      <w:r w:rsidRPr="00656BAF">
        <w:tab/>
      </w:r>
      <w:proofErr w:type="gramStart"/>
      <w:r w:rsidRPr="00656BAF">
        <w:t>Рассмотрев заявление (фамилия, имя, отчество, дата рождения заявителя), зарегистрированного (ой) по адресу: (место жительства, пребывания), с просьбой установить опеку (попечительство)  над несовершеннолетним (ей) (фамилия, имя, отчество, дата рождения ребенка), зарегистрированным (ой) по адресу: (место жительства, пребывания), в связи с тем, что мать несовершеннолетнего (фамилия, имя, отчество, место жительства либо пребывания матери;</w:t>
      </w:r>
      <w:proofErr w:type="gramEnd"/>
      <w:r w:rsidRPr="00656BAF">
        <w:t xml:space="preserve"> указать причину отсутствия родительского попечения над ребенком со стороны матери либо основание для установления опеки (попечительства) по заявлению с указанием причины), отец ребенка (фамилия, имя, отчество, место жительства либо пребывания отца; </w:t>
      </w:r>
      <w:proofErr w:type="gramStart"/>
      <w:r w:rsidRPr="00656BAF">
        <w:t>указать причину отсутствия родительского попечения над ребенком со стороны отца либо основание для установления опеки (попечительства) по заявлению с указанием причины),  учитывая, что  (указать основание для отказа со ссылкой на документы: заключение, акт обследования, … и т.д.), руководствуясь Семейным кодексом Российской Федерации, Федеральным законом от 24.04.2008 № 48-ФЗ «Об опеке и попечительстве», Правилами подбора, учета и подготовки граждан, выразивших желание стать</w:t>
      </w:r>
      <w:proofErr w:type="gramEnd"/>
      <w:r w:rsidRPr="00656BAF">
        <w:t xml:space="preserve"> </w:t>
      </w:r>
      <w:proofErr w:type="gramStart"/>
      <w:r w:rsidRPr="00656BAF">
        <w:t>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 (указать ссылки на нормы права, соответствующие основанию отказа),</w:t>
      </w:r>
      <w:proofErr w:type="gramEnd"/>
    </w:p>
    <w:p w:rsidR="00B84716" w:rsidRPr="00656BAF" w:rsidRDefault="00B84716" w:rsidP="00B84716">
      <w:pPr>
        <w:jc w:val="both"/>
      </w:pPr>
    </w:p>
    <w:p w:rsidR="00B84716" w:rsidRPr="00656BAF" w:rsidRDefault="00B84716" w:rsidP="00B84716">
      <w:r w:rsidRPr="00656BAF">
        <w:rPr>
          <w:b/>
        </w:rPr>
        <w:t>ПОСТАНОВЛЯЕТ:</w:t>
      </w:r>
    </w:p>
    <w:p w:rsidR="00B84716" w:rsidRPr="00656BAF" w:rsidRDefault="00B84716" w:rsidP="001D2EEB">
      <w:pPr>
        <w:numPr>
          <w:ilvl w:val="0"/>
          <w:numId w:val="3"/>
        </w:numPr>
        <w:jc w:val="both"/>
      </w:pPr>
      <w:proofErr w:type="gramStart"/>
      <w:r w:rsidRPr="00656BAF">
        <w:lastRenderedPageBreak/>
        <w:t>Отказать в установлении опеки (попечительства) над несовершеннолетним (ей) (фамилия, имя, отчество, дата рождения ребенка) по причине (указать причину).</w:t>
      </w:r>
      <w:proofErr w:type="gramEnd"/>
    </w:p>
    <w:p w:rsidR="00B84716" w:rsidRPr="00656BAF" w:rsidRDefault="00B84716" w:rsidP="001D2EEB">
      <w:pPr>
        <w:numPr>
          <w:ilvl w:val="0"/>
          <w:numId w:val="3"/>
        </w:numPr>
        <w:jc w:val="both"/>
      </w:pPr>
      <w:proofErr w:type="gramStart"/>
      <w:r w:rsidRPr="00656BAF">
        <w:t>Контроль за</w:t>
      </w:r>
      <w:proofErr w:type="gramEnd"/>
      <w:r w:rsidRPr="00656BAF">
        <w:t xml:space="preserve"> выполнением постановления возложить на (должность). </w:t>
      </w:r>
    </w:p>
    <w:p w:rsidR="00B84716" w:rsidRPr="00656BAF" w:rsidRDefault="00B84716" w:rsidP="00B84716">
      <w:pPr>
        <w:ind w:left="720"/>
        <w:jc w:val="both"/>
      </w:pPr>
    </w:p>
    <w:p w:rsidR="00B84716" w:rsidRPr="00656BAF" w:rsidRDefault="00B84716" w:rsidP="00B84716">
      <w:pPr>
        <w:ind w:left="720"/>
        <w:jc w:val="both"/>
      </w:pPr>
    </w:p>
    <w:p w:rsidR="00B84716" w:rsidRPr="00F90126" w:rsidRDefault="00B84716" w:rsidP="00B84716">
      <w:pPr>
        <w:tabs>
          <w:tab w:val="left" w:pos="7575"/>
        </w:tabs>
      </w:pPr>
      <w:r w:rsidRPr="00656BAF">
        <w:rPr>
          <w:b/>
        </w:rPr>
        <w:t>Глава Местной Администрации</w:t>
      </w:r>
      <w:r w:rsidRPr="00F90126">
        <w:t xml:space="preserve">                ________________                      __________________</w:t>
      </w:r>
    </w:p>
    <w:p w:rsidR="00B84716" w:rsidRPr="00F90126" w:rsidRDefault="00B84716" w:rsidP="00B84716">
      <w:pPr>
        <w:tabs>
          <w:tab w:val="center" w:pos="4677"/>
          <w:tab w:val="left" w:pos="7470"/>
        </w:tabs>
        <w:rPr>
          <w:sz w:val="18"/>
          <w:szCs w:val="18"/>
        </w:rPr>
      </w:pPr>
      <w:r w:rsidRPr="00F90126">
        <w:tab/>
      </w:r>
      <w:r w:rsidRPr="00F90126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</w:t>
      </w:r>
      <w:r w:rsidRPr="00F90126">
        <w:rPr>
          <w:sz w:val="18"/>
          <w:szCs w:val="18"/>
        </w:rPr>
        <w:t xml:space="preserve"> (подпись)</w:t>
      </w:r>
      <w:r w:rsidRPr="00F90126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 xml:space="preserve">     </w:t>
      </w:r>
      <w:r w:rsidRPr="00F90126">
        <w:rPr>
          <w:sz w:val="18"/>
          <w:szCs w:val="18"/>
        </w:rPr>
        <w:t xml:space="preserve">  (Ф.И.О.)</w:t>
      </w:r>
    </w:p>
    <w:p w:rsidR="00B84716" w:rsidRDefault="00B84716" w:rsidP="00B84716">
      <w:pPr>
        <w:tabs>
          <w:tab w:val="left" w:pos="9354"/>
        </w:tabs>
        <w:ind w:right="-6" w:firstLine="720"/>
        <w:jc w:val="right"/>
      </w:pPr>
    </w:p>
    <w:p w:rsidR="00B84716" w:rsidRDefault="00B84716" w:rsidP="00B84716">
      <w:pPr>
        <w:tabs>
          <w:tab w:val="left" w:pos="9354"/>
        </w:tabs>
        <w:ind w:right="-6" w:firstLine="720"/>
        <w:jc w:val="right"/>
      </w:pPr>
    </w:p>
    <w:p w:rsidR="00B84716" w:rsidRDefault="00B84716" w:rsidP="00B84716">
      <w:pPr>
        <w:tabs>
          <w:tab w:val="left" w:pos="9354"/>
        </w:tabs>
        <w:ind w:right="-6" w:firstLine="720"/>
        <w:jc w:val="right"/>
      </w:pPr>
    </w:p>
    <w:p w:rsidR="00B84716" w:rsidRPr="00656BAF" w:rsidRDefault="00B84716" w:rsidP="00B84716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 w:rsidRPr="00656BAF">
        <w:rPr>
          <w:sz w:val="20"/>
          <w:szCs w:val="20"/>
        </w:rPr>
        <w:t>ПРИЛОЖЕНИЕ № 9</w:t>
      </w:r>
    </w:p>
    <w:p w:rsidR="00B84716" w:rsidRPr="00656BAF" w:rsidRDefault="00B84716" w:rsidP="00B84716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 w:rsidRPr="00656BAF">
        <w:rPr>
          <w:sz w:val="20"/>
          <w:szCs w:val="20"/>
        </w:rPr>
        <w:t>к Административному регламенту</w:t>
      </w:r>
    </w:p>
    <w:p w:rsidR="00B84716" w:rsidRPr="00656BAF" w:rsidRDefault="00B84716" w:rsidP="00B84716">
      <w:pPr>
        <w:tabs>
          <w:tab w:val="left" w:pos="9639"/>
        </w:tabs>
        <w:ind w:firstLine="567"/>
        <w:jc w:val="right"/>
        <w:rPr>
          <w:sz w:val="20"/>
          <w:szCs w:val="20"/>
        </w:rPr>
      </w:pPr>
      <w:proofErr w:type="gramStart"/>
      <w:r w:rsidRPr="00656BAF">
        <w:rPr>
          <w:sz w:val="20"/>
          <w:szCs w:val="20"/>
        </w:rPr>
        <w:t>по предоставлению Местной 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 и подготовке органом</w:t>
      </w:r>
      <w:proofErr w:type="gramEnd"/>
      <w:r w:rsidRPr="00656BAF">
        <w:rPr>
          <w:sz w:val="20"/>
          <w:szCs w:val="20"/>
        </w:rPr>
        <w:t xml:space="preserve">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</w:t>
      </w:r>
      <w:r>
        <w:rPr>
          <w:sz w:val="20"/>
          <w:szCs w:val="20"/>
        </w:rPr>
        <w:t xml:space="preserve">, в семью на воспитание в иных </w:t>
      </w:r>
      <w:r w:rsidRPr="00656BAF">
        <w:rPr>
          <w:sz w:val="20"/>
          <w:szCs w:val="20"/>
        </w:rPr>
        <w:t>установленных семейным законодательством формах</w:t>
      </w:r>
    </w:p>
    <w:p w:rsidR="00B84716" w:rsidRPr="00F90126" w:rsidRDefault="00B84716" w:rsidP="00B8471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-34" w:type="dxa"/>
        <w:tblBorders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5210"/>
      </w:tblGrid>
      <w:tr w:rsidR="00B84716" w:rsidRPr="00F90126" w:rsidTr="00B105AE">
        <w:trPr>
          <w:cantSplit/>
          <w:trHeight w:val="311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84716" w:rsidRPr="00F90126" w:rsidRDefault="00B84716" w:rsidP="00B105AE">
            <w:pPr>
              <w:tabs>
                <w:tab w:val="left" w:pos="1610"/>
              </w:tabs>
              <w:jc w:val="center"/>
              <w:rPr>
                <w:rFonts w:ascii="Arial Narrow" w:hAnsi="Arial Narrow"/>
                <w:sz w:val="26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038621F" wp14:editId="2E190971">
                  <wp:extent cx="673100" cy="760730"/>
                  <wp:effectExtent l="0" t="0" r="0" b="1270"/>
                  <wp:docPr id="1" name="Рисунок 1" descr="герб свет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вет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716" w:rsidRPr="00F90126" w:rsidRDefault="00B84716" w:rsidP="00B105AE">
            <w:pPr>
              <w:tabs>
                <w:tab w:val="left" w:pos="4140"/>
              </w:tabs>
              <w:jc w:val="center"/>
              <w:rPr>
                <w:rFonts w:ascii="Arial Narrow" w:hAnsi="Arial Narrow"/>
                <w:b/>
                <w:sz w:val="8"/>
                <w:szCs w:val="20"/>
                <w:lang w:val="en-US"/>
              </w:rPr>
            </w:pPr>
          </w:p>
          <w:p w:rsidR="00B84716" w:rsidRPr="00F90126" w:rsidRDefault="00B84716" w:rsidP="00B105AE">
            <w:pPr>
              <w:tabs>
                <w:tab w:val="left" w:pos="4140"/>
              </w:tabs>
              <w:spacing w:line="240" w:lineRule="exact"/>
              <w:jc w:val="center"/>
              <w:rPr>
                <w:rFonts w:ascii="Lucida Console" w:eastAsia="Arial Unicode MS" w:hAnsi="Lucida Console"/>
                <w:b/>
                <w:spacing w:val="28"/>
                <w:sz w:val="20"/>
                <w:szCs w:val="20"/>
              </w:rPr>
            </w:pPr>
            <w:r w:rsidRPr="00F90126">
              <w:rPr>
                <w:rFonts w:ascii="Lucida Console" w:eastAsia="Arial Unicode MS" w:hAnsi="Lucida Console"/>
                <w:b/>
                <w:spacing w:val="28"/>
                <w:sz w:val="20"/>
                <w:szCs w:val="20"/>
              </w:rPr>
              <w:t>Внутригородское МУНИЦИПАЛЬНОЕ ОБРАЗОВАНИЕ</w:t>
            </w:r>
          </w:p>
          <w:p w:rsidR="00B84716" w:rsidRPr="00F90126" w:rsidRDefault="00B84716" w:rsidP="00B105AE">
            <w:pPr>
              <w:tabs>
                <w:tab w:val="left" w:pos="4140"/>
              </w:tabs>
              <w:spacing w:line="240" w:lineRule="exact"/>
              <w:jc w:val="center"/>
              <w:rPr>
                <w:rFonts w:ascii="Arial" w:hAnsi="Arial"/>
                <w:b/>
                <w:spacing w:val="60"/>
                <w:sz w:val="20"/>
                <w:szCs w:val="20"/>
              </w:rPr>
            </w:pPr>
            <w:r w:rsidRPr="00F90126">
              <w:rPr>
                <w:rFonts w:ascii="Arial" w:hAnsi="Arial"/>
                <w:b/>
                <w:spacing w:val="60"/>
                <w:sz w:val="20"/>
                <w:szCs w:val="20"/>
              </w:rPr>
              <w:t>Санкт-Петербурга</w:t>
            </w:r>
          </w:p>
          <w:p w:rsidR="00B84716" w:rsidRPr="00F90126" w:rsidRDefault="00B84716" w:rsidP="00B105AE">
            <w:pPr>
              <w:tabs>
                <w:tab w:val="left" w:pos="4140"/>
              </w:tabs>
              <w:spacing w:line="240" w:lineRule="exact"/>
              <w:jc w:val="center"/>
              <w:rPr>
                <w:rFonts w:ascii="Arial" w:hAnsi="Arial"/>
                <w:b/>
                <w:spacing w:val="60"/>
                <w:sz w:val="20"/>
                <w:szCs w:val="20"/>
              </w:rPr>
            </w:pPr>
            <w:r w:rsidRPr="00F90126">
              <w:rPr>
                <w:rFonts w:ascii="Arial" w:hAnsi="Arial"/>
                <w:b/>
                <w:spacing w:val="60"/>
                <w:sz w:val="20"/>
                <w:szCs w:val="20"/>
              </w:rPr>
              <w:t>муниципальный округ</w:t>
            </w:r>
          </w:p>
          <w:p w:rsidR="00B84716" w:rsidRPr="00F90126" w:rsidRDefault="00B84716" w:rsidP="00B105AE">
            <w:pPr>
              <w:tabs>
                <w:tab w:val="left" w:pos="4140"/>
              </w:tabs>
              <w:spacing w:after="40" w:line="240" w:lineRule="exact"/>
              <w:jc w:val="center"/>
              <w:rPr>
                <w:rFonts w:ascii="Franklin Gothic Medium" w:eastAsia="Arial Unicode MS" w:hAnsi="Franklin Gothic Medium"/>
                <w:b/>
                <w:spacing w:val="120"/>
                <w:sz w:val="26"/>
                <w:szCs w:val="20"/>
              </w:rPr>
            </w:pPr>
            <w:r w:rsidRPr="00F90126">
              <w:rPr>
                <w:rFonts w:ascii="Franklin Gothic Medium" w:eastAsia="Arial Unicode MS" w:hAnsi="Franklin Gothic Medium"/>
                <w:b/>
                <w:spacing w:val="120"/>
                <w:sz w:val="26"/>
                <w:szCs w:val="20"/>
              </w:rPr>
              <w:t>АКАДЕМИЧЕСКОЕ</w:t>
            </w:r>
          </w:p>
          <w:p w:rsidR="00B84716" w:rsidRPr="00F90126" w:rsidRDefault="00B84716" w:rsidP="00B105AE">
            <w:pPr>
              <w:tabs>
                <w:tab w:val="left" w:pos="4140"/>
              </w:tabs>
              <w:spacing w:after="40" w:line="240" w:lineRule="exact"/>
              <w:jc w:val="center"/>
              <w:rPr>
                <w:rFonts w:eastAsia="Arial Unicode MS"/>
                <w:b/>
                <w:spacing w:val="30"/>
                <w:szCs w:val="20"/>
              </w:rPr>
            </w:pPr>
            <w:r w:rsidRPr="00F90126">
              <w:rPr>
                <w:rFonts w:eastAsia="Arial Unicode MS"/>
                <w:b/>
                <w:spacing w:val="30"/>
                <w:szCs w:val="20"/>
              </w:rPr>
              <w:t>МЕСТНАЯ АДМИНИСТРАЦИЯ</w:t>
            </w:r>
          </w:p>
          <w:p w:rsidR="00B84716" w:rsidRPr="00F90126" w:rsidRDefault="00B84716" w:rsidP="00B105AE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0126">
              <w:rPr>
                <w:rFonts w:ascii="Arial Narrow" w:hAnsi="Arial Narrow"/>
                <w:sz w:val="20"/>
                <w:szCs w:val="20"/>
              </w:rPr>
              <w:t>Гражданский проспект, дом 84, лит. А,</w:t>
            </w:r>
          </w:p>
          <w:p w:rsidR="00B84716" w:rsidRPr="00F90126" w:rsidRDefault="00B84716" w:rsidP="00B105AE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0126">
              <w:rPr>
                <w:rFonts w:ascii="Arial Narrow" w:hAnsi="Arial Narrow"/>
                <w:sz w:val="20"/>
                <w:szCs w:val="20"/>
              </w:rPr>
              <w:t>Санкт-Петербург, Россия, 195257</w:t>
            </w:r>
          </w:p>
          <w:p w:rsidR="00B84716" w:rsidRPr="00F90126" w:rsidRDefault="00B84716" w:rsidP="00B105AE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0126">
              <w:rPr>
                <w:rFonts w:ascii="Arial Narrow" w:hAnsi="Arial Narrow"/>
                <w:sz w:val="18"/>
                <w:szCs w:val="20"/>
              </w:rPr>
              <w:t>телефон / факс</w:t>
            </w:r>
            <w:r w:rsidRPr="00F90126">
              <w:rPr>
                <w:rFonts w:ascii="Arial Narrow" w:hAnsi="Arial Narrow"/>
                <w:sz w:val="20"/>
                <w:szCs w:val="20"/>
              </w:rPr>
              <w:t xml:space="preserve">  (812) 555-26-59</w:t>
            </w:r>
          </w:p>
          <w:p w:rsidR="00B84716" w:rsidRPr="00F90126" w:rsidRDefault="00B84716" w:rsidP="00B105AE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90126">
              <w:rPr>
                <w:rFonts w:ascii="Arial Narrow" w:hAnsi="Arial Narrow"/>
                <w:sz w:val="20"/>
                <w:szCs w:val="20"/>
                <w:lang w:val="en-US"/>
              </w:rPr>
              <w:t xml:space="preserve">e-mail: </w:t>
            </w:r>
            <w:hyperlink r:id="rId31" w:history="1">
              <w:r w:rsidRPr="00F90126">
                <w:rPr>
                  <w:rFonts w:ascii="Arial Narrow" w:hAnsi="Arial Narrow"/>
                  <w:sz w:val="20"/>
                  <w:szCs w:val="20"/>
                  <w:u w:val="single"/>
                  <w:lang w:val="en-US"/>
                </w:rPr>
                <w:t>momoa@list.ru</w:t>
              </w:r>
            </w:hyperlink>
          </w:p>
          <w:p w:rsidR="00B84716" w:rsidRPr="00F90126" w:rsidRDefault="00B84716" w:rsidP="00B105AE">
            <w:pPr>
              <w:tabs>
                <w:tab w:val="left" w:pos="4140"/>
              </w:tabs>
              <w:spacing w:before="80"/>
              <w:jc w:val="center"/>
              <w:rPr>
                <w:rFonts w:ascii="Arial" w:hAnsi="Arial"/>
                <w:sz w:val="16"/>
                <w:szCs w:val="20"/>
                <w:lang w:val="en-US"/>
              </w:rPr>
            </w:pPr>
            <w:r w:rsidRPr="00F90126">
              <w:rPr>
                <w:rFonts w:ascii="Arial" w:hAnsi="Arial"/>
                <w:sz w:val="16"/>
                <w:szCs w:val="20"/>
              </w:rPr>
              <w:t>ОГРН</w:t>
            </w:r>
            <w:r w:rsidRPr="00F90126">
              <w:rPr>
                <w:rFonts w:ascii="Arial" w:hAnsi="Arial"/>
                <w:sz w:val="16"/>
                <w:szCs w:val="20"/>
                <w:lang w:val="en-US"/>
              </w:rPr>
              <w:t xml:space="preserve">  1037808002044</w:t>
            </w:r>
          </w:p>
          <w:p w:rsidR="00B84716" w:rsidRPr="00F90126" w:rsidRDefault="00B84716" w:rsidP="00B105AE">
            <w:pPr>
              <w:tabs>
                <w:tab w:val="left" w:pos="41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F90126">
              <w:rPr>
                <w:rFonts w:ascii="Arial" w:hAnsi="Arial"/>
                <w:sz w:val="16"/>
                <w:szCs w:val="20"/>
              </w:rPr>
              <w:t>ИНН/КПП  7804086603/780401001</w:t>
            </w:r>
          </w:p>
          <w:p w:rsidR="00B84716" w:rsidRPr="00F90126" w:rsidRDefault="00B84716" w:rsidP="00B105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4716" w:rsidRPr="00F90126" w:rsidRDefault="00B84716" w:rsidP="00B105AE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0126">
              <w:rPr>
                <w:rFonts w:ascii="Arial Narrow" w:hAnsi="Arial Narrow"/>
                <w:sz w:val="20"/>
                <w:szCs w:val="20"/>
              </w:rPr>
              <w:t>__________________  №  ____________</w:t>
            </w:r>
          </w:p>
          <w:p w:rsidR="00B84716" w:rsidRPr="00F90126" w:rsidRDefault="00B84716" w:rsidP="00B105AE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4716" w:rsidRPr="00F90126" w:rsidRDefault="00B84716" w:rsidP="00B105AE">
            <w:pPr>
              <w:tabs>
                <w:tab w:val="left" w:pos="4140"/>
              </w:tabs>
              <w:jc w:val="center"/>
              <w:rPr>
                <w:rFonts w:ascii="Arial Narrow" w:hAnsi="Arial Narrow"/>
                <w:szCs w:val="20"/>
              </w:rPr>
            </w:pPr>
            <w:r w:rsidRPr="00F90126">
              <w:rPr>
                <w:rFonts w:ascii="Arial Narrow" w:hAnsi="Arial Narrow"/>
                <w:sz w:val="20"/>
                <w:szCs w:val="20"/>
              </w:rPr>
              <w:t xml:space="preserve">на № </w:t>
            </w:r>
            <w:r w:rsidRPr="00F90126">
              <w:rPr>
                <w:rFonts w:ascii="Arial Narrow" w:hAnsi="Arial Narrow"/>
                <w:szCs w:val="20"/>
              </w:rPr>
              <w:t>__________</w:t>
            </w:r>
            <w:r w:rsidRPr="00F90126">
              <w:rPr>
                <w:rFonts w:ascii="Arial Narrow" w:hAnsi="Arial Narrow"/>
                <w:sz w:val="20"/>
                <w:szCs w:val="20"/>
              </w:rPr>
              <w:t xml:space="preserve">  от  </w:t>
            </w:r>
            <w:r w:rsidRPr="00F90126">
              <w:rPr>
                <w:rFonts w:ascii="Arial Narrow" w:hAnsi="Arial Narrow"/>
                <w:szCs w:val="20"/>
              </w:rPr>
              <w:t xml:space="preserve">_______________ </w:t>
            </w:r>
          </w:p>
          <w:p w:rsidR="00B84716" w:rsidRPr="00F90126" w:rsidRDefault="00B84716" w:rsidP="00B105AE">
            <w:pPr>
              <w:tabs>
                <w:tab w:val="left" w:pos="4140"/>
              </w:tabs>
              <w:rPr>
                <w:sz w:val="20"/>
                <w:szCs w:val="20"/>
              </w:rPr>
            </w:pPr>
          </w:p>
          <w:p w:rsidR="00B84716" w:rsidRPr="00F90126" w:rsidRDefault="00B84716" w:rsidP="00B105AE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84716" w:rsidRPr="00F90126" w:rsidRDefault="00B84716" w:rsidP="00B105AE">
            <w:pPr>
              <w:ind w:firstLine="708"/>
              <w:jc w:val="right"/>
              <w:rPr>
                <w:szCs w:val="20"/>
              </w:rPr>
            </w:pPr>
          </w:p>
          <w:p w:rsidR="00B84716" w:rsidRPr="00F90126" w:rsidRDefault="00B84716" w:rsidP="00B105AE">
            <w:pPr>
              <w:ind w:firstLine="708"/>
              <w:jc w:val="right"/>
              <w:rPr>
                <w:szCs w:val="20"/>
              </w:rPr>
            </w:pPr>
          </w:p>
          <w:p w:rsidR="00B84716" w:rsidRPr="00F90126" w:rsidRDefault="00B84716" w:rsidP="00B105AE">
            <w:pPr>
              <w:ind w:firstLine="708"/>
              <w:jc w:val="right"/>
              <w:rPr>
                <w:szCs w:val="20"/>
              </w:rPr>
            </w:pPr>
          </w:p>
          <w:p w:rsidR="00B84716" w:rsidRPr="00F90126" w:rsidRDefault="00B84716" w:rsidP="00B105AE">
            <w:pPr>
              <w:ind w:firstLine="708"/>
              <w:jc w:val="right"/>
              <w:rPr>
                <w:szCs w:val="20"/>
              </w:rPr>
            </w:pPr>
          </w:p>
          <w:p w:rsidR="00B84716" w:rsidRPr="00F90126" w:rsidRDefault="00B84716" w:rsidP="00B105AE">
            <w:pPr>
              <w:ind w:firstLine="708"/>
              <w:jc w:val="right"/>
              <w:rPr>
                <w:szCs w:val="20"/>
              </w:rPr>
            </w:pPr>
          </w:p>
          <w:p w:rsidR="00B84716" w:rsidRPr="00F90126" w:rsidRDefault="00B84716" w:rsidP="00B105AE">
            <w:pPr>
              <w:rPr>
                <w:szCs w:val="20"/>
              </w:rPr>
            </w:pPr>
          </w:p>
          <w:p w:rsidR="00B84716" w:rsidRPr="00F90126" w:rsidRDefault="00B84716" w:rsidP="00B105AE">
            <w:pPr>
              <w:rPr>
                <w:szCs w:val="20"/>
              </w:rPr>
            </w:pPr>
          </w:p>
          <w:p w:rsidR="00B84716" w:rsidRPr="00F90126" w:rsidRDefault="00B84716" w:rsidP="00B105AE">
            <w:pPr>
              <w:rPr>
                <w:szCs w:val="20"/>
              </w:rPr>
            </w:pPr>
          </w:p>
          <w:p w:rsidR="00B84716" w:rsidRPr="00F90126" w:rsidRDefault="00B84716" w:rsidP="00B105AE">
            <w:pPr>
              <w:rPr>
                <w:szCs w:val="20"/>
              </w:rPr>
            </w:pPr>
          </w:p>
          <w:p w:rsidR="00B84716" w:rsidRPr="00F90126" w:rsidRDefault="00B84716" w:rsidP="00B105AE">
            <w:pPr>
              <w:tabs>
                <w:tab w:val="left" w:pos="3120"/>
              </w:tabs>
              <w:rPr>
                <w:szCs w:val="20"/>
              </w:rPr>
            </w:pPr>
            <w:r w:rsidRPr="00F90126">
              <w:rPr>
                <w:szCs w:val="20"/>
              </w:rPr>
              <w:tab/>
            </w:r>
          </w:p>
        </w:tc>
      </w:tr>
    </w:tbl>
    <w:p w:rsidR="00B84716" w:rsidRPr="00F90126" w:rsidRDefault="00B84716" w:rsidP="00B84716">
      <w:pPr>
        <w:autoSpaceDE w:val="0"/>
        <w:autoSpaceDN w:val="0"/>
        <w:adjustRightInd w:val="0"/>
        <w:jc w:val="center"/>
        <w:rPr>
          <w:b/>
        </w:rPr>
      </w:pPr>
    </w:p>
    <w:p w:rsidR="00B84716" w:rsidRPr="00F90126" w:rsidRDefault="00B84716" w:rsidP="00B84716">
      <w:pPr>
        <w:autoSpaceDE w:val="0"/>
        <w:autoSpaceDN w:val="0"/>
        <w:adjustRightInd w:val="0"/>
        <w:jc w:val="center"/>
        <w:rPr>
          <w:b/>
        </w:rPr>
      </w:pPr>
      <w:r w:rsidRPr="00F90126">
        <w:rPr>
          <w:b/>
        </w:rPr>
        <w:t>Заключение</w:t>
      </w:r>
    </w:p>
    <w:p w:rsidR="00B84716" w:rsidRPr="00F90126" w:rsidRDefault="00B84716" w:rsidP="00B84716">
      <w:pPr>
        <w:autoSpaceDE w:val="0"/>
        <w:autoSpaceDN w:val="0"/>
        <w:adjustRightInd w:val="0"/>
        <w:jc w:val="center"/>
        <w:rPr>
          <w:b/>
        </w:rPr>
      </w:pPr>
      <w:r w:rsidRPr="00F90126">
        <w:rPr>
          <w:b/>
        </w:rPr>
        <w:t xml:space="preserve">органа опеки и попечительства, </w:t>
      </w:r>
      <w:proofErr w:type="gramStart"/>
      <w:r w:rsidRPr="00F90126">
        <w:rPr>
          <w:b/>
        </w:rPr>
        <w:t>выданное</w:t>
      </w:r>
      <w:proofErr w:type="gramEnd"/>
      <w:r w:rsidRPr="00F90126">
        <w:rPr>
          <w:b/>
        </w:rPr>
        <w:t xml:space="preserve"> по месту жительства</w:t>
      </w:r>
    </w:p>
    <w:p w:rsidR="00B84716" w:rsidRPr="00F90126" w:rsidRDefault="00B84716" w:rsidP="00B84716">
      <w:pPr>
        <w:autoSpaceDE w:val="0"/>
        <w:autoSpaceDN w:val="0"/>
        <w:adjustRightInd w:val="0"/>
        <w:jc w:val="center"/>
        <w:rPr>
          <w:b/>
        </w:rPr>
      </w:pPr>
      <w:r w:rsidRPr="00F90126">
        <w:rPr>
          <w:b/>
        </w:rPr>
        <w:t>гражданина, о возможности гражданина быть усыновителем,</w:t>
      </w:r>
    </w:p>
    <w:p w:rsidR="00B84716" w:rsidRPr="00F90126" w:rsidRDefault="00B84716" w:rsidP="00B84716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 w:rsidRPr="00F90126">
        <w:rPr>
          <w:b/>
        </w:rPr>
        <w:t>опекуном (попечителем) или приемным родителем</w:t>
      </w:r>
    </w:p>
    <w:p w:rsidR="00B84716" w:rsidRPr="00F90126" w:rsidRDefault="00B84716" w:rsidP="00B84716">
      <w:pPr>
        <w:jc w:val="both"/>
        <w:rPr>
          <w:b/>
        </w:rPr>
      </w:pPr>
    </w:p>
    <w:p w:rsidR="00B84716" w:rsidRPr="00F90126" w:rsidRDefault="00B84716" w:rsidP="00B84716">
      <w:r w:rsidRPr="00F90126">
        <w:lastRenderedPageBreak/>
        <w:t xml:space="preserve">Ф.И.О. (полностью)  </w:t>
      </w:r>
    </w:p>
    <w:p w:rsidR="00B84716" w:rsidRPr="00F90126" w:rsidRDefault="00B84716" w:rsidP="00B84716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B84716" w:rsidRPr="00F90126" w:rsidRDefault="00B84716" w:rsidP="00B84716">
      <w:r w:rsidRPr="00F90126">
        <w:t xml:space="preserve">Дата рождения:  </w:t>
      </w:r>
    </w:p>
    <w:p w:rsidR="00B84716" w:rsidRPr="00F90126" w:rsidRDefault="00B84716" w:rsidP="00B84716">
      <w:pPr>
        <w:pBdr>
          <w:top w:val="single" w:sz="4" w:space="1" w:color="auto"/>
        </w:pBdr>
        <w:ind w:left="1571"/>
        <w:rPr>
          <w:sz w:val="2"/>
          <w:szCs w:val="2"/>
        </w:rPr>
      </w:pPr>
    </w:p>
    <w:p w:rsidR="00B84716" w:rsidRPr="00F90126" w:rsidRDefault="00B84716" w:rsidP="00B84716">
      <w:r w:rsidRPr="00F90126">
        <w:t xml:space="preserve">Ф.И.О. (полностью)  </w:t>
      </w:r>
    </w:p>
    <w:p w:rsidR="00B84716" w:rsidRPr="00F90126" w:rsidRDefault="00B84716" w:rsidP="00B84716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B84716" w:rsidRPr="00F90126" w:rsidRDefault="00B84716" w:rsidP="00B84716">
      <w:r w:rsidRPr="00F90126">
        <w:t xml:space="preserve">Дата рождения:  </w:t>
      </w:r>
    </w:p>
    <w:p w:rsidR="00B84716" w:rsidRPr="00F90126" w:rsidRDefault="00B84716" w:rsidP="00B84716">
      <w:pPr>
        <w:pBdr>
          <w:top w:val="single" w:sz="4" w:space="1" w:color="auto"/>
        </w:pBdr>
        <w:ind w:left="1580"/>
        <w:rPr>
          <w:sz w:val="2"/>
          <w:szCs w:val="2"/>
        </w:rPr>
      </w:pPr>
    </w:p>
    <w:p w:rsidR="00B84716" w:rsidRPr="00F90126" w:rsidRDefault="00B84716" w:rsidP="00B84716">
      <w:r w:rsidRPr="00F90126">
        <w:t xml:space="preserve">Адрес (место жительства, индекс)  </w:t>
      </w:r>
    </w:p>
    <w:p w:rsidR="00B84716" w:rsidRPr="00F90126" w:rsidRDefault="00B84716" w:rsidP="00B84716">
      <w:pPr>
        <w:pBdr>
          <w:top w:val="single" w:sz="4" w:space="1" w:color="auto"/>
        </w:pBdr>
        <w:ind w:left="3323"/>
        <w:rPr>
          <w:sz w:val="2"/>
          <w:szCs w:val="2"/>
        </w:rPr>
      </w:pPr>
    </w:p>
    <w:p w:rsidR="00B84716" w:rsidRPr="00F90126" w:rsidRDefault="00B84716" w:rsidP="00B84716"/>
    <w:p w:rsidR="00B84716" w:rsidRPr="00F90126" w:rsidRDefault="00B84716" w:rsidP="00B84716">
      <w:pPr>
        <w:pBdr>
          <w:top w:val="single" w:sz="4" w:space="1" w:color="auto"/>
        </w:pBdr>
        <w:rPr>
          <w:sz w:val="2"/>
          <w:szCs w:val="2"/>
        </w:rPr>
      </w:pPr>
    </w:p>
    <w:p w:rsidR="00B84716" w:rsidRPr="00F90126" w:rsidRDefault="00B84716" w:rsidP="00B84716">
      <w:pPr>
        <w:jc w:val="both"/>
      </w:pPr>
      <w:proofErr w:type="gramStart"/>
      <w:r w:rsidRPr="00F90126">
        <w:t>Характеристика семьи (состав, длительность брака (при наличии повторного брака указать наличие детей от предыдущего брака), опыт общения с детьми, взаимоотношения между членами семьи, наличие близких родственников и их отношение к усыновлению (удочерению), характерологические особенности кандидатов в усыновители); при усыновлении (удочерении) ребенка одним из супругов указать наличие согласия второго супруга на усыновление (удочерение)).</w:t>
      </w:r>
      <w:proofErr w:type="gramEnd"/>
    </w:p>
    <w:p w:rsidR="00B84716" w:rsidRPr="00F90126" w:rsidRDefault="00B84716" w:rsidP="00B84716">
      <w:pPr>
        <w:jc w:val="both"/>
      </w:pPr>
    </w:p>
    <w:p w:rsidR="00B84716" w:rsidRPr="00F90126" w:rsidRDefault="00B84716" w:rsidP="00B84716">
      <w:pPr>
        <w:pBdr>
          <w:top w:val="single" w:sz="4" w:space="1" w:color="auto"/>
        </w:pBdr>
        <w:rPr>
          <w:sz w:val="2"/>
          <w:szCs w:val="2"/>
        </w:rPr>
      </w:pPr>
    </w:p>
    <w:p w:rsidR="00B84716" w:rsidRPr="00F90126" w:rsidRDefault="00B84716" w:rsidP="00B84716">
      <w:r w:rsidRPr="00F90126">
        <w:t xml:space="preserve">Образование и профессиональная деятельность  </w:t>
      </w:r>
    </w:p>
    <w:p w:rsidR="00B84716" w:rsidRPr="00F90126" w:rsidRDefault="00B84716" w:rsidP="00B84716">
      <w:pPr>
        <w:pBdr>
          <w:top w:val="single" w:sz="4" w:space="1" w:color="auto"/>
        </w:pBdr>
        <w:ind w:left="4610"/>
        <w:rPr>
          <w:sz w:val="2"/>
          <w:szCs w:val="2"/>
        </w:rPr>
      </w:pPr>
    </w:p>
    <w:p w:rsidR="00B84716" w:rsidRPr="00F90126" w:rsidRDefault="00B84716" w:rsidP="00B84716"/>
    <w:p w:rsidR="00B84716" w:rsidRPr="00F90126" w:rsidRDefault="00B84716" w:rsidP="00B84716">
      <w:pPr>
        <w:pBdr>
          <w:top w:val="single" w:sz="4" w:space="1" w:color="auto"/>
        </w:pBdr>
        <w:rPr>
          <w:sz w:val="2"/>
          <w:szCs w:val="2"/>
        </w:rPr>
      </w:pPr>
    </w:p>
    <w:p w:rsidR="00B84716" w:rsidRPr="00F90126" w:rsidRDefault="00B84716" w:rsidP="00B84716">
      <w:pPr>
        <w:jc w:val="both"/>
      </w:pPr>
      <w:r w:rsidRPr="00F90126">
        <w:t xml:space="preserve">Характеристика состояния здоровья (общее состояние здоровья, отсутствие заболеваний, препятствующих усыновлению (удочерению))  </w:t>
      </w:r>
    </w:p>
    <w:p w:rsidR="00B84716" w:rsidRPr="00F90126" w:rsidRDefault="00B84716" w:rsidP="00B84716">
      <w:pPr>
        <w:pBdr>
          <w:top w:val="single" w:sz="4" w:space="1" w:color="auto"/>
        </w:pBdr>
        <w:ind w:left="4496"/>
        <w:rPr>
          <w:sz w:val="2"/>
          <w:szCs w:val="2"/>
        </w:rPr>
      </w:pPr>
    </w:p>
    <w:p w:rsidR="00B84716" w:rsidRPr="00F90126" w:rsidRDefault="00B84716" w:rsidP="00B84716">
      <w:pPr>
        <w:jc w:val="both"/>
        <w:rPr>
          <w:sz w:val="2"/>
          <w:szCs w:val="2"/>
        </w:rPr>
      </w:pPr>
      <w:r w:rsidRPr="00F90126">
        <w:t>Материальное положение (имущество, размер заработной платы, иные виды доходов, соотношение размера дохода с прожиточным минимумом, установленным в регионе)</w:t>
      </w:r>
      <w:r w:rsidRPr="00F90126">
        <w:br/>
      </w:r>
    </w:p>
    <w:p w:rsidR="00B84716" w:rsidRPr="00F90126" w:rsidRDefault="00B84716" w:rsidP="00B84716"/>
    <w:p w:rsidR="00B84716" w:rsidRPr="00F90126" w:rsidRDefault="00B84716" w:rsidP="00B84716">
      <w:pPr>
        <w:pBdr>
          <w:top w:val="single" w:sz="4" w:space="1" w:color="auto"/>
        </w:pBdr>
        <w:rPr>
          <w:sz w:val="2"/>
          <w:szCs w:val="2"/>
        </w:rPr>
      </w:pPr>
    </w:p>
    <w:p w:rsidR="00B84716" w:rsidRPr="00F90126" w:rsidRDefault="00B84716" w:rsidP="00B84716">
      <w:r w:rsidRPr="00F90126">
        <w:t xml:space="preserve">Мотивы для приема ребенка на воспитание в семью  </w:t>
      </w:r>
    </w:p>
    <w:p w:rsidR="00B84716" w:rsidRPr="00F90126" w:rsidRDefault="00B84716" w:rsidP="00B84716">
      <w:pPr>
        <w:pBdr>
          <w:top w:val="single" w:sz="4" w:space="1" w:color="auto"/>
        </w:pBdr>
        <w:ind w:left="5029"/>
        <w:rPr>
          <w:sz w:val="2"/>
          <w:szCs w:val="2"/>
        </w:rPr>
      </w:pPr>
    </w:p>
    <w:p w:rsidR="00B84716" w:rsidRPr="00F90126" w:rsidRDefault="00B84716" w:rsidP="00B84716">
      <w:pPr>
        <w:jc w:val="both"/>
      </w:pPr>
      <w:r w:rsidRPr="00F90126">
        <w:t>Пожелания граждан по кандидатуре ребенка (пол, возраст, особенности характера, внешности, согласие кандидатов в усыновители на усыновление (удочерение) ребенка, имеющего отклонения в развитии)</w:t>
      </w:r>
    </w:p>
    <w:p w:rsidR="00B84716" w:rsidRPr="00F90126" w:rsidRDefault="00B84716" w:rsidP="00B84716"/>
    <w:p w:rsidR="00B84716" w:rsidRPr="00F90126" w:rsidRDefault="00B84716" w:rsidP="00B84716">
      <w:pPr>
        <w:pBdr>
          <w:top w:val="single" w:sz="4" w:space="1" w:color="auto"/>
        </w:pBdr>
        <w:rPr>
          <w:sz w:val="2"/>
          <w:szCs w:val="2"/>
        </w:rPr>
      </w:pPr>
    </w:p>
    <w:p w:rsidR="00B84716" w:rsidRPr="00F90126" w:rsidRDefault="00B84716" w:rsidP="00B84716">
      <w:r w:rsidRPr="00F90126">
        <w:t xml:space="preserve">Заключение о возможности/невозможности граждан  </w:t>
      </w:r>
    </w:p>
    <w:p w:rsidR="00B84716" w:rsidRPr="00F90126" w:rsidRDefault="00B84716" w:rsidP="00B84716">
      <w:pPr>
        <w:pBdr>
          <w:top w:val="single" w:sz="4" w:space="1" w:color="auto"/>
        </w:pBdr>
        <w:ind w:left="5058"/>
        <w:rPr>
          <w:sz w:val="2"/>
          <w:szCs w:val="2"/>
        </w:rPr>
      </w:pPr>
    </w:p>
    <w:p w:rsidR="00B84716" w:rsidRPr="00F90126" w:rsidRDefault="00B84716" w:rsidP="00B84716"/>
    <w:p w:rsidR="00B84716" w:rsidRPr="00F90126" w:rsidRDefault="00B84716" w:rsidP="00B84716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F90126">
        <w:rPr>
          <w:sz w:val="18"/>
          <w:szCs w:val="18"/>
        </w:rPr>
        <w:t>(Ф.И.О. заявител</w:t>
      </w:r>
      <w:proofErr w:type="gramStart"/>
      <w:r w:rsidRPr="00F90126">
        <w:rPr>
          <w:sz w:val="18"/>
          <w:szCs w:val="18"/>
        </w:rPr>
        <w:t>я(</w:t>
      </w:r>
      <w:proofErr w:type="gramEnd"/>
      <w:r w:rsidRPr="00F90126">
        <w:rPr>
          <w:sz w:val="18"/>
          <w:szCs w:val="18"/>
        </w:rPr>
        <w:t>ей))</w:t>
      </w:r>
    </w:p>
    <w:p w:rsidR="00B84716" w:rsidRPr="00F90126" w:rsidRDefault="00B84716" w:rsidP="00B84716">
      <w:pPr>
        <w:tabs>
          <w:tab w:val="left" w:pos="9854"/>
        </w:tabs>
      </w:pPr>
      <w:r w:rsidRPr="00F90126">
        <w:t>быть кандидато</w:t>
      </w:r>
      <w:proofErr w:type="gramStart"/>
      <w:r w:rsidRPr="00F90126">
        <w:t>м(</w:t>
      </w:r>
      <w:proofErr w:type="spellStart"/>
      <w:proofErr w:type="gramEnd"/>
      <w:r w:rsidRPr="00F90126">
        <w:t>ами</w:t>
      </w:r>
      <w:proofErr w:type="spellEnd"/>
      <w:r w:rsidRPr="00F90126">
        <w:t xml:space="preserve">) в усыновители (опекуны, приемные родители):  </w:t>
      </w:r>
      <w:r w:rsidRPr="00F90126">
        <w:tab/>
        <w:t>.</w:t>
      </w:r>
    </w:p>
    <w:p w:rsidR="00B84716" w:rsidRPr="00F90126" w:rsidRDefault="00B84716" w:rsidP="00B84716">
      <w:pPr>
        <w:pBdr>
          <w:top w:val="single" w:sz="4" w:space="1" w:color="auto"/>
        </w:pBdr>
        <w:spacing w:after="240"/>
        <w:ind w:left="6719" w:right="113"/>
        <w:rPr>
          <w:sz w:val="2"/>
          <w:szCs w:val="2"/>
        </w:rPr>
      </w:pPr>
    </w:p>
    <w:p w:rsidR="00B84716" w:rsidRPr="00F90126" w:rsidRDefault="00B84716" w:rsidP="00B84716">
      <w:pPr>
        <w:pBdr>
          <w:top w:val="single" w:sz="4" w:space="1" w:color="auto"/>
        </w:pBdr>
        <w:spacing w:after="240"/>
        <w:ind w:left="6719"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283"/>
        <w:gridCol w:w="4026"/>
      </w:tblGrid>
      <w:tr w:rsidR="00B84716" w:rsidRPr="00F90126" w:rsidTr="00B105AE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16" w:rsidRPr="00F90126" w:rsidRDefault="00B84716" w:rsidP="00B105AE">
            <w:r w:rsidRPr="00F90126">
              <w:rPr>
                <w:b/>
              </w:rPr>
              <w:t>Глава Местной Администрации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716" w:rsidRPr="00F90126" w:rsidRDefault="00B84716" w:rsidP="00B105AE"/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16" w:rsidRPr="00F90126" w:rsidRDefault="00B84716" w:rsidP="00B105AE">
            <w:pPr>
              <w:ind w:firstLine="1"/>
            </w:pPr>
          </w:p>
        </w:tc>
      </w:tr>
      <w:tr w:rsidR="00B84716" w:rsidRPr="00F90126" w:rsidTr="00B105AE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84716" w:rsidRPr="00F90126" w:rsidRDefault="00B84716" w:rsidP="00B105AE">
            <w:pPr>
              <w:jc w:val="center"/>
              <w:rPr>
                <w:sz w:val="18"/>
                <w:szCs w:val="18"/>
              </w:rPr>
            </w:pPr>
            <w:r w:rsidRPr="00F90126">
              <w:rPr>
                <w:sz w:val="18"/>
                <w:szCs w:val="18"/>
              </w:rPr>
              <w:t>(должность, 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4716" w:rsidRPr="00F90126" w:rsidRDefault="00B84716" w:rsidP="00B105AE">
            <w:pPr>
              <w:rPr>
                <w:sz w:val="18"/>
                <w:szCs w:val="1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B84716" w:rsidRPr="00F90126" w:rsidRDefault="00B84716" w:rsidP="00B105AE">
            <w:pPr>
              <w:jc w:val="center"/>
              <w:rPr>
                <w:sz w:val="18"/>
                <w:szCs w:val="18"/>
              </w:rPr>
            </w:pPr>
            <w:r w:rsidRPr="00F90126">
              <w:rPr>
                <w:sz w:val="18"/>
                <w:szCs w:val="18"/>
              </w:rPr>
              <w:t>(подпись)</w:t>
            </w:r>
          </w:p>
        </w:tc>
      </w:tr>
    </w:tbl>
    <w:p w:rsidR="00B84716" w:rsidRPr="00F90126" w:rsidRDefault="00B84716" w:rsidP="00B84716">
      <w:pPr>
        <w:spacing w:before="120"/>
        <w:ind w:left="7711"/>
        <w:rPr>
          <w:lang w:val="en-US"/>
        </w:rPr>
      </w:pPr>
      <w:r w:rsidRPr="00F90126"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283"/>
        <w:gridCol w:w="4026"/>
      </w:tblGrid>
      <w:tr w:rsidR="00B84716" w:rsidRPr="00F90126" w:rsidTr="00B105AE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16" w:rsidRPr="00F90126" w:rsidRDefault="00B84716" w:rsidP="00B105A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716" w:rsidRPr="00F90126" w:rsidRDefault="00B84716" w:rsidP="00B105AE"/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16" w:rsidRPr="00F90126" w:rsidRDefault="00B84716" w:rsidP="00B105AE">
            <w:pPr>
              <w:ind w:firstLine="1"/>
            </w:pPr>
          </w:p>
        </w:tc>
      </w:tr>
      <w:tr w:rsidR="00B84716" w:rsidRPr="00F90126" w:rsidTr="00B105AE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84716" w:rsidRPr="00F90126" w:rsidRDefault="00B84716" w:rsidP="00B105AE">
            <w:pPr>
              <w:jc w:val="center"/>
              <w:rPr>
                <w:sz w:val="18"/>
                <w:szCs w:val="18"/>
              </w:rPr>
            </w:pPr>
            <w:r w:rsidRPr="00F90126">
              <w:rPr>
                <w:sz w:val="18"/>
                <w:szCs w:val="18"/>
              </w:rPr>
              <w:t>(должность, Ф.И.О. специалиста ООП)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4716" w:rsidRPr="00F90126" w:rsidRDefault="00B84716" w:rsidP="00B105AE">
            <w:pPr>
              <w:rPr>
                <w:sz w:val="18"/>
                <w:szCs w:val="1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B84716" w:rsidRPr="00F90126" w:rsidRDefault="00B84716" w:rsidP="00B105AE">
            <w:pPr>
              <w:jc w:val="center"/>
              <w:rPr>
                <w:sz w:val="18"/>
                <w:szCs w:val="18"/>
              </w:rPr>
            </w:pPr>
            <w:r w:rsidRPr="00F90126">
              <w:rPr>
                <w:sz w:val="18"/>
                <w:szCs w:val="18"/>
              </w:rPr>
              <w:t>(подпись)</w:t>
            </w:r>
          </w:p>
        </w:tc>
      </w:tr>
    </w:tbl>
    <w:p w:rsidR="00B84716" w:rsidRPr="00F90126" w:rsidRDefault="00B84716" w:rsidP="00B84716"/>
    <w:p w:rsidR="00B84716" w:rsidRPr="00F90126" w:rsidRDefault="00B84716" w:rsidP="00B84716"/>
    <w:p w:rsidR="00B84716" w:rsidRPr="00F90126" w:rsidRDefault="00B84716" w:rsidP="00B84716">
      <w:pPr>
        <w:tabs>
          <w:tab w:val="left" w:pos="9354"/>
        </w:tabs>
        <w:ind w:right="-6" w:firstLine="720"/>
        <w:jc w:val="right"/>
      </w:pPr>
    </w:p>
    <w:p w:rsidR="00B84716" w:rsidRPr="00F90126" w:rsidRDefault="00B84716" w:rsidP="00B84716">
      <w:pPr>
        <w:tabs>
          <w:tab w:val="left" w:pos="9354"/>
        </w:tabs>
        <w:ind w:right="-6" w:firstLine="720"/>
        <w:jc w:val="right"/>
      </w:pPr>
    </w:p>
    <w:p w:rsidR="00B84716" w:rsidRPr="00F90126" w:rsidRDefault="00B84716" w:rsidP="00B84716">
      <w:pPr>
        <w:tabs>
          <w:tab w:val="left" w:pos="9354"/>
        </w:tabs>
        <w:ind w:right="-6" w:firstLine="720"/>
        <w:jc w:val="right"/>
      </w:pPr>
    </w:p>
    <w:p w:rsidR="00B84716" w:rsidRDefault="00B84716" w:rsidP="00B84716"/>
    <w:p w:rsidR="00B84716" w:rsidRDefault="00B84716" w:rsidP="00B84716"/>
    <w:p w:rsidR="00B84716" w:rsidRDefault="00B84716" w:rsidP="00B84716"/>
    <w:p w:rsidR="00B84716" w:rsidRDefault="00B84716" w:rsidP="00B84716"/>
    <w:p w:rsidR="00B84716" w:rsidRDefault="00B84716" w:rsidP="00B84716"/>
    <w:p w:rsidR="00B84716" w:rsidRDefault="00B84716" w:rsidP="00B84716"/>
    <w:p w:rsidR="00B84716" w:rsidRDefault="00B84716" w:rsidP="00B84716"/>
    <w:p w:rsidR="00B84716" w:rsidRDefault="00B84716" w:rsidP="00B84716"/>
    <w:p w:rsidR="00B84716" w:rsidRDefault="00B84716" w:rsidP="00B84716"/>
    <w:p w:rsidR="00B84716" w:rsidRDefault="00B84716" w:rsidP="00B84716"/>
    <w:p w:rsidR="00B84716" w:rsidRDefault="00B84716" w:rsidP="00B84716"/>
    <w:p w:rsidR="00B84716" w:rsidRDefault="00B84716" w:rsidP="00B84716"/>
    <w:p w:rsidR="00B84716" w:rsidRDefault="00B84716" w:rsidP="00B84716"/>
    <w:p w:rsidR="00B84716" w:rsidRPr="001C104B" w:rsidRDefault="00B84716" w:rsidP="00B84716"/>
    <w:p w:rsidR="0088149B" w:rsidRDefault="0088149B" w:rsidP="00164D9B">
      <w:pPr>
        <w:jc w:val="center"/>
        <w:rPr>
          <w:bCs/>
        </w:rPr>
      </w:pPr>
    </w:p>
    <w:p w:rsidR="00DD4A39" w:rsidRDefault="00DD4A39" w:rsidP="00DD4A39">
      <w:pPr>
        <w:rPr>
          <w:bCs/>
          <w:sz w:val="28"/>
          <w:szCs w:val="28"/>
        </w:rPr>
      </w:pPr>
    </w:p>
    <w:p w:rsidR="00DD4A39" w:rsidRPr="0041132E" w:rsidRDefault="00DD4A39" w:rsidP="00DD4A39">
      <w:pPr>
        <w:tabs>
          <w:tab w:val="left" w:pos="1080"/>
        </w:tabs>
        <w:ind w:left="540"/>
        <w:rPr>
          <w:bCs/>
        </w:rPr>
      </w:pPr>
    </w:p>
    <w:p w:rsidR="00C70520" w:rsidRDefault="00C70520" w:rsidP="00CE43FC">
      <w:pPr>
        <w:pStyle w:val="ConsNormal"/>
        <w:widowControl/>
        <w:ind w:firstLine="709"/>
        <w:jc w:val="right"/>
        <w:rPr>
          <w:rFonts w:ascii="Times New Roman" w:hAnsi="Times New Roman" w:cs="Times New Roman"/>
        </w:rPr>
      </w:pPr>
    </w:p>
    <w:p w:rsidR="00C70520" w:rsidRDefault="00C70520" w:rsidP="00CE43FC">
      <w:pPr>
        <w:pStyle w:val="ConsNormal"/>
        <w:widowControl/>
        <w:ind w:firstLine="709"/>
        <w:jc w:val="right"/>
        <w:rPr>
          <w:rFonts w:ascii="Times New Roman" w:hAnsi="Times New Roman" w:cs="Times New Roman"/>
        </w:rPr>
      </w:pPr>
    </w:p>
    <w:p w:rsidR="00C70520" w:rsidRDefault="00C70520" w:rsidP="00CE43FC">
      <w:pPr>
        <w:pStyle w:val="ConsNormal"/>
        <w:widowControl/>
        <w:ind w:firstLine="709"/>
        <w:jc w:val="right"/>
        <w:rPr>
          <w:rFonts w:ascii="Times New Roman" w:hAnsi="Times New Roman" w:cs="Times New Roman"/>
        </w:rPr>
      </w:pPr>
    </w:p>
    <w:p w:rsidR="00F31707" w:rsidRDefault="00F31707" w:rsidP="00C40B73">
      <w:pPr>
        <w:pStyle w:val="ConsNormal"/>
        <w:widowControl/>
        <w:ind w:firstLine="709"/>
        <w:jc w:val="right"/>
      </w:pPr>
    </w:p>
    <w:p w:rsidR="005B7C0C" w:rsidRDefault="005B7C0C" w:rsidP="00C40B73">
      <w:pPr>
        <w:pStyle w:val="ConsNormal"/>
        <w:widowControl/>
        <w:ind w:firstLine="709"/>
        <w:jc w:val="right"/>
      </w:pPr>
    </w:p>
    <w:p w:rsidR="005B7C0C" w:rsidRDefault="005B7C0C" w:rsidP="00C40B73">
      <w:pPr>
        <w:pStyle w:val="ConsNormal"/>
        <w:widowControl/>
        <w:ind w:firstLine="709"/>
        <w:jc w:val="right"/>
      </w:pPr>
    </w:p>
    <w:p w:rsidR="005B7C0C" w:rsidRDefault="005B7C0C" w:rsidP="00C40B73">
      <w:pPr>
        <w:pStyle w:val="ConsNormal"/>
        <w:widowControl/>
        <w:ind w:firstLine="709"/>
        <w:jc w:val="right"/>
      </w:pPr>
    </w:p>
    <w:p w:rsidR="005B7C0C" w:rsidRDefault="005B7C0C" w:rsidP="00C40B73">
      <w:pPr>
        <w:pStyle w:val="ConsNormal"/>
        <w:widowControl/>
        <w:ind w:firstLine="709"/>
        <w:jc w:val="right"/>
      </w:pPr>
    </w:p>
    <w:p w:rsidR="005B7C0C" w:rsidRDefault="005B7C0C" w:rsidP="00C40B73">
      <w:pPr>
        <w:pStyle w:val="ConsNormal"/>
        <w:widowControl/>
        <w:ind w:firstLine="709"/>
        <w:jc w:val="right"/>
      </w:pPr>
    </w:p>
    <w:p w:rsidR="005B7C0C" w:rsidRDefault="005B7C0C" w:rsidP="00C40B73">
      <w:pPr>
        <w:pStyle w:val="ConsNormal"/>
        <w:widowControl/>
        <w:ind w:firstLine="709"/>
        <w:jc w:val="right"/>
      </w:pPr>
    </w:p>
    <w:p w:rsidR="005B7C0C" w:rsidRDefault="005B7C0C" w:rsidP="00C40B73">
      <w:pPr>
        <w:pStyle w:val="ConsNormal"/>
        <w:widowControl/>
        <w:ind w:firstLine="709"/>
        <w:jc w:val="right"/>
      </w:pPr>
    </w:p>
    <w:p w:rsidR="005B7C0C" w:rsidRDefault="005B7C0C" w:rsidP="00C40B73">
      <w:pPr>
        <w:pStyle w:val="ConsNormal"/>
        <w:widowControl/>
        <w:ind w:firstLine="709"/>
        <w:jc w:val="right"/>
      </w:pPr>
    </w:p>
    <w:p w:rsidR="005B7C0C" w:rsidRDefault="005B7C0C" w:rsidP="00C40B73">
      <w:pPr>
        <w:pStyle w:val="ConsNormal"/>
        <w:widowControl/>
        <w:ind w:firstLine="709"/>
        <w:jc w:val="right"/>
      </w:pPr>
    </w:p>
    <w:p w:rsidR="005B7C0C" w:rsidRDefault="005B7C0C" w:rsidP="00C40B73">
      <w:pPr>
        <w:pStyle w:val="ConsNormal"/>
        <w:widowControl/>
        <w:ind w:firstLine="709"/>
        <w:jc w:val="right"/>
      </w:pPr>
    </w:p>
    <w:p w:rsidR="005B7C0C" w:rsidRDefault="005B7C0C" w:rsidP="00C40B73">
      <w:pPr>
        <w:pStyle w:val="ConsNormal"/>
        <w:widowControl/>
        <w:ind w:firstLine="709"/>
        <w:jc w:val="right"/>
      </w:pPr>
    </w:p>
    <w:p w:rsidR="005B7C0C" w:rsidRDefault="005B7C0C" w:rsidP="00C40B73">
      <w:pPr>
        <w:pStyle w:val="ConsNormal"/>
        <w:widowControl/>
        <w:ind w:firstLine="709"/>
        <w:jc w:val="right"/>
      </w:pPr>
    </w:p>
    <w:p w:rsidR="005B7C0C" w:rsidRDefault="005B7C0C" w:rsidP="00C40B73">
      <w:pPr>
        <w:pStyle w:val="ConsNormal"/>
        <w:widowControl/>
        <w:ind w:firstLine="709"/>
        <w:jc w:val="right"/>
      </w:pPr>
    </w:p>
    <w:p w:rsidR="005B7C0C" w:rsidRDefault="005B7C0C" w:rsidP="00C40B73">
      <w:pPr>
        <w:pStyle w:val="ConsNormal"/>
        <w:widowControl/>
        <w:ind w:firstLine="709"/>
        <w:jc w:val="right"/>
      </w:pPr>
    </w:p>
    <w:p w:rsidR="005B7C0C" w:rsidRDefault="005B7C0C" w:rsidP="00C40B73">
      <w:pPr>
        <w:pStyle w:val="ConsNormal"/>
        <w:widowControl/>
        <w:ind w:firstLine="709"/>
        <w:jc w:val="right"/>
      </w:pPr>
    </w:p>
    <w:p w:rsidR="005B7C0C" w:rsidRDefault="005B7C0C" w:rsidP="00C40B73">
      <w:pPr>
        <w:pStyle w:val="ConsNormal"/>
        <w:widowControl/>
        <w:ind w:firstLine="709"/>
        <w:jc w:val="right"/>
      </w:pPr>
    </w:p>
    <w:p w:rsidR="005B7C0C" w:rsidRDefault="005B7C0C" w:rsidP="00C40B73">
      <w:pPr>
        <w:pStyle w:val="ConsNormal"/>
        <w:widowControl/>
        <w:ind w:firstLine="709"/>
        <w:jc w:val="right"/>
      </w:pPr>
    </w:p>
    <w:p w:rsidR="005B7C0C" w:rsidRDefault="005B7C0C" w:rsidP="00C40B73">
      <w:pPr>
        <w:pStyle w:val="ConsNormal"/>
        <w:widowControl/>
        <w:ind w:firstLine="709"/>
        <w:jc w:val="right"/>
      </w:pPr>
    </w:p>
    <w:p w:rsidR="005B7C0C" w:rsidRDefault="005B7C0C" w:rsidP="00C40B73">
      <w:pPr>
        <w:pStyle w:val="ConsNormal"/>
        <w:widowControl/>
        <w:ind w:firstLine="709"/>
        <w:jc w:val="right"/>
      </w:pPr>
    </w:p>
    <w:p w:rsidR="005B7C0C" w:rsidRDefault="005B7C0C" w:rsidP="00C40B73">
      <w:pPr>
        <w:pStyle w:val="ConsNormal"/>
        <w:widowControl/>
        <w:ind w:firstLine="709"/>
        <w:jc w:val="right"/>
      </w:pPr>
    </w:p>
    <w:p w:rsidR="005B7C0C" w:rsidRDefault="005B7C0C" w:rsidP="00C40B73">
      <w:pPr>
        <w:pStyle w:val="ConsNormal"/>
        <w:widowControl/>
        <w:ind w:firstLine="709"/>
        <w:jc w:val="right"/>
      </w:pPr>
    </w:p>
    <w:p w:rsidR="005B7C0C" w:rsidRDefault="005B7C0C" w:rsidP="00C40B73">
      <w:pPr>
        <w:pStyle w:val="ConsNormal"/>
        <w:widowControl/>
        <w:ind w:firstLine="709"/>
        <w:jc w:val="right"/>
      </w:pPr>
    </w:p>
    <w:p w:rsidR="005B7C0C" w:rsidRDefault="005B7C0C" w:rsidP="00C40B73">
      <w:pPr>
        <w:pStyle w:val="ConsNormal"/>
        <w:widowControl/>
        <w:ind w:firstLine="709"/>
        <w:jc w:val="right"/>
      </w:pPr>
    </w:p>
    <w:p w:rsidR="005B7C0C" w:rsidRDefault="005B7C0C" w:rsidP="00C40B73">
      <w:pPr>
        <w:pStyle w:val="ConsNormal"/>
        <w:widowControl/>
        <w:ind w:firstLine="709"/>
        <w:jc w:val="right"/>
      </w:pPr>
    </w:p>
    <w:p w:rsidR="005B7C0C" w:rsidRDefault="005B7C0C" w:rsidP="00C40B73">
      <w:pPr>
        <w:pStyle w:val="ConsNormal"/>
        <w:widowControl/>
        <w:ind w:firstLine="709"/>
        <w:jc w:val="right"/>
      </w:pPr>
    </w:p>
    <w:p w:rsidR="005B7C0C" w:rsidRDefault="005B7C0C" w:rsidP="00C40B73">
      <w:pPr>
        <w:pStyle w:val="ConsNormal"/>
        <w:widowControl/>
        <w:ind w:firstLine="709"/>
        <w:jc w:val="right"/>
      </w:pPr>
    </w:p>
    <w:p w:rsidR="005B7C0C" w:rsidRDefault="005B7C0C" w:rsidP="00C40B73">
      <w:pPr>
        <w:pStyle w:val="ConsNormal"/>
        <w:widowControl/>
        <w:ind w:firstLine="709"/>
        <w:jc w:val="right"/>
      </w:pPr>
    </w:p>
    <w:p w:rsidR="005B7C0C" w:rsidRDefault="005B7C0C" w:rsidP="00C40B73">
      <w:pPr>
        <w:pStyle w:val="ConsNormal"/>
        <w:widowControl/>
        <w:ind w:firstLine="709"/>
        <w:jc w:val="right"/>
      </w:pPr>
    </w:p>
    <w:p w:rsidR="005B7C0C" w:rsidRDefault="005B7C0C" w:rsidP="00C40B73">
      <w:pPr>
        <w:pStyle w:val="ConsNormal"/>
        <w:widowControl/>
        <w:ind w:firstLine="709"/>
        <w:jc w:val="right"/>
      </w:pPr>
    </w:p>
    <w:p w:rsidR="005B7C0C" w:rsidRDefault="005B7C0C" w:rsidP="00C40B73">
      <w:pPr>
        <w:pStyle w:val="ConsNormal"/>
        <w:widowControl/>
        <w:ind w:firstLine="709"/>
        <w:jc w:val="right"/>
      </w:pPr>
    </w:p>
    <w:p w:rsidR="005B7C0C" w:rsidRDefault="005B7C0C" w:rsidP="00C40B73">
      <w:pPr>
        <w:pStyle w:val="ConsNormal"/>
        <w:widowControl/>
        <w:ind w:firstLine="709"/>
        <w:jc w:val="right"/>
      </w:pPr>
    </w:p>
    <w:p w:rsidR="005B7C0C" w:rsidRDefault="005B7C0C" w:rsidP="00C40B73">
      <w:pPr>
        <w:pStyle w:val="ConsNormal"/>
        <w:widowControl/>
        <w:ind w:firstLine="709"/>
        <w:jc w:val="right"/>
      </w:pPr>
    </w:p>
    <w:p w:rsidR="005B7C0C" w:rsidRDefault="005B7C0C" w:rsidP="00C40B73">
      <w:pPr>
        <w:pStyle w:val="ConsNormal"/>
        <w:widowControl/>
        <w:ind w:firstLine="709"/>
        <w:jc w:val="right"/>
      </w:pPr>
    </w:p>
    <w:p w:rsidR="005B7C0C" w:rsidRDefault="005B7C0C" w:rsidP="00C40B73">
      <w:pPr>
        <w:pStyle w:val="ConsNormal"/>
        <w:widowControl/>
        <w:ind w:firstLine="709"/>
        <w:jc w:val="right"/>
      </w:pPr>
    </w:p>
    <w:p w:rsidR="005B7C0C" w:rsidRPr="005B7C0C" w:rsidRDefault="005B7C0C" w:rsidP="005B7C0C">
      <w:pPr>
        <w:pStyle w:val="Con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sectPr w:rsidR="005B7C0C" w:rsidRPr="005B7C0C" w:rsidSect="005B7C0C"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EEB" w:rsidRDefault="001D2EEB" w:rsidP="00B84716">
      <w:r>
        <w:separator/>
      </w:r>
    </w:p>
  </w:endnote>
  <w:endnote w:type="continuationSeparator" w:id="0">
    <w:p w:rsidR="001D2EEB" w:rsidRDefault="001D2EEB" w:rsidP="00B8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16" w:rsidRDefault="00B84716" w:rsidP="004D507A">
    <w:pPr>
      <w:pStyle w:val="aa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B84716" w:rsidRDefault="00B847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EEB" w:rsidRDefault="001D2EEB" w:rsidP="00B84716">
      <w:r>
        <w:separator/>
      </w:r>
    </w:p>
  </w:footnote>
  <w:footnote w:type="continuationSeparator" w:id="0">
    <w:p w:rsidR="001D2EEB" w:rsidRDefault="001D2EEB" w:rsidP="00B84716">
      <w:r>
        <w:continuationSeparator/>
      </w:r>
    </w:p>
  </w:footnote>
  <w:footnote w:id="1">
    <w:p w:rsidR="00B84716" w:rsidRPr="00E53E32" w:rsidRDefault="00B84716" w:rsidP="00B84716">
      <w:pPr>
        <w:autoSpaceDE w:val="0"/>
        <w:autoSpaceDN w:val="0"/>
        <w:adjustRightInd w:val="0"/>
        <w:jc w:val="both"/>
        <w:outlineLvl w:val="0"/>
        <w:rPr>
          <w:sz w:val="20"/>
        </w:rPr>
      </w:pPr>
      <w:r w:rsidRPr="00E53E32">
        <w:rPr>
          <w:rStyle w:val="aff"/>
          <w:sz w:val="20"/>
        </w:rPr>
        <w:footnoteRef/>
      </w:r>
      <w:r w:rsidRPr="00E53E32">
        <w:rPr>
          <w:sz w:val="20"/>
        </w:rPr>
        <w:t>В качестве документа, удостоверяющего личность, предъявляются:</w:t>
      </w:r>
    </w:p>
    <w:p w:rsidR="00B84716" w:rsidRPr="00E53E32" w:rsidRDefault="00B84716" w:rsidP="00B84716">
      <w:pPr>
        <w:autoSpaceDE w:val="0"/>
        <w:autoSpaceDN w:val="0"/>
        <w:adjustRightInd w:val="0"/>
        <w:ind w:firstLine="540"/>
        <w:jc w:val="both"/>
        <w:outlineLvl w:val="0"/>
        <w:rPr>
          <w:sz w:val="20"/>
        </w:rPr>
      </w:pPr>
      <w:r w:rsidRPr="00E53E32">
        <w:rPr>
          <w:sz w:val="20"/>
        </w:rPr>
        <w:t>паспорт гражданина Российской Федерации.</w:t>
      </w:r>
    </w:p>
    <w:p w:rsidR="00B84716" w:rsidRPr="00E53E32" w:rsidRDefault="00B84716" w:rsidP="00B84716">
      <w:pPr>
        <w:autoSpaceDE w:val="0"/>
        <w:autoSpaceDN w:val="0"/>
        <w:adjustRightInd w:val="0"/>
        <w:ind w:firstLine="540"/>
        <w:jc w:val="both"/>
        <w:outlineLvl w:val="0"/>
        <w:rPr>
          <w:sz w:val="20"/>
        </w:rPr>
      </w:pPr>
      <w:r w:rsidRPr="00E53E32">
        <w:rPr>
          <w:sz w:val="20"/>
        </w:rPr>
        <w:t>паспорт гражданина СССР, вкладыш в паспорт гражданина СССР, подтверждающий наличие гражданства Российской Федерации.</w:t>
      </w:r>
    </w:p>
    <w:p w:rsidR="00B84716" w:rsidRPr="00E53E32" w:rsidRDefault="00B84716" w:rsidP="00B84716">
      <w:pPr>
        <w:autoSpaceDE w:val="0"/>
        <w:autoSpaceDN w:val="0"/>
        <w:adjustRightInd w:val="0"/>
        <w:ind w:firstLine="540"/>
        <w:jc w:val="both"/>
        <w:outlineLvl w:val="0"/>
        <w:rPr>
          <w:sz w:val="20"/>
        </w:rPr>
      </w:pPr>
      <w:proofErr w:type="gramStart"/>
      <w:r w:rsidRPr="00E53E32">
        <w:rPr>
          <w:sz w:val="20"/>
        </w:rPr>
        <w:t xml:space="preserve">иные документы, удостоверяющие личность гражданина, предусмотренные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</w:t>
      </w:r>
      <w:hyperlink r:id="rId1" w:history="1">
        <w:r w:rsidRPr="00E53E32">
          <w:rPr>
            <w:sz w:val="20"/>
          </w:rPr>
          <w:t>№</w:t>
        </w:r>
      </w:hyperlink>
      <w:r w:rsidRPr="00E53E32">
        <w:rPr>
          <w:sz w:val="20"/>
        </w:rPr>
        <w:t xml:space="preserve"> 1325 </w:t>
      </w:r>
      <w:r w:rsidRPr="00E53E32">
        <w:rPr>
          <w:sz w:val="20"/>
        </w:rPr>
        <w:br/>
        <w:t xml:space="preserve">«Об утверждении Положения о порядке рассмотрения вопросов гражданства Российской Федерации» </w:t>
      </w:r>
      <w:r w:rsidRPr="00E53E32">
        <w:rPr>
          <w:sz w:val="20"/>
        </w:rPr>
        <w:br/>
        <w:t xml:space="preserve">и от 13.04.2011 </w:t>
      </w:r>
      <w:hyperlink r:id="rId2" w:history="1">
        <w:r w:rsidRPr="00E53E32">
          <w:rPr>
            <w:sz w:val="20"/>
          </w:rPr>
          <w:t>№</w:t>
        </w:r>
      </w:hyperlink>
      <w:r w:rsidRPr="00E53E32">
        <w:rPr>
          <w:sz w:val="20"/>
        </w:rPr>
        <w:t xml:space="preserve"> 444 «О дополнительных мерах по обеспечению прав и защиты интересов несовершеннолетних граждан Российской Федерации».</w:t>
      </w:r>
      <w:proofErr w:type="gramEnd"/>
    </w:p>
    <w:p w:rsidR="00B84716" w:rsidRPr="00E53E32" w:rsidRDefault="00B84716" w:rsidP="00B84716">
      <w:pPr>
        <w:pStyle w:val="afd"/>
      </w:pPr>
    </w:p>
  </w:footnote>
  <w:footnote w:id="2">
    <w:p w:rsidR="00B84716" w:rsidRPr="002565A1" w:rsidRDefault="00B84716" w:rsidP="00B84716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2565A1">
        <w:rPr>
          <w:rStyle w:val="aff"/>
        </w:rPr>
        <w:footnoteRef/>
      </w:r>
      <w:r w:rsidRPr="002565A1">
        <w:t xml:space="preserve"> </w:t>
      </w:r>
      <w:r w:rsidRPr="002565A1">
        <w:rPr>
          <w:sz w:val="18"/>
          <w:szCs w:val="18"/>
        </w:rPr>
        <w:t>В соответствии с пунктом 2 части 1 статьи 7 и частью 6 статьи 7 Федерального закона от 27.07. 2010 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B84716" w:rsidRPr="002565A1" w:rsidRDefault="00B84716" w:rsidP="00B84716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2565A1">
        <w:rPr>
          <w:sz w:val="18"/>
          <w:szCs w:val="18"/>
        </w:rPr>
        <w:t xml:space="preserve">Направление органом местного самоуправления Санкт-Петербурга межведомственных запросов и получение ответов </w:t>
      </w:r>
      <w:proofErr w:type="gramStart"/>
      <w:r w:rsidRPr="002565A1">
        <w:rPr>
          <w:sz w:val="18"/>
          <w:szCs w:val="18"/>
        </w:rPr>
        <w:t>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</w:t>
      </w:r>
      <w:proofErr w:type="gramEnd"/>
      <w:r w:rsidRPr="002565A1">
        <w:rPr>
          <w:sz w:val="18"/>
          <w:szCs w:val="18"/>
        </w:rPr>
        <w:t xml:space="preserve"> региональных систем межведомственного электронного взаимодействия субъектов Российской Федерации.</w:t>
      </w:r>
    </w:p>
    <w:p w:rsidR="00B84716" w:rsidRPr="002565A1" w:rsidRDefault="00B84716" w:rsidP="00B84716">
      <w:pPr>
        <w:pStyle w:val="af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16" w:rsidRDefault="00B84716" w:rsidP="004D507A">
    <w:pPr>
      <w:pStyle w:val="a8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B84716" w:rsidRDefault="00B8471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16" w:rsidRDefault="00B84716" w:rsidP="004D507A">
    <w:pPr>
      <w:pStyle w:val="a8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2</w:t>
    </w:r>
    <w:r>
      <w:rPr>
        <w:rStyle w:val="af8"/>
      </w:rPr>
      <w:fldChar w:fldCharType="end"/>
    </w:r>
  </w:p>
  <w:p w:rsidR="00B84716" w:rsidRDefault="00B847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549E8"/>
    <w:multiLevelType w:val="hybridMultilevel"/>
    <w:tmpl w:val="975ACF00"/>
    <w:lvl w:ilvl="0" w:tplc="68505294">
      <w:start w:val="1"/>
      <w:numFmt w:val="decimal"/>
      <w:pStyle w:val="a"/>
      <w:lvlText w:val="1.%1."/>
      <w:lvlJc w:val="righ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DC000E"/>
    <w:multiLevelType w:val="hybridMultilevel"/>
    <w:tmpl w:val="A45A7BDA"/>
    <w:lvl w:ilvl="0" w:tplc="D24AD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DA"/>
    <w:rsid w:val="000055C8"/>
    <w:rsid w:val="00005FFB"/>
    <w:rsid w:val="00012BC4"/>
    <w:rsid w:val="000178B1"/>
    <w:rsid w:val="00020CE1"/>
    <w:rsid w:val="00042BD0"/>
    <w:rsid w:val="00047C75"/>
    <w:rsid w:val="00054143"/>
    <w:rsid w:val="00066E0B"/>
    <w:rsid w:val="00073192"/>
    <w:rsid w:val="0007390C"/>
    <w:rsid w:val="00073A7C"/>
    <w:rsid w:val="00074BB7"/>
    <w:rsid w:val="00075765"/>
    <w:rsid w:val="00077C22"/>
    <w:rsid w:val="00083E2C"/>
    <w:rsid w:val="00094B4F"/>
    <w:rsid w:val="00095698"/>
    <w:rsid w:val="00096CE6"/>
    <w:rsid w:val="000A18AB"/>
    <w:rsid w:val="000C569D"/>
    <w:rsid w:val="000D1BE8"/>
    <w:rsid w:val="000E1B7F"/>
    <w:rsid w:val="000F2923"/>
    <w:rsid w:val="0010213E"/>
    <w:rsid w:val="00107523"/>
    <w:rsid w:val="001077EB"/>
    <w:rsid w:val="001129B2"/>
    <w:rsid w:val="00114919"/>
    <w:rsid w:val="00117493"/>
    <w:rsid w:val="0012469D"/>
    <w:rsid w:val="001378B8"/>
    <w:rsid w:val="00150318"/>
    <w:rsid w:val="00154F66"/>
    <w:rsid w:val="00156653"/>
    <w:rsid w:val="00164D9B"/>
    <w:rsid w:val="00166BF8"/>
    <w:rsid w:val="0017192C"/>
    <w:rsid w:val="0019410D"/>
    <w:rsid w:val="001942B8"/>
    <w:rsid w:val="001A050C"/>
    <w:rsid w:val="001B0BC3"/>
    <w:rsid w:val="001B116F"/>
    <w:rsid w:val="001B24DA"/>
    <w:rsid w:val="001B4A26"/>
    <w:rsid w:val="001B7C9F"/>
    <w:rsid w:val="001C148D"/>
    <w:rsid w:val="001D2EEB"/>
    <w:rsid w:val="001E34F4"/>
    <w:rsid w:val="001E37E4"/>
    <w:rsid w:val="001E781A"/>
    <w:rsid w:val="001F2E11"/>
    <w:rsid w:val="002022FC"/>
    <w:rsid w:val="002030F9"/>
    <w:rsid w:val="00205099"/>
    <w:rsid w:val="0020589C"/>
    <w:rsid w:val="002120E5"/>
    <w:rsid w:val="00222266"/>
    <w:rsid w:val="00222787"/>
    <w:rsid w:val="00223805"/>
    <w:rsid w:val="002309D3"/>
    <w:rsid w:val="00231266"/>
    <w:rsid w:val="00233B81"/>
    <w:rsid w:val="00236039"/>
    <w:rsid w:val="00236E18"/>
    <w:rsid w:val="0024016B"/>
    <w:rsid w:val="00244D67"/>
    <w:rsid w:val="002450A4"/>
    <w:rsid w:val="00255169"/>
    <w:rsid w:val="00255DD1"/>
    <w:rsid w:val="00257FA3"/>
    <w:rsid w:val="002706D1"/>
    <w:rsid w:val="0027302E"/>
    <w:rsid w:val="00276BEF"/>
    <w:rsid w:val="002771F1"/>
    <w:rsid w:val="00280E24"/>
    <w:rsid w:val="00280F54"/>
    <w:rsid w:val="002854B9"/>
    <w:rsid w:val="002879DC"/>
    <w:rsid w:val="00294E10"/>
    <w:rsid w:val="002A3DE0"/>
    <w:rsid w:val="002A5818"/>
    <w:rsid w:val="002B0842"/>
    <w:rsid w:val="002B2AF4"/>
    <w:rsid w:val="002B3C7C"/>
    <w:rsid w:val="002C2DFE"/>
    <w:rsid w:val="002E00DB"/>
    <w:rsid w:val="002E6A05"/>
    <w:rsid w:val="002F1AF1"/>
    <w:rsid w:val="002F3BF6"/>
    <w:rsid w:val="002F5B5C"/>
    <w:rsid w:val="002F5D8E"/>
    <w:rsid w:val="002F7CEA"/>
    <w:rsid w:val="00305D31"/>
    <w:rsid w:val="003106E2"/>
    <w:rsid w:val="00311809"/>
    <w:rsid w:val="003365C4"/>
    <w:rsid w:val="00336896"/>
    <w:rsid w:val="003371A2"/>
    <w:rsid w:val="00351199"/>
    <w:rsid w:val="0035292B"/>
    <w:rsid w:val="003552AF"/>
    <w:rsid w:val="00355FC9"/>
    <w:rsid w:val="003600ED"/>
    <w:rsid w:val="003720F7"/>
    <w:rsid w:val="00391170"/>
    <w:rsid w:val="00397B4C"/>
    <w:rsid w:val="003A37CC"/>
    <w:rsid w:val="003A56BC"/>
    <w:rsid w:val="003B436F"/>
    <w:rsid w:val="003D42E5"/>
    <w:rsid w:val="003D6452"/>
    <w:rsid w:val="003E426F"/>
    <w:rsid w:val="0041132E"/>
    <w:rsid w:val="00411914"/>
    <w:rsid w:val="00412757"/>
    <w:rsid w:val="0043001C"/>
    <w:rsid w:val="00434626"/>
    <w:rsid w:val="0043473E"/>
    <w:rsid w:val="004352B9"/>
    <w:rsid w:val="00442DCF"/>
    <w:rsid w:val="00443C08"/>
    <w:rsid w:val="00443EAE"/>
    <w:rsid w:val="0044717C"/>
    <w:rsid w:val="004513A6"/>
    <w:rsid w:val="00454745"/>
    <w:rsid w:val="004606EA"/>
    <w:rsid w:val="00461C7C"/>
    <w:rsid w:val="00466494"/>
    <w:rsid w:val="004832B1"/>
    <w:rsid w:val="00484BE4"/>
    <w:rsid w:val="0049520C"/>
    <w:rsid w:val="004A478A"/>
    <w:rsid w:val="004C0D46"/>
    <w:rsid w:val="004C212D"/>
    <w:rsid w:val="004C68D8"/>
    <w:rsid w:val="004D3517"/>
    <w:rsid w:val="004E219D"/>
    <w:rsid w:val="004E3057"/>
    <w:rsid w:val="004F7781"/>
    <w:rsid w:val="0050637B"/>
    <w:rsid w:val="005200F6"/>
    <w:rsid w:val="005228AC"/>
    <w:rsid w:val="00525207"/>
    <w:rsid w:val="005347CD"/>
    <w:rsid w:val="00540178"/>
    <w:rsid w:val="00540AAD"/>
    <w:rsid w:val="00544FA9"/>
    <w:rsid w:val="005573D7"/>
    <w:rsid w:val="005662FB"/>
    <w:rsid w:val="00573313"/>
    <w:rsid w:val="0057362D"/>
    <w:rsid w:val="00580F1B"/>
    <w:rsid w:val="0058426C"/>
    <w:rsid w:val="00585B7B"/>
    <w:rsid w:val="00591CD6"/>
    <w:rsid w:val="00592270"/>
    <w:rsid w:val="00594E1E"/>
    <w:rsid w:val="005A41FA"/>
    <w:rsid w:val="005B4148"/>
    <w:rsid w:val="005B4784"/>
    <w:rsid w:val="005B7C0C"/>
    <w:rsid w:val="005C077B"/>
    <w:rsid w:val="005C0D4F"/>
    <w:rsid w:val="005C47BD"/>
    <w:rsid w:val="005C5D0B"/>
    <w:rsid w:val="005C7636"/>
    <w:rsid w:val="005D1D1B"/>
    <w:rsid w:val="005D2407"/>
    <w:rsid w:val="005E0003"/>
    <w:rsid w:val="005E059D"/>
    <w:rsid w:val="005E2752"/>
    <w:rsid w:val="005E2763"/>
    <w:rsid w:val="005E3D36"/>
    <w:rsid w:val="005E5790"/>
    <w:rsid w:val="005E6977"/>
    <w:rsid w:val="006023B5"/>
    <w:rsid w:val="00604087"/>
    <w:rsid w:val="00607FE6"/>
    <w:rsid w:val="006116FE"/>
    <w:rsid w:val="0061557A"/>
    <w:rsid w:val="00616545"/>
    <w:rsid w:val="006173DC"/>
    <w:rsid w:val="006215F4"/>
    <w:rsid w:val="0062283D"/>
    <w:rsid w:val="00623D58"/>
    <w:rsid w:val="00627E4D"/>
    <w:rsid w:val="0063058E"/>
    <w:rsid w:val="00652198"/>
    <w:rsid w:val="006559DC"/>
    <w:rsid w:val="006648ED"/>
    <w:rsid w:val="00664904"/>
    <w:rsid w:val="00670673"/>
    <w:rsid w:val="00672B78"/>
    <w:rsid w:val="00673A1A"/>
    <w:rsid w:val="006825AF"/>
    <w:rsid w:val="00691B60"/>
    <w:rsid w:val="006939D1"/>
    <w:rsid w:val="00696F73"/>
    <w:rsid w:val="006A67CA"/>
    <w:rsid w:val="006C2439"/>
    <w:rsid w:val="00700C91"/>
    <w:rsid w:val="007027D9"/>
    <w:rsid w:val="00706C04"/>
    <w:rsid w:val="00707615"/>
    <w:rsid w:val="00707EAC"/>
    <w:rsid w:val="007101B1"/>
    <w:rsid w:val="00713C99"/>
    <w:rsid w:val="0072524B"/>
    <w:rsid w:val="0073547D"/>
    <w:rsid w:val="00736509"/>
    <w:rsid w:val="0075277E"/>
    <w:rsid w:val="0075698E"/>
    <w:rsid w:val="00760320"/>
    <w:rsid w:val="00765B3C"/>
    <w:rsid w:val="00765F32"/>
    <w:rsid w:val="00766732"/>
    <w:rsid w:val="0077053A"/>
    <w:rsid w:val="00771F05"/>
    <w:rsid w:val="007769BF"/>
    <w:rsid w:val="007773A4"/>
    <w:rsid w:val="0078718A"/>
    <w:rsid w:val="007A49E8"/>
    <w:rsid w:val="007A4A68"/>
    <w:rsid w:val="007A659C"/>
    <w:rsid w:val="007A674F"/>
    <w:rsid w:val="007B2FD9"/>
    <w:rsid w:val="007B3886"/>
    <w:rsid w:val="007C1238"/>
    <w:rsid w:val="007D36B5"/>
    <w:rsid w:val="007D3F67"/>
    <w:rsid w:val="007E0677"/>
    <w:rsid w:val="007E0716"/>
    <w:rsid w:val="007E1CEA"/>
    <w:rsid w:val="007E6B70"/>
    <w:rsid w:val="007E782B"/>
    <w:rsid w:val="007E7EFA"/>
    <w:rsid w:val="007F6460"/>
    <w:rsid w:val="007F7865"/>
    <w:rsid w:val="00802FE2"/>
    <w:rsid w:val="00803D05"/>
    <w:rsid w:val="00804A92"/>
    <w:rsid w:val="008068AB"/>
    <w:rsid w:val="00814E2A"/>
    <w:rsid w:val="008342E8"/>
    <w:rsid w:val="008365D6"/>
    <w:rsid w:val="00836898"/>
    <w:rsid w:val="00836D96"/>
    <w:rsid w:val="00840A0F"/>
    <w:rsid w:val="008478BA"/>
    <w:rsid w:val="00850CB3"/>
    <w:rsid w:val="00865668"/>
    <w:rsid w:val="00867B72"/>
    <w:rsid w:val="00872C91"/>
    <w:rsid w:val="008753F5"/>
    <w:rsid w:val="00880698"/>
    <w:rsid w:val="0088149B"/>
    <w:rsid w:val="008819AE"/>
    <w:rsid w:val="00882EEC"/>
    <w:rsid w:val="008861EA"/>
    <w:rsid w:val="00887AD1"/>
    <w:rsid w:val="008A427E"/>
    <w:rsid w:val="008A6DF5"/>
    <w:rsid w:val="008A78CF"/>
    <w:rsid w:val="008B1637"/>
    <w:rsid w:val="008B2DC6"/>
    <w:rsid w:val="008B44F4"/>
    <w:rsid w:val="008C201F"/>
    <w:rsid w:val="008E3999"/>
    <w:rsid w:val="00902274"/>
    <w:rsid w:val="00902A63"/>
    <w:rsid w:val="009057AC"/>
    <w:rsid w:val="00910033"/>
    <w:rsid w:val="009103D5"/>
    <w:rsid w:val="00911361"/>
    <w:rsid w:val="00911C97"/>
    <w:rsid w:val="00912593"/>
    <w:rsid w:val="00915989"/>
    <w:rsid w:val="009173A1"/>
    <w:rsid w:val="00917C2B"/>
    <w:rsid w:val="00930273"/>
    <w:rsid w:val="00943EDF"/>
    <w:rsid w:val="009504A8"/>
    <w:rsid w:val="00953BC2"/>
    <w:rsid w:val="00954999"/>
    <w:rsid w:val="00962572"/>
    <w:rsid w:val="009626CB"/>
    <w:rsid w:val="0096480A"/>
    <w:rsid w:val="00964AB9"/>
    <w:rsid w:val="00974D12"/>
    <w:rsid w:val="00981FBA"/>
    <w:rsid w:val="00983945"/>
    <w:rsid w:val="00985187"/>
    <w:rsid w:val="00990320"/>
    <w:rsid w:val="00991EF7"/>
    <w:rsid w:val="00992B3B"/>
    <w:rsid w:val="00992FA5"/>
    <w:rsid w:val="00994A67"/>
    <w:rsid w:val="009A0A6D"/>
    <w:rsid w:val="009A2A85"/>
    <w:rsid w:val="009B0FFF"/>
    <w:rsid w:val="009C03C9"/>
    <w:rsid w:val="009C45AB"/>
    <w:rsid w:val="009C4778"/>
    <w:rsid w:val="009C6715"/>
    <w:rsid w:val="009C75D2"/>
    <w:rsid w:val="009D3D9C"/>
    <w:rsid w:val="009D6AA4"/>
    <w:rsid w:val="009E0489"/>
    <w:rsid w:val="009E1EB3"/>
    <w:rsid w:val="009E5CA2"/>
    <w:rsid w:val="009F44F2"/>
    <w:rsid w:val="00A0749A"/>
    <w:rsid w:val="00A1474A"/>
    <w:rsid w:val="00A1533C"/>
    <w:rsid w:val="00A1556C"/>
    <w:rsid w:val="00A157EE"/>
    <w:rsid w:val="00A178AF"/>
    <w:rsid w:val="00A2232F"/>
    <w:rsid w:val="00A237A4"/>
    <w:rsid w:val="00A24162"/>
    <w:rsid w:val="00A24743"/>
    <w:rsid w:val="00A31779"/>
    <w:rsid w:val="00A33769"/>
    <w:rsid w:val="00A35CEE"/>
    <w:rsid w:val="00A41E63"/>
    <w:rsid w:val="00A446CD"/>
    <w:rsid w:val="00A47E5A"/>
    <w:rsid w:val="00A5638A"/>
    <w:rsid w:val="00A64C49"/>
    <w:rsid w:val="00A67B48"/>
    <w:rsid w:val="00A762B7"/>
    <w:rsid w:val="00A767D5"/>
    <w:rsid w:val="00A825A5"/>
    <w:rsid w:val="00A86725"/>
    <w:rsid w:val="00A9049D"/>
    <w:rsid w:val="00A93BAB"/>
    <w:rsid w:val="00AA47BC"/>
    <w:rsid w:val="00AA60A7"/>
    <w:rsid w:val="00AA7A48"/>
    <w:rsid w:val="00AB2755"/>
    <w:rsid w:val="00AC5B27"/>
    <w:rsid w:val="00AE2671"/>
    <w:rsid w:val="00AE5B62"/>
    <w:rsid w:val="00AF5BEB"/>
    <w:rsid w:val="00AF7C17"/>
    <w:rsid w:val="00B0194F"/>
    <w:rsid w:val="00B02824"/>
    <w:rsid w:val="00B03430"/>
    <w:rsid w:val="00B06418"/>
    <w:rsid w:val="00B16AC8"/>
    <w:rsid w:val="00B16AD8"/>
    <w:rsid w:val="00B16EE0"/>
    <w:rsid w:val="00B44314"/>
    <w:rsid w:val="00B525B2"/>
    <w:rsid w:val="00B54A72"/>
    <w:rsid w:val="00B6028D"/>
    <w:rsid w:val="00B65102"/>
    <w:rsid w:val="00B7282B"/>
    <w:rsid w:val="00B8230B"/>
    <w:rsid w:val="00B84716"/>
    <w:rsid w:val="00B85DBF"/>
    <w:rsid w:val="00B870DA"/>
    <w:rsid w:val="00B8770E"/>
    <w:rsid w:val="00BB2FC7"/>
    <w:rsid w:val="00BD35EC"/>
    <w:rsid w:val="00BE0C4D"/>
    <w:rsid w:val="00BE2E6C"/>
    <w:rsid w:val="00BE33ED"/>
    <w:rsid w:val="00BE7603"/>
    <w:rsid w:val="00BF11A9"/>
    <w:rsid w:val="00BF4DC2"/>
    <w:rsid w:val="00BF4ECF"/>
    <w:rsid w:val="00C0154F"/>
    <w:rsid w:val="00C044E0"/>
    <w:rsid w:val="00C056F1"/>
    <w:rsid w:val="00C05A39"/>
    <w:rsid w:val="00C06DDC"/>
    <w:rsid w:val="00C140E3"/>
    <w:rsid w:val="00C1446A"/>
    <w:rsid w:val="00C229C6"/>
    <w:rsid w:val="00C335F8"/>
    <w:rsid w:val="00C40B73"/>
    <w:rsid w:val="00C442A2"/>
    <w:rsid w:val="00C55AE2"/>
    <w:rsid w:val="00C61F74"/>
    <w:rsid w:val="00C625EE"/>
    <w:rsid w:val="00C65332"/>
    <w:rsid w:val="00C678AC"/>
    <w:rsid w:val="00C70520"/>
    <w:rsid w:val="00C7422E"/>
    <w:rsid w:val="00C81E04"/>
    <w:rsid w:val="00C97131"/>
    <w:rsid w:val="00CA027D"/>
    <w:rsid w:val="00CA0B52"/>
    <w:rsid w:val="00CB290A"/>
    <w:rsid w:val="00CB4EDD"/>
    <w:rsid w:val="00CC271A"/>
    <w:rsid w:val="00CC77B5"/>
    <w:rsid w:val="00CD0A4F"/>
    <w:rsid w:val="00CD626F"/>
    <w:rsid w:val="00CD71B9"/>
    <w:rsid w:val="00CE43FC"/>
    <w:rsid w:val="00CE7F3D"/>
    <w:rsid w:val="00CF34B2"/>
    <w:rsid w:val="00CF5429"/>
    <w:rsid w:val="00CF6D22"/>
    <w:rsid w:val="00CF7EEB"/>
    <w:rsid w:val="00D0262B"/>
    <w:rsid w:val="00D03694"/>
    <w:rsid w:val="00D03DCB"/>
    <w:rsid w:val="00D04C86"/>
    <w:rsid w:val="00D11257"/>
    <w:rsid w:val="00D128FE"/>
    <w:rsid w:val="00D13661"/>
    <w:rsid w:val="00D174EA"/>
    <w:rsid w:val="00D31798"/>
    <w:rsid w:val="00D4033D"/>
    <w:rsid w:val="00D40B1E"/>
    <w:rsid w:val="00D42265"/>
    <w:rsid w:val="00D42FC9"/>
    <w:rsid w:val="00D5108B"/>
    <w:rsid w:val="00D52CA4"/>
    <w:rsid w:val="00D54040"/>
    <w:rsid w:val="00D57215"/>
    <w:rsid w:val="00D5743A"/>
    <w:rsid w:val="00D6064D"/>
    <w:rsid w:val="00D620F6"/>
    <w:rsid w:val="00D75138"/>
    <w:rsid w:val="00D7664A"/>
    <w:rsid w:val="00D8241B"/>
    <w:rsid w:val="00D86589"/>
    <w:rsid w:val="00D86623"/>
    <w:rsid w:val="00D8757F"/>
    <w:rsid w:val="00D91343"/>
    <w:rsid w:val="00D942AA"/>
    <w:rsid w:val="00D95F89"/>
    <w:rsid w:val="00DA023E"/>
    <w:rsid w:val="00DA322C"/>
    <w:rsid w:val="00DC6B2D"/>
    <w:rsid w:val="00DD28E2"/>
    <w:rsid w:val="00DD3267"/>
    <w:rsid w:val="00DD4A39"/>
    <w:rsid w:val="00DD5A07"/>
    <w:rsid w:val="00DE5233"/>
    <w:rsid w:val="00DF013B"/>
    <w:rsid w:val="00DF0404"/>
    <w:rsid w:val="00E05913"/>
    <w:rsid w:val="00E16674"/>
    <w:rsid w:val="00E23BFF"/>
    <w:rsid w:val="00E25113"/>
    <w:rsid w:val="00E27F0B"/>
    <w:rsid w:val="00E35ACF"/>
    <w:rsid w:val="00E3724A"/>
    <w:rsid w:val="00E51429"/>
    <w:rsid w:val="00E54630"/>
    <w:rsid w:val="00E5672B"/>
    <w:rsid w:val="00E573F0"/>
    <w:rsid w:val="00E60C6F"/>
    <w:rsid w:val="00E62479"/>
    <w:rsid w:val="00E63D4F"/>
    <w:rsid w:val="00E67CCA"/>
    <w:rsid w:val="00E70864"/>
    <w:rsid w:val="00E718C1"/>
    <w:rsid w:val="00E74968"/>
    <w:rsid w:val="00E91139"/>
    <w:rsid w:val="00E9185C"/>
    <w:rsid w:val="00E92E00"/>
    <w:rsid w:val="00E97EA0"/>
    <w:rsid w:val="00EB156D"/>
    <w:rsid w:val="00EB3F53"/>
    <w:rsid w:val="00ED1FBF"/>
    <w:rsid w:val="00EE34C5"/>
    <w:rsid w:val="00EE5FC4"/>
    <w:rsid w:val="00EE6D7A"/>
    <w:rsid w:val="00EF6573"/>
    <w:rsid w:val="00F06536"/>
    <w:rsid w:val="00F111D8"/>
    <w:rsid w:val="00F12349"/>
    <w:rsid w:val="00F14224"/>
    <w:rsid w:val="00F15C85"/>
    <w:rsid w:val="00F21581"/>
    <w:rsid w:val="00F237BF"/>
    <w:rsid w:val="00F27431"/>
    <w:rsid w:val="00F31588"/>
    <w:rsid w:val="00F31707"/>
    <w:rsid w:val="00F372DE"/>
    <w:rsid w:val="00F4020C"/>
    <w:rsid w:val="00F40424"/>
    <w:rsid w:val="00F44397"/>
    <w:rsid w:val="00F4770E"/>
    <w:rsid w:val="00F550A6"/>
    <w:rsid w:val="00F623F1"/>
    <w:rsid w:val="00F653F6"/>
    <w:rsid w:val="00F71909"/>
    <w:rsid w:val="00F87036"/>
    <w:rsid w:val="00F94671"/>
    <w:rsid w:val="00FA6202"/>
    <w:rsid w:val="00FB1274"/>
    <w:rsid w:val="00FB5FC7"/>
    <w:rsid w:val="00FB72B1"/>
    <w:rsid w:val="00FB7B79"/>
    <w:rsid w:val="00FC2543"/>
    <w:rsid w:val="00FC7497"/>
    <w:rsid w:val="00FD1CDD"/>
    <w:rsid w:val="00FD274F"/>
    <w:rsid w:val="00FE080C"/>
    <w:rsid w:val="00FE668B"/>
    <w:rsid w:val="00FF06FF"/>
    <w:rsid w:val="00FF3CE6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43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CE43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0"/>
    <w:link w:val="20"/>
    <w:qFormat/>
    <w:rsid w:val="00CE43F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CE43F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CE43F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B84716"/>
    <w:pPr>
      <w:keepNext/>
      <w:ind w:left="33"/>
      <w:jc w:val="both"/>
      <w:outlineLvl w:val="4"/>
    </w:pPr>
    <w:rPr>
      <w:b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E43F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E43F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CE43F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CE43F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Title">
    <w:name w:val="ConsPlusTitle"/>
    <w:rsid w:val="00CE43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CE43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CE43F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4">
    <w:name w:val="Гипертекстовая ссылка"/>
    <w:basedOn w:val="a1"/>
    <w:uiPriority w:val="99"/>
    <w:rsid w:val="00CE43FC"/>
    <w:rPr>
      <w:b/>
      <w:bCs/>
      <w:color w:val="008000"/>
    </w:rPr>
  </w:style>
  <w:style w:type="paragraph" w:customStyle="1" w:styleId="text1cl">
    <w:name w:val="text1cl"/>
    <w:basedOn w:val="a0"/>
    <w:rsid w:val="00CE43FC"/>
    <w:pPr>
      <w:spacing w:before="100" w:beforeAutospacing="1" w:after="100" w:afterAutospacing="1"/>
    </w:pPr>
  </w:style>
  <w:style w:type="character" w:customStyle="1" w:styleId="a5">
    <w:name w:val="Цветовое выделение"/>
    <w:uiPriority w:val="99"/>
    <w:rsid w:val="00CE43FC"/>
    <w:rPr>
      <w:b/>
      <w:bCs/>
      <w:color w:val="000080"/>
    </w:rPr>
  </w:style>
  <w:style w:type="paragraph" w:customStyle="1" w:styleId="a6">
    <w:name w:val="Нормальный (таблица)"/>
    <w:basedOn w:val="a0"/>
    <w:next w:val="a0"/>
    <w:uiPriority w:val="99"/>
    <w:rsid w:val="00CE43F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0"/>
    <w:next w:val="a0"/>
    <w:rsid w:val="00CE43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0"/>
    <w:link w:val="a9"/>
    <w:uiPriority w:val="99"/>
    <w:unhideWhenUsed/>
    <w:rsid w:val="00CE43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CE4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nhideWhenUsed/>
    <w:rsid w:val="00CE43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CE43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rsid w:val="00CE4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0"/>
    <w:rsid w:val="00CE43FC"/>
    <w:pPr>
      <w:spacing w:before="100" w:beforeAutospacing="1" w:after="100" w:afterAutospacing="1"/>
    </w:pPr>
  </w:style>
  <w:style w:type="paragraph" w:customStyle="1" w:styleId="text3cl">
    <w:name w:val="text3cl"/>
    <w:basedOn w:val="a0"/>
    <w:rsid w:val="00CE43FC"/>
    <w:pPr>
      <w:spacing w:before="100" w:beforeAutospacing="1" w:after="100" w:afterAutospacing="1"/>
    </w:pPr>
  </w:style>
  <w:style w:type="paragraph" w:styleId="ae">
    <w:name w:val="Body Text"/>
    <w:basedOn w:val="a0"/>
    <w:link w:val="af"/>
    <w:unhideWhenUsed/>
    <w:rsid w:val="00CE43FC"/>
    <w:pPr>
      <w:jc w:val="center"/>
    </w:pPr>
    <w:rPr>
      <w:b/>
      <w:sz w:val="28"/>
    </w:rPr>
  </w:style>
  <w:style w:type="character" w:customStyle="1" w:styleId="af">
    <w:name w:val="Основной текст Знак"/>
    <w:basedOn w:val="a1"/>
    <w:link w:val="ae"/>
    <w:rsid w:val="00CE43F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Balloon Text"/>
    <w:basedOn w:val="a0"/>
    <w:link w:val="af1"/>
    <w:unhideWhenUsed/>
    <w:rsid w:val="00CE43F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CE43FC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1"/>
    <w:uiPriority w:val="99"/>
    <w:semiHidden/>
    <w:unhideWhenUsed/>
    <w:rsid w:val="00CE43FC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CE43FC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CE4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E43F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E43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Paragraph"/>
    <w:basedOn w:val="a0"/>
    <w:uiPriority w:val="34"/>
    <w:qFormat/>
    <w:rsid w:val="00351199"/>
    <w:pPr>
      <w:numPr>
        <w:numId w:val="1"/>
      </w:numPr>
      <w:tabs>
        <w:tab w:val="left" w:pos="540"/>
        <w:tab w:val="left" w:pos="900"/>
        <w:tab w:val="left" w:pos="1080"/>
      </w:tabs>
      <w:contextualSpacing/>
      <w:jc w:val="both"/>
    </w:pPr>
  </w:style>
  <w:style w:type="paragraph" w:customStyle="1" w:styleId="Heading">
    <w:name w:val="Heading"/>
    <w:rsid w:val="00CE43FC"/>
    <w:pPr>
      <w:widowControl w:val="0"/>
    </w:pPr>
    <w:rPr>
      <w:rFonts w:ascii="Arial" w:eastAsia="Times New Roman" w:hAnsi="Arial"/>
      <w:b/>
      <w:sz w:val="22"/>
    </w:rPr>
  </w:style>
  <w:style w:type="character" w:styleId="af7">
    <w:name w:val="Hyperlink"/>
    <w:basedOn w:val="a1"/>
    <w:unhideWhenUsed/>
    <w:rsid w:val="00CD626F"/>
    <w:rPr>
      <w:rFonts w:ascii="Tahoma" w:hAnsi="Tahoma" w:cs="Tahoma" w:hint="default"/>
      <w:color w:val="006699"/>
      <w:sz w:val="17"/>
      <w:szCs w:val="17"/>
      <w:u w:val="single"/>
    </w:rPr>
  </w:style>
  <w:style w:type="character" w:customStyle="1" w:styleId="50">
    <w:name w:val="Заголовок 5 Знак"/>
    <w:basedOn w:val="a1"/>
    <w:link w:val="5"/>
    <w:rsid w:val="00B84716"/>
    <w:rPr>
      <w:rFonts w:ascii="Times New Roman" w:eastAsia="Times New Roman" w:hAnsi="Times New Roman"/>
      <w:b/>
      <w:sz w:val="16"/>
    </w:rPr>
  </w:style>
  <w:style w:type="numbering" w:customStyle="1" w:styleId="11">
    <w:name w:val="Нет списка1"/>
    <w:next w:val="a3"/>
    <w:semiHidden/>
    <w:rsid w:val="00B84716"/>
  </w:style>
  <w:style w:type="character" w:styleId="af8">
    <w:name w:val="page number"/>
    <w:basedOn w:val="a1"/>
    <w:rsid w:val="00B84716"/>
  </w:style>
  <w:style w:type="paragraph" w:customStyle="1" w:styleId="ConsPlusNonformat">
    <w:name w:val="ConsPlusNonformat"/>
    <w:rsid w:val="00B847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B8471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0"/>
    <w:rsid w:val="00B8471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9">
    <w:name w:val="Block Text"/>
    <w:basedOn w:val="a0"/>
    <w:rsid w:val="00B84716"/>
    <w:pPr>
      <w:ind w:left="6237" w:right="-1050"/>
    </w:pPr>
    <w:rPr>
      <w:szCs w:val="20"/>
    </w:rPr>
  </w:style>
  <w:style w:type="character" w:customStyle="1" w:styleId="FontStyle36">
    <w:name w:val="Font Style36"/>
    <w:basedOn w:val="a1"/>
    <w:rsid w:val="00B84716"/>
    <w:rPr>
      <w:rFonts w:ascii="Times New Roman" w:hAnsi="Times New Roman" w:cs="Times New Roman"/>
      <w:sz w:val="22"/>
      <w:szCs w:val="22"/>
    </w:rPr>
  </w:style>
  <w:style w:type="character" w:styleId="afa">
    <w:name w:val="Strong"/>
    <w:basedOn w:val="a1"/>
    <w:qFormat/>
    <w:rsid w:val="00B84716"/>
    <w:rPr>
      <w:b/>
      <w:bCs/>
    </w:rPr>
  </w:style>
  <w:style w:type="paragraph" w:styleId="afb">
    <w:name w:val="Body Text Indent"/>
    <w:basedOn w:val="a0"/>
    <w:link w:val="afc"/>
    <w:rsid w:val="00B84716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rsid w:val="00B84716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0"/>
    <w:link w:val="22"/>
    <w:rsid w:val="00B8471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B84716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0"/>
    <w:link w:val="32"/>
    <w:rsid w:val="00B84716"/>
    <w:pPr>
      <w:ind w:left="33"/>
      <w:jc w:val="both"/>
    </w:pPr>
    <w:rPr>
      <w:b/>
      <w:sz w:val="16"/>
      <w:szCs w:val="20"/>
    </w:rPr>
  </w:style>
  <w:style w:type="character" w:customStyle="1" w:styleId="32">
    <w:name w:val="Основной текст с отступом 3 Знак"/>
    <w:basedOn w:val="a1"/>
    <w:link w:val="31"/>
    <w:rsid w:val="00B84716"/>
    <w:rPr>
      <w:rFonts w:ascii="Times New Roman" w:eastAsia="Times New Roman" w:hAnsi="Times New Roman"/>
      <w:b/>
      <w:sz w:val="16"/>
    </w:rPr>
  </w:style>
  <w:style w:type="character" w:styleId="HTML">
    <w:name w:val="HTML Cite"/>
    <w:basedOn w:val="a1"/>
    <w:rsid w:val="00B84716"/>
    <w:rPr>
      <w:i w:val="0"/>
      <w:iCs w:val="0"/>
      <w:color w:val="008000"/>
    </w:rPr>
  </w:style>
  <w:style w:type="paragraph" w:styleId="23">
    <w:name w:val="Body Text Indent 2"/>
    <w:basedOn w:val="a0"/>
    <w:link w:val="24"/>
    <w:rsid w:val="00B84716"/>
    <w:pPr>
      <w:ind w:firstLine="720"/>
      <w:jc w:val="both"/>
    </w:pPr>
  </w:style>
  <w:style w:type="character" w:customStyle="1" w:styleId="24">
    <w:name w:val="Основной текст с отступом 2 Знак"/>
    <w:basedOn w:val="a1"/>
    <w:link w:val="23"/>
    <w:rsid w:val="00B84716"/>
    <w:rPr>
      <w:rFonts w:ascii="Times New Roman" w:eastAsia="Times New Roman" w:hAnsi="Times New Roman"/>
      <w:sz w:val="24"/>
      <w:szCs w:val="24"/>
    </w:rPr>
  </w:style>
  <w:style w:type="paragraph" w:customStyle="1" w:styleId="fn2r">
    <w:name w:val="fn2r"/>
    <w:basedOn w:val="a0"/>
    <w:rsid w:val="00B84716"/>
    <w:pPr>
      <w:spacing w:before="100" w:beforeAutospacing="1" w:after="100" w:afterAutospacing="1"/>
    </w:pPr>
  </w:style>
  <w:style w:type="paragraph" w:styleId="afd">
    <w:name w:val="footnote text"/>
    <w:basedOn w:val="a0"/>
    <w:link w:val="afe"/>
    <w:rsid w:val="00B84716"/>
    <w:pPr>
      <w:autoSpaceDE w:val="0"/>
      <w:autoSpaceDN w:val="0"/>
    </w:pPr>
    <w:rPr>
      <w:sz w:val="20"/>
      <w:szCs w:val="20"/>
    </w:rPr>
  </w:style>
  <w:style w:type="character" w:customStyle="1" w:styleId="afe">
    <w:name w:val="Текст сноски Знак"/>
    <w:basedOn w:val="a1"/>
    <w:link w:val="afd"/>
    <w:rsid w:val="00B84716"/>
    <w:rPr>
      <w:rFonts w:ascii="Times New Roman" w:eastAsia="Times New Roman" w:hAnsi="Times New Roman"/>
    </w:rPr>
  </w:style>
  <w:style w:type="character" w:styleId="aff">
    <w:name w:val="footnote reference"/>
    <w:basedOn w:val="a1"/>
    <w:rsid w:val="00B84716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84716"/>
    <w:rPr>
      <w:rFonts w:ascii="Arial" w:eastAsia="Times New Roman" w:hAnsi="Arial" w:cs="Arial"/>
    </w:rPr>
  </w:style>
  <w:style w:type="paragraph" w:customStyle="1" w:styleId="12">
    <w:name w:val="Абзац списка1"/>
    <w:basedOn w:val="a0"/>
    <w:rsid w:val="00B84716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numbering" w:customStyle="1" w:styleId="25">
    <w:name w:val="Нет списка2"/>
    <w:next w:val="a3"/>
    <w:semiHidden/>
    <w:rsid w:val="00B84716"/>
  </w:style>
  <w:style w:type="table" w:customStyle="1" w:styleId="13">
    <w:name w:val="Сетка таблицы1"/>
    <w:basedOn w:val="a2"/>
    <w:next w:val="ac"/>
    <w:rsid w:val="00B847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Абзац списка2"/>
    <w:basedOn w:val="a0"/>
    <w:rsid w:val="00B84716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numbering" w:customStyle="1" w:styleId="110">
    <w:name w:val="Нет списка11"/>
    <w:next w:val="a3"/>
    <w:uiPriority w:val="99"/>
    <w:semiHidden/>
    <w:unhideWhenUsed/>
    <w:rsid w:val="00B84716"/>
  </w:style>
  <w:style w:type="paragraph" w:customStyle="1" w:styleId="aff0">
    <w:name w:val="Стиль"/>
    <w:rsid w:val="00B84716"/>
    <w:pPr>
      <w:ind w:firstLine="720"/>
      <w:jc w:val="both"/>
    </w:pPr>
    <w:rPr>
      <w:rFonts w:ascii="Arial" w:eastAsia="Times New Roman" w:hAnsi="Arial"/>
      <w:snapToGrid w:val="0"/>
    </w:rPr>
  </w:style>
  <w:style w:type="numbering" w:customStyle="1" w:styleId="210">
    <w:name w:val="Нет списка21"/>
    <w:next w:val="a3"/>
    <w:uiPriority w:val="99"/>
    <w:semiHidden/>
    <w:unhideWhenUsed/>
    <w:rsid w:val="00B84716"/>
  </w:style>
  <w:style w:type="table" w:customStyle="1" w:styleId="27">
    <w:name w:val="Сетка таблицы2"/>
    <w:basedOn w:val="a2"/>
    <w:next w:val="ac"/>
    <w:rsid w:val="00B847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43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CE43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0"/>
    <w:link w:val="20"/>
    <w:qFormat/>
    <w:rsid w:val="00CE43F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CE43F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CE43F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B84716"/>
    <w:pPr>
      <w:keepNext/>
      <w:ind w:left="33"/>
      <w:jc w:val="both"/>
      <w:outlineLvl w:val="4"/>
    </w:pPr>
    <w:rPr>
      <w:b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E43F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E43F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CE43F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CE43F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Title">
    <w:name w:val="ConsPlusTitle"/>
    <w:rsid w:val="00CE43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CE43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CE43F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4">
    <w:name w:val="Гипертекстовая ссылка"/>
    <w:basedOn w:val="a1"/>
    <w:uiPriority w:val="99"/>
    <w:rsid w:val="00CE43FC"/>
    <w:rPr>
      <w:b/>
      <w:bCs/>
      <w:color w:val="008000"/>
    </w:rPr>
  </w:style>
  <w:style w:type="paragraph" w:customStyle="1" w:styleId="text1cl">
    <w:name w:val="text1cl"/>
    <w:basedOn w:val="a0"/>
    <w:rsid w:val="00CE43FC"/>
    <w:pPr>
      <w:spacing w:before="100" w:beforeAutospacing="1" w:after="100" w:afterAutospacing="1"/>
    </w:pPr>
  </w:style>
  <w:style w:type="character" w:customStyle="1" w:styleId="a5">
    <w:name w:val="Цветовое выделение"/>
    <w:uiPriority w:val="99"/>
    <w:rsid w:val="00CE43FC"/>
    <w:rPr>
      <w:b/>
      <w:bCs/>
      <w:color w:val="000080"/>
    </w:rPr>
  </w:style>
  <w:style w:type="paragraph" w:customStyle="1" w:styleId="a6">
    <w:name w:val="Нормальный (таблица)"/>
    <w:basedOn w:val="a0"/>
    <w:next w:val="a0"/>
    <w:uiPriority w:val="99"/>
    <w:rsid w:val="00CE43F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0"/>
    <w:next w:val="a0"/>
    <w:rsid w:val="00CE43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0"/>
    <w:link w:val="a9"/>
    <w:uiPriority w:val="99"/>
    <w:unhideWhenUsed/>
    <w:rsid w:val="00CE43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CE4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nhideWhenUsed/>
    <w:rsid w:val="00CE43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CE43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rsid w:val="00CE4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0"/>
    <w:rsid w:val="00CE43FC"/>
    <w:pPr>
      <w:spacing w:before="100" w:beforeAutospacing="1" w:after="100" w:afterAutospacing="1"/>
    </w:pPr>
  </w:style>
  <w:style w:type="paragraph" w:customStyle="1" w:styleId="text3cl">
    <w:name w:val="text3cl"/>
    <w:basedOn w:val="a0"/>
    <w:rsid w:val="00CE43FC"/>
    <w:pPr>
      <w:spacing w:before="100" w:beforeAutospacing="1" w:after="100" w:afterAutospacing="1"/>
    </w:pPr>
  </w:style>
  <w:style w:type="paragraph" w:styleId="ae">
    <w:name w:val="Body Text"/>
    <w:basedOn w:val="a0"/>
    <w:link w:val="af"/>
    <w:unhideWhenUsed/>
    <w:rsid w:val="00CE43FC"/>
    <w:pPr>
      <w:jc w:val="center"/>
    </w:pPr>
    <w:rPr>
      <w:b/>
      <w:sz w:val="28"/>
    </w:rPr>
  </w:style>
  <w:style w:type="character" w:customStyle="1" w:styleId="af">
    <w:name w:val="Основной текст Знак"/>
    <w:basedOn w:val="a1"/>
    <w:link w:val="ae"/>
    <w:rsid w:val="00CE43F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Balloon Text"/>
    <w:basedOn w:val="a0"/>
    <w:link w:val="af1"/>
    <w:unhideWhenUsed/>
    <w:rsid w:val="00CE43F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CE43FC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1"/>
    <w:uiPriority w:val="99"/>
    <w:semiHidden/>
    <w:unhideWhenUsed/>
    <w:rsid w:val="00CE43FC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CE43FC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CE4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E43F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E43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Paragraph"/>
    <w:basedOn w:val="a0"/>
    <w:uiPriority w:val="34"/>
    <w:qFormat/>
    <w:rsid w:val="00351199"/>
    <w:pPr>
      <w:numPr>
        <w:numId w:val="1"/>
      </w:numPr>
      <w:tabs>
        <w:tab w:val="left" w:pos="540"/>
        <w:tab w:val="left" w:pos="900"/>
        <w:tab w:val="left" w:pos="1080"/>
      </w:tabs>
      <w:contextualSpacing/>
      <w:jc w:val="both"/>
    </w:pPr>
  </w:style>
  <w:style w:type="paragraph" w:customStyle="1" w:styleId="Heading">
    <w:name w:val="Heading"/>
    <w:rsid w:val="00CE43FC"/>
    <w:pPr>
      <w:widowControl w:val="0"/>
    </w:pPr>
    <w:rPr>
      <w:rFonts w:ascii="Arial" w:eastAsia="Times New Roman" w:hAnsi="Arial"/>
      <w:b/>
      <w:sz w:val="22"/>
    </w:rPr>
  </w:style>
  <w:style w:type="character" w:styleId="af7">
    <w:name w:val="Hyperlink"/>
    <w:basedOn w:val="a1"/>
    <w:unhideWhenUsed/>
    <w:rsid w:val="00CD626F"/>
    <w:rPr>
      <w:rFonts w:ascii="Tahoma" w:hAnsi="Tahoma" w:cs="Tahoma" w:hint="default"/>
      <w:color w:val="006699"/>
      <w:sz w:val="17"/>
      <w:szCs w:val="17"/>
      <w:u w:val="single"/>
    </w:rPr>
  </w:style>
  <w:style w:type="character" w:customStyle="1" w:styleId="50">
    <w:name w:val="Заголовок 5 Знак"/>
    <w:basedOn w:val="a1"/>
    <w:link w:val="5"/>
    <w:rsid w:val="00B84716"/>
    <w:rPr>
      <w:rFonts w:ascii="Times New Roman" w:eastAsia="Times New Roman" w:hAnsi="Times New Roman"/>
      <w:b/>
      <w:sz w:val="16"/>
    </w:rPr>
  </w:style>
  <w:style w:type="numbering" w:customStyle="1" w:styleId="11">
    <w:name w:val="Нет списка1"/>
    <w:next w:val="a3"/>
    <w:semiHidden/>
    <w:rsid w:val="00B84716"/>
  </w:style>
  <w:style w:type="character" w:styleId="af8">
    <w:name w:val="page number"/>
    <w:basedOn w:val="a1"/>
    <w:rsid w:val="00B84716"/>
  </w:style>
  <w:style w:type="paragraph" w:customStyle="1" w:styleId="ConsPlusNonformat">
    <w:name w:val="ConsPlusNonformat"/>
    <w:rsid w:val="00B847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B8471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0"/>
    <w:rsid w:val="00B8471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9">
    <w:name w:val="Block Text"/>
    <w:basedOn w:val="a0"/>
    <w:rsid w:val="00B84716"/>
    <w:pPr>
      <w:ind w:left="6237" w:right="-1050"/>
    </w:pPr>
    <w:rPr>
      <w:szCs w:val="20"/>
    </w:rPr>
  </w:style>
  <w:style w:type="character" w:customStyle="1" w:styleId="FontStyle36">
    <w:name w:val="Font Style36"/>
    <w:basedOn w:val="a1"/>
    <w:rsid w:val="00B84716"/>
    <w:rPr>
      <w:rFonts w:ascii="Times New Roman" w:hAnsi="Times New Roman" w:cs="Times New Roman"/>
      <w:sz w:val="22"/>
      <w:szCs w:val="22"/>
    </w:rPr>
  </w:style>
  <w:style w:type="character" w:styleId="afa">
    <w:name w:val="Strong"/>
    <w:basedOn w:val="a1"/>
    <w:qFormat/>
    <w:rsid w:val="00B84716"/>
    <w:rPr>
      <w:b/>
      <w:bCs/>
    </w:rPr>
  </w:style>
  <w:style w:type="paragraph" w:styleId="afb">
    <w:name w:val="Body Text Indent"/>
    <w:basedOn w:val="a0"/>
    <w:link w:val="afc"/>
    <w:rsid w:val="00B84716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rsid w:val="00B84716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0"/>
    <w:link w:val="22"/>
    <w:rsid w:val="00B8471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B84716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0"/>
    <w:link w:val="32"/>
    <w:rsid w:val="00B84716"/>
    <w:pPr>
      <w:ind w:left="33"/>
      <w:jc w:val="both"/>
    </w:pPr>
    <w:rPr>
      <w:b/>
      <w:sz w:val="16"/>
      <w:szCs w:val="20"/>
    </w:rPr>
  </w:style>
  <w:style w:type="character" w:customStyle="1" w:styleId="32">
    <w:name w:val="Основной текст с отступом 3 Знак"/>
    <w:basedOn w:val="a1"/>
    <w:link w:val="31"/>
    <w:rsid w:val="00B84716"/>
    <w:rPr>
      <w:rFonts w:ascii="Times New Roman" w:eastAsia="Times New Roman" w:hAnsi="Times New Roman"/>
      <w:b/>
      <w:sz w:val="16"/>
    </w:rPr>
  </w:style>
  <w:style w:type="character" w:styleId="HTML">
    <w:name w:val="HTML Cite"/>
    <w:basedOn w:val="a1"/>
    <w:rsid w:val="00B84716"/>
    <w:rPr>
      <w:i w:val="0"/>
      <w:iCs w:val="0"/>
      <w:color w:val="008000"/>
    </w:rPr>
  </w:style>
  <w:style w:type="paragraph" w:styleId="23">
    <w:name w:val="Body Text Indent 2"/>
    <w:basedOn w:val="a0"/>
    <w:link w:val="24"/>
    <w:rsid w:val="00B84716"/>
    <w:pPr>
      <w:ind w:firstLine="720"/>
      <w:jc w:val="both"/>
    </w:pPr>
  </w:style>
  <w:style w:type="character" w:customStyle="1" w:styleId="24">
    <w:name w:val="Основной текст с отступом 2 Знак"/>
    <w:basedOn w:val="a1"/>
    <w:link w:val="23"/>
    <w:rsid w:val="00B84716"/>
    <w:rPr>
      <w:rFonts w:ascii="Times New Roman" w:eastAsia="Times New Roman" w:hAnsi="Times New Roman"/>
      <w:sz w:val="24"/>
      <w:szCs w:val="24"/>
    </w:rPr>
  </w:style>
  <w:style w:type="paragraph" w:customStyle="1" w:styleId="fn2r">
    <w:name w:val="fn2r"/>
    <w:basedOn w:val="a0"/>
    <w:rsid w:val="00B84716"/>
    <w:pPr>
      <w:spacing w:before="100" w:beforeAutospacing="1" w:after="100" w:afterAutospacing="1"/>
    </w:pPr>
  </w:style>
  <w:style w:type="paragraph" w:styleId="afd">
    <w:name w:val="footnote text"/>
    <w:basedOn w:val="a0"/>
    <w:link w:val="afe"/>
    <w:rsid w:val="00B84716"/>
    <w:pPr>
      <w:autoSpaceDE w:val="0"/>
      <w:autoSpaceDN w:val="0"/>
    </w:pPr>
    <w:rPr>
      <w:sz w:val="20"/>
      <w:szCs w:val="20"/>
    </w:rPr>
  </w:style>
  <w:style w:type="character" w:customStyle="1" w:styleId="afe">
    <w:name w:val="Текст сноски Знак"/>
    <w:basedOn w:val="a1"/>
    <w:link w:val="afd"/>
    <w:rsid w:val="00B84716"/>
    <w:rPr>
      <w:rFonts w:ascii="Times New Roman" w:eastAsia="Times New Roman" w:hAnsi="Times New Roman"/>
    </w:rPr>
  </w:style>
  <w:style w:type="character" w:styleId="aff">
    <w:name w:val="footnote reference"/>
    <w:basedOn w:val="a1"/>
    <w:rsid w:val="00B84716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84716"/>
    <w:rPr>
      <w:rFonts w:ascii="Arial" w:eastAsia="Times New Roman" w:hAnsi="Arial" w:cs="Arial"/>
    </w:rPr>
  </w:style>
  <w:style w:type="paragraph" w:customStyle="1" w:styleId="12">
    <w:name w:val="Абзац списка1"/>
    <w:basedOn w:val="a0"/>
    <w:rsid w:val="00B84716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numbering" w:customStyle="1" w:styleId="25">
    <w:name w:val="Нет списка2"/>
    <w:next w:val="a3"/>
    <w:semiHidden/>
    <w:rsid w:val="00B84716"/>
  </w:style>
  <w:style w:type="table" w:customStyle="1" w:styleId="13">
    <w:name w:val="Сетка таблицы1"/>
    <w:basedOn w:val="a2"/>
    <w:next w:val="ac"/>
    <w:rsid w:val="00B847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Абзац списка2"/>
    <w:basedOn w:val="a0"/>
    <w:rsid w:val="00B84716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numbering" w:customStyle="1" w:styleId="110">
    <w:name w:val="Нет списка11"/>
    <w:next w:val="a3"/>
    <w:uiPriority w:val="99"/>
    <w:semiHidden/>
    <w:unhideWhenUsed/>
    <w:rsid w:val="00B84716"/>
  </w:style>
  <w:style w:type="paragraph" w:customStyle="1" w:styleId="aff0">
    <w:name w:val="Стиль"/>
    <w:rsid w:val="00B84716"/>
    <w:pPr>
      <w:ind w:firstLine="720"/>
      <w:jc w:val="both"/>
    </w:pPr>
    <w:rPr>
      <w:rFonts w:ascii="Arial" w:eastAsia="Times New Roman" w:hAnsi="Arial"/>
      <w:snapToGrid w:val="0"/>
    </w:rPr>
  </w:style>
  <w:style w:type="numbering" w:customStyle="1" w:styleId="210">
    <w:name w:val="Нет списка21"/>
    <w:next w:val="a3"/>
    <w:uiPriority w:val="99"/>
    <w:semiHidden/>
    <w:unhideWhenUsed/>
    <w:rsid w:val="00B84716"/>
  </w:style>
  <w:style w:type="table" w:customStyle="1" w:styleId="27">
    <w:name w:val="Сетка таблицы2"/>
    <w:basedOn w:val="a2"/>
    <w:next w:val="ac"/>
    <w:rsid w:val="00B847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zags@gov.spb.ru" TargetMode="External"/><Relationship Id="rId18" Type="http://schemas.openxmlformats.org/officeDocument/2006/relationships/hyperlink" Target="consultantplus://offline/ref=6E41A781A2F2024EF8D327878F071CF1D59C44295512E33CB11E21B71220E64EBDDBE02B9F1F5Bb318N" TargetMode="External"/><Relationship Id="rId26" Type="http://schemas.openxmlformats.org/officeDocument/2006/relationships/hyperlink" Target="mailto:ksp@gov.spb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gu.spb.ru" TargetMode="External"/><Relationship Id="rId7" Type="http://schemas.microsoft.com/office/2007/relationships/stylesWithEffects" Target="stylesWithEffects.xml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http://www.mvd.ru" TargetMode="External"/><Relationship Id="rId25" Type="http://schemas.openxmlformats.org/officeDocument/2006/relationships/hyperlink" Target="mailto:kis@gov.spb.ru;%20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knz@mfcspb.ru" TargetMode="External"/><Relationship Id="rId20" Type="http://schemas.openxmlformats.org/officeDocument/2006/relationships/hyperlink" Target="http://www.gu.spb.r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A7177EB91C49EA998A1907EF089A62476E773D75A8E0990361EB6F3D57ED884E63FD847A10A3B1E8Q8N4P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gu.spb.ru/mfc/" TargetMode="External"/><Relationship Id="rId23" Type="http://schemas.openxmlformats.org/officeDocument/2006/relationships/hyperlink" Target="consultantplus://offline/ref=A7177EB91C49EA998A1907EF089A624766763C75ADE3C40969B2633FQ5N0P" TargetMode="External"/><Relationship Id="rId28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AC19F8AF13141F2CBD9CC03DE4871578C10E4B21162CE9B29BB267D75BE24EA401F271B3C3dA13M" TargetMode="External"/><Relationship Id="rId31" Type="http://schemas.openxmlformats.org/officeDocument/2006/relationships/hyperlink" Target="mailto:momoa@list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ov.spb.ru/" TargetMode="External"/><Relationship Id="rId22" Type="http://schemas.openxmlformats.org/officeDocument/2006/relationships/hyperlink" Target="consultantplus://offline/ref=667E2EBBC33359996317056BC9B06C0F5270C0EC06FCB9B6F1DF54C84110C5ADD8210A8CC4D1C8A8K8j1P" TargetMode="External"/><Relationship Id="rId27" Type="http://schemas.openxmlformats.org/officeDocument/2006/relationships/header" Target="header1.xml"/><Relationship Id="rId30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47742FF856E46603A12E5F8B8BF58AFAFA40A44D10967A4FDDF126A5002E57H" TargetMode="External"/><Relationship Id="rId1" Type="http://schemas.openxmlformats.org/officeDocument/2006/relationships/hyperlink" Target="consultantplus://offline/ref=47742FF856E46603A12E5F8B8BF58AFAFA43A74B179E7A4FDDF126A5002E57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plyasunova\Desktop\&#1073;&#1083;&#1072;&#1085;&#1082;\&#1052;&#1040;%20&#1042;&#1052;&#1054;%20&#1057;&#1055;&#1073;%20&#1052;&#1054;&#1040;%20&#1073;&#1083;&#1072;&#1085;&#1082;-&#1096;&#1072;&#1073;&#1083;&#1086;&#1085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0aeac2e43168924fd251763a7ebaa4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51800-E7C9-423E-80B4-CB59A3536C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B4BE29-D386-42F0-8D93-EDB570F9D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97A38C-A154-48B5-816B-7ACEC19D3A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8CACE0-2ABF-47DD-A31B-7281FFA5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МА ВМО СПб МОА бланк-шаблон постановления</Template>
  <TotalTime>1</TotalTime>
  <Pages>40</Pages>
  <Words>16473</Words>
  <Characters>93898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/>
  <LinksUpToDate>false</LinksUpToDate>
  <CharactersWithSpaces>110151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Плясунова Марина Валерьевна</dc:creator>
  <cp:lastModifiedBy>Тарасова Алёна Сергеевна</cp:lastModifiedBy>
  <cp:revision>4</cp:revision>
  <cp:lastPrinted>2013-02-15T11:18:00Z</cp:lastPrinted>
  <dcterms:created xsi:type="dcterms:W3CDTF">2013-02-28T05:44:00Z</dcterms:created>
  <dcterms:modified xsi:type="dcterms:W3CDTF">2015-01-20T08:39:00Z</dcterms:modified>
</cp:coreProperties>
</file>