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046" w:rsidRDefault="0082504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25046" w:rsidRDefault="00825046">
      <w:pPr>
        <w:pStyle w:val="ConsPlusNormal"/>
        <w:jc w:val="both"/>
      </w:pPr>
    </w:p>
    <w:p w:rsidR="00825046" w:rsidRDefault="00825046">
      <w:pPr>
        <w:pStyle w:val="ConsPlusTitle"/>
        <w:jc w:val="center"/>
      </w:pPr>
      <w:r>
        <w:t>ПРАВИТЕЛЬСТВО САНКТ-ПЕТЕРБУРГА</w:t>
      </w:r>
    </w:p>
    <w:p w:rsidR="00825046" w:rsidRDefault="00825046">
      <w:pPr>
        <w:pStyle w:val="ConsPlusTitle"/>
        <w:jc w:val="center"/>
      </w:pPr>
    </w:p>
    <w:p w:rsidR="00825046" w:rsidRDefault="00825046">
      <w:pPr>
        <w:pStyle w:val="ConsPlusTitle"/>
        <w:jc w:val="center"/>
      </w:pPr>
      <w:r>
        <w:t>ПОСТАНОВЛЕНИЕ</w:t>
      </w:r>
    </w:p>
    <w:p w:rsidR="00825046" w:rsidRDefault="00825046">
      <w:pPr>
        <w:pStyle w:val="ConsPlusTitle"/>
        <w:jc w:val="center"/>
      </w:pPr>
      <w:r>
        <w:t>от 3 февраля 2016 г. N 87</w:t>
      </w:r>
    </w:p>
    <w:p w:rsidR="00825046" w:rsidRDefault="00825046">
      <w:pPr>
        <w:pStyle w:val="ConsPlusTitle"/>
        <w:jc w:val="center"/>
      </w:pPr>
    </w:p>
    <w:p w:rsidR="00825046" w:rsidRDefault="00825046">
      <w:pPr>
        <w:pStyle w:val="ConsPlusTitle"/>
        <w:jc w:val="center"/>
      </w:pPr>
      <w:r>
        <w:t>О ВНЕСЕНИИ ИЗМЕНЕНИЙ В НЕКОТОРЫЕ ПОСТАНОВЛЕНИЯ</w:t>
      </w:r>
    </w:p>
    <w:p w:rsidR="00825046" w:rsidRDefault="00825046">
      <w:pPr>
        <w:pStyle w:val="ConsPlusTitle"/>
        <w:jc w:val="center"/>
      </w:pPr>
      <w:r>
        <w:t>ПРАВИТЕЛЬСТВА САНКТ-ПЕТЕРБУРГА</w:t>
      </w:r>
    </w:p>
    <w:p w:rsidR="00825046" w:rsidRDefault="00825046">
      <w:pPr>
        <w:pStyle w:val="ConsPlusNormal"/>
        <w:jc w:val="both"/>
      </w:pPr>
    </w:p>
    <w:p w:rsidR="00825046" w:rsidRDefault="00825046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28.11.2015 N 354-ФЗ "О внесении изменений в отдельные законодательные акты Российской Федерации в целях совершенствования мер по противодействию коррупции", </w:t>
      </w:r>
      <w:hyperlink r:id="rId7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15.07.2015 N 364 "О мерах по совершенствованию организации деятельности в области противодействия коррупции", </w:t>
      </w:r>
      <w:hyperlink r:id="rId8" w:history="1">
        <w:r>
          <w:rPr>
            <w:color w:val="0000FF"/>
          </w:rPr>
          <w:t>Законом</w:t>
        </w:r>
      </w:hyperlink>
      <w:r>
        <w:t xml:space="preserve"> Санкт-Петербурга от 29.10.2008 N 674-122 "О дополнительных мерах по противодействию коррупции в Санкт-Петербурге" и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</w:t>
      </w:r>
      <w:proofErr w:type="gramEnd"/>
      <w:r>
        <w:t xml:space="preserve"> Санкт-Петербурга от 06.10.2015 N 875 "Об уполномоченном органе по профилактике коррупционных и иных правонарушений и о внесении изменений в некоторые постановления Правительства Санкт-Петербурга" Правительство Санкт-Петербурга постановляет:</w:t>
      </w:r>
    </w:p>
    <w:p w:rsidR="00825046" w:rsidRDefault="00825046">
      <w:pPr>
        <w:pStyle w:val="ConsPlusNormal"/>
        <w:jc w:val="both"/>
      </w:pPr>
    </w:p>
    <w:p w:rsidR="00825046" w:rsidRDefault="00825046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Внести изменение в </w:t>
      </w:r>
      <w:hyperlink r:id="rId10" w:history="1">
        <w:r>
          <w:rPr>
            <w:color w:val="0000FF"/>
          </w:rPr>
          <w:t>Регламент</w:t>
        </w:r>
      </w:hyperlink>
      <w:r>
        <w:t xml:space="preserve"> Правительства Санкт-Петербурга, утвержденный постановлением Правительства Санкт-Петербурга от 16.12.2003 N 100 (далее - Регламент), дополнив </w:t>
      </w:r>
      <w:hyperlink r:id="rId11" w:history="1">
        <w:r>
          <w:rPr>
            <w:color w:val="0000FF"/>
          </w:rPr>
          <w:t>абзац второй пункта 10.4</w:t>
        </w:r>
      </w:hyperlink>
      <w:r>
        <w:t xml:space="preserve">, </w:t>
      </w:r>
      <w:hyperlink r:id="rId12" w:history="1">
        <w:r>
          <w:rPr>
            <w:color w:val="0000FF"/>
          </w:rPr>
          <w:t>абзац второй пункта 11.5</w:t>
        </w:r>
      </w:hyperlink>
      <w:r>
        <w:t xml:space="preserve">, </w:t>
      </w:r>
      <w:hyperlink r:id="rId13" w:history="1">
        <w:r>
          <w:rPr>
            <w:color w:val="0000FF"/>
          </w:rPr>
          <w:t>абзац второй пункта 11.9</w:t>
        </w:r>
      </w:hyperlink>
      <w:r>
        <w:t xml:space="preserve"> Регламента после слов "в Комитет по вопросам законности, правопорядка и безопасности" словами "и для сведения в Комитет государственной службы и кадровой политики Администрации Губернатора Санкт-Петербурга".</w:t>
      </w:r>
      <w:proofErr w:type="gramEnd"/>
    </w:p>
    <w:p w:rsidR="00825046" w:rsidRDefault="00825046">
      <w:pPr>
        <w:pStyle w:val="ConsPlusNormal"/>
        <w:ind w:firstLine="540"/>
        <w:jc w:val="both"/>
      </w:pPr>
      <w:r>
        <w:t xml:space="preserve">2. Внести в </w:t>
      </w:r>
      <w:hyperlink r:id="rId14" w:history="1">
        <w:r>
          <w:rPr>
            <w:color w:val="0000FF"/>
          </w:rPr>
          <w:t>постановление</w:t>
        </w:r>
      </w:hyperlink>
      <w:r>
        <w:t xml:space="preserve"> Правительства Санкт-Петербурга от 17.02.2009 N 156 "Об особенностях рассмотрения исполнительными органами государственной власти Санкт-Петербурга обращений граждан о коррупции" следующие изменения:</w:t>
      </w:r>
    </w:p>
    <w:p w:rsidR="00825046" w:rsidRDefault="00825046">
      <w:pPr>
        <w:pStyle w:val="ConsPlusNormal"/>
        <w:ind w:firstLine="540"/>
        <w:jc w:val="both"/>
      </w:pPr>
      <w:r>
        <w:t xml:space="preserve">2.1. </w:t>
      </w:r>
      <w:hyperlink r:id="rId15" w:history="1">
        <w:r>
          <w:rPr>
            <w:color w:val="0000FF"/>
          </w:rPr>
          <w:t>Пункт 1.1</w:t>
        </w:r>
      </w:hyperlink>
      <w:r>
        <w:t xml:space="preserve"> изложить в следующей редакции:</w:t>
      </w:r>
    </w:p>
    <w:p w:rsidR="00825046" w:rsidRDefault="00825046">
      <w:pPr>
        <w:pStyle w:val="ConsPlusNormal"/>
        <w:ind w:firstLine="540"/>
        <w:jc w:val="both"/>
      </w:pPr>
      <w:r>
        <w:t xml:space="preserve">"1.1. </w:t>
      </w:r>
      <w:proofErr w:type="gramStart"/>
      <w:r>
        <w:t>Копии обращений граждан, поступивших в исполнительные органы государственной власти Санкт-Петербурга (далее - исполнительные органы), содержащих сведения о коррупции, направляются в Комитет по вопросам законности, правопорядка и безопасности (далее - КВЗПБ) и для сведения в Комитет государственной службы и кадровой политики Администрации Губернатора Санкт-Петербурга (далее - КГСКП) в течение двух рабочих дней со дня регистрации указанных обращений.</w:t>
      </w:r>
      <w:proofErr w:type="gramEnd"/>
      <w:r>
        <w:t xml:space="preserve"> Обращения, поступившие по электронной почте, направляются в КВЗПБ и КГСКП в распечатанном виде".</w:t>
      </w:r>
    </w:p>
    <w:p w:rsidR="00825046" w:rsidRDefault="00825046">
      <w:pPr>
        <w:pStyle w:val="ConsPlusNormal"/>
        <w:ind w:firstLine="540"/>
        <w:jc w:val="both"/>
      </w:pPr>
      <w:r>
        <w:t xml:space="preserve">2.2. В </w:t>
      </w:r>
      <w:hyperlink r:id="rId16" w:history="1">
        <w:r>
          <w:rPr>
            <w:color w:val="0000FF"/>
          </w:rPr>
          <w:t>пункте 1.2</w:t>
        </w:r>
      </w:hyperlink>
      <w:r>
        <w:t xml:space="preserve"> слова "в Комитет" заменить словами "в КВЗПБ и КГСКП".</w:t>
      </w:r>
    </w:p>
    <w:p w:rsidR="00825046" w:rsidRDefault="00825046">
      <w:pPr>
        <w:pStyle w:val="ConsPlusNormal"/>
        <w:ind w:firstLine="540"/>
        <w:jc w:val="both"/>
      </w:pPr>
      <w:r>
        <w:t xml:space="preserve">2.3. В </w:t>
      </w:r>
      <w:hyperlink r:id="rId17" w:history="1">
        <w:r>
          <w:rPr>
            <w:color w:val="0000FF"/>
          </w:rPr>
          <w:t>пункте 1.3</w:t>
        </w:r>
      </w:hyperlink>
      <w:r>
        <w:t xml:space="preserve"> слово "Комитета" заменить словом "КВЗПБ".</w:t>
      </w:r>
    </w:p>
    <w:p w:rsidR="00825046" w:rsidRDefault="00825046">
      <w:pPr>
        <w:pStyle w:val="ConsPlusNormal"/>
        <w:ind w:firstLine="540"/>
        <w:jc w:val="both"/>
      </w:pPr>
      <w:r>
        <w:t xml:space="preserve">2.4. </w:t>
      </w:r>
      <w:hyperlink r:id="rId18" w:history="1">
        <w:r>
          <w:rPr>
            <w:color w:val="0000FF"/>
          </w:rPr>
          <w:t>Пункт 3.2</w:t>
        </w:r>
      </w:hyperlink>
      <w:r>
        <w:t xml:space="preserve"> изложить в следующей редакции:</w:t>
      </w:r>
    </w:p>
    <w:p w:rsidR="00825046" w:rsidRDefault="0082504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25046" w:rsidRDefault="00825046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825046" w:rsidRDefault="00825046">
      <w:pPr>
        <w:pStyle w:val="ConsPlusNormal"/>
        <w:ind w:firstLine="540"/>
        <w:jc w:val="both"/>
      </w:pPr>
      <w:r>
        <w:rPr>
          <w:color w:val="0A2666"/>
        </w:rPr>
        <w:t>В официальном тексте документа, видимо, допущена опечатка: постановление от 06.10.2015 N 71-пг издано Губернатором Санкт-Петербурга, а не Правительством Санкт-Петербурга.</w:t>
      </w:r>
    </w:p>
    <w:p w:rsidR="00825046" w:rsidRDefault="0082504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25046" w:rsidRDefault="00825046">
      <w:pPr>
        <w:pStyle w:val="ConsPlusNormal"/>
        <w:ind w:firstLine="540"/>
        <w:jc w:val="both"/>
      </w:pPr>
      <w:r>
        <w:t xml:space="preserve">"3.2. Ежегодно до 1 апреля года, следующего за отчетным, направлять на рассмотрение членов Комиссии по координации работы по противодействию коррупции в Санкт-Петербурге, образованной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Правительства Санкт-Петербурга от 06.10.2015 N 71-пг, доклад о рассмотрении исполнительными органами обращений граждан о коррупции".</w:t>
      </w:r>
    </w:p>
    <w:p w:rsidR="00825046" w:rsidRDefault="00825046">
      <w:pPr>
        <w:pStyle w:val="ConsPlusNormal"/>
        <w:ind w:firstLine="540"/>
        <w:jc w:val="both"/>
      </w:pPr>
      <w:r>
        <w:t xml:space="preserve">3. Внести в </w:t>
      </w:r>
      <w:hyperlink r:id="rId20" w:history="1">
        <w:r>
          <w:rPr>
            <w:color w:val="0000FF"/>
          </w:rPr>
          <w:t>постановление</w:t>
        </w:r>
      </w:hyperlink>
      <w:r>
        <w:t xml:space="preserve"> Правительства Санкт-Петербурга от 17.12.2009 N 1448 "О порядке проведения антикоррупционного мониторинга в Санкт-Петербурге" следующие изменения:</w:t>
      </w:r>
    </w:p>
    <w:p w:rsidR="00825046" w:rsidRDefault="00825046">
      <w:pPr>
        <w:pStyle w:val="ConsPlusNormal"/>
        <w:ind w:firstLine="540"/>
        <w:jc w:val="both"/>
      </w:pPr>
      <w:r>
        <w:t xml:space="preserve">3.1. В </w:t>
      </w:r>
      <w:hyperlink r:id="rId21" w:history="1">
        <w:r>
          <w:rPr>
            <w:color w:val="0000FF"/>
          </w:rPr>
          <w:t>пункте 2.3</w:t>
        </w:r>
      </w:hyperlink>
      <w:r>
        <w:t xml:space="preserve"> постановления слова "Ежегодно по мере" заменить словами "По мере".</w:t>
      </w:r>
    </w:p>
    <w:p w:rsidR="00825046" w:rsidRDefault="00825046">
      <w:pPr>
        <w:pStyle w:val="ConsPlusNormal"/>
        <w:ind w:firstLine="540"/>
        <w:jc w:val="both"/>
      </w:pPr>
      <w:r>
        <w:t xml:space="preserve">3.2. </w:t>
      </w:r>
      <w:hyperlink r:id="rId22" w:history="1">
        <w:r>
          <w:rPr>
            <w:color w:val="0000FF"/>
          </w:rPr>
          <w:t>Пункт 2.4</w:t>
        </w:r>
      </w:hyperlink>
      <w:r>
        <w:t xml:space="preserve"> постановления исключить.</w:t>
      </w:r>
    </w:p>
    <w:p w:rsidR="00825046" w:rsidRDefault="00825046">
      <w:pPr>
        <w:pStyle w:val="ConsPlusNormal"/>
        <w:ind w:firstLine="540"/>
        <w:jc w:val="both"/>
      </w:pPr>
      <w:r>
        <w:lastRenderedPageBreak/>
        <w:t xml:space="preserve">3.3. Дополнить </w:t>
      </w:r>
      <w:hyperlink r:id="rId23" w:history="1">
        <w:r>
          <w:rPr>
            <w:color w:val="0000FF"/>
          </w:rPr>
          <w:t>постановление</w:t>
        </w:r>
      </w:hyperlink>
      <w:r>
        <w:t xml:space="preserve"> пунктом 2-1 следующего содержания:</w:t>
      </w:r>
    </w:p>
    <w:p w:rsidR="00825046" w:rsidRDefault="00825046">
      <w:pPr>
        <w:pStyle w:val="ConsPlusNormal"/>
        <w:ind w:firstLine="540"/>
        <w:jc w:val="both"/>
      </w:pPr>
      <w:r>
        <w:t>"2-1. Методические рекомендации по проведению мониторинга утверждаются правовым актом Администрации Губернатора Санкт-Петербурга".</w:t>
      </w:r>
    </w:p>
    <w:p w:rsidR="00825046" w:rsidRDefault="00825046">
      <w:pPr>
        <w:pStyle w:val="ConsPlusNormal"/>
        <w:ind w:firstLine="540"/>
        <w:jc w:val="both"/>
      </w:pPr>
      <w:r>
        <w:t xml:space="preserve">3.4. </w:t>
      </w:r>
      <w:hyperlink r:id="rId24" w:history="1">
        <w:r>
          <w:rPr>
            <w:color w:val="0000FF"/>
          </w:rPr>
          <w:t>Приложение N 1</w:t>
        </w:r>
      </w:hyperlink>
      <w:r>
        <w:t xml:space="preserve"> к постановлению изложить в редакции согласно </w:t>
      </w:r>
      <w:hyperlink w:anchor="P120" w:history="1">
        <w:r>
          <w:rPr>
            <w:color w:val="0000FF"/>
          </w:rPr>
          <w:t>приложению</w:t>
        </w:r>
      </w:hyperlink>
      <w:r>
        <w:t xml:space="preserve"> к настоящему постановлению.</w:t>
      </w:r>
    </w:p>
    <w:p w:rsidR="00825046" w:rsidRDefault="00825046">
      <w:pPr>
        <w:pStyle w:val="ConsPlusNormal"/>
        <w:ind w:firstLine="540"/>
        <w:jc w:val="both"/>
      </w:pPr>
      <w:r>
        <w:t xml:space="preserve">3.5. </w:t>
      </w:r>
      <w:hyperlink r:id="rId25" w:history="1">
        <w:r>
          <w:rPr>
            <w:color w:val="0000FF"/>
          </w:rPr>
          <w:t>Пункт 1.3</w:t>
        </w:r>
      </w:hyperlink>
      <w:r>
        <w:t xml:space="preserve"> приложения N 2 к постановлению исключить.</w:t>
      </w:r>
    </w:p>
    <w:p w:rsidR="00825046" w:rsidRDefault="00825046">
      <w:pPr>
        <w:pStyle w:val="ConsPlusNormal"/>
        <w:ind w:firstLine="540"/>
        <w:jc w:val="both"/>
      </w:pPr>
      <w:r>
        <w:t xml:space="preserve">3.6. В </w:t>
      </w:r>
      <w:hyperlink r:id="rId26" w:history="1">
        <w:r>
          <w:rPr>
            <w:color w:val="0000FF"/>
          </w:rPr>
          <w:t>графе 3 пункта 6.2</w:t>
        </w:r>
      </w:hyperlink>
      <w:r>
        <w:t xml:space="preserve"> приложения N 2 к постановлению слова ", АГ (КГСКП)" исключить.</w:t>
      </w:r>
    </w:p>
    <w:p w:rsidR="00825046" w:rsidRDefault="00825046">
      <w:pPr>
        <w:pStyle w:val="ConsPlusNormal"/>
        <w:ind w:firstLine="540"/>
        <w:jc w:val="both"/>
      </w:pPr>
      <w:r>
        <w:t xml:space="preserve">3.7. Дополнить </w:t>
      </w:r>
      <w:hyperlink r:id="rId27" w:history="1">
        <w:r>
          <w:rPr>
            <w:color w:val="0000FF"/>
          </w:rPr>
          <w:t>приложение N 2</w:t>
        </w:r>
      </w:hyperlink>
      <w:r>
        <w:t xml:space="preserve"> к постановлению пунктом 9.1 следующего содержания:</w:t>
      </w:r>
    </w:p>
    <w:p w:rsidR="00825046" w:rsidRDefault="00825046">
      <w:pPr>
        <w:sectPr w:rsidR="00825046" w:rsidSect="00F02C0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25046" w:rsidRDefault="00825046">
      <w:pPr>
        <w:pStyle w:val="ConsPlusNormal"/>
        <w:jc w:val="both"/>
      </w:pPr>
    </w:p>
    <w:p w:rsidR="00825046" w:rsidRDefault="00825046">
      <w:pPr>
        <w:pStyle w:val="ConsPlusNormal"/>
      </w:pPr>
      <w:r>
        <w:t>"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7483"/>
        <w:gridCol w:w="1531"/>
      </w:tblGrid>
      <w:tr w:rsidR="00825046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825046" w:rsidRDefault="00825046">
            <w:pPr>
              <w:pStyle w:val="ConsPlusNormal"/>
              <w:jc w:val="center"/>
            </w:pPr>
            <w:r>
              <w:t>9.1</w:t>
            </w:r>
          </w:p>
        </w:tc>
        <w:tc>
          <w:tcPr>
            <w:tcW w:w="7483" w:type="dxa"/>
            <w:tcBorders>
              <w:top w:val="single" w:sz="4" w:space="0" w:color="auto"/>
              <w:bottom w:val="single" w:sz="4" w:space="0" w:color="auto"/>
            </w:tcBorders>
          </w:tcPr>
          <w:p w:rsidR="00825046" w:rsidRDefault="00825046">
            <w:pPr>
              <w:pStyle w:val="ConsPlusNormal"/>
            </w:pPr>
            <w:r>
              <w:t>Соблюдение требований к участникам закупки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825046" w:rsidRDefault="00825046">
            <w:pPr>
              <w:pStyle w:val="ConsPlusNormal"/>
              <w:jc w:val="center"/>
            </w:pPr>
            <w:r>
              <w:t>АГ (КГСКП)</w:t>
            </w:r>
          </w:p>
        </w:tc>
      </w:tr>
    </w:tbl>
    <w:p w:rsidR="00825046" w:rsidRDefault="00825046">
      <w:pPr>
        <w:pStyle w:val="ConsPlusNormal"/>
        <w:jc w:val="right"/>
      </w:pPr>
      <w:r>
        <w:t>".</w:t>
      </w:r>
    </w:p>
    <w:p w:rsidR="00825046" w:rsidRDefault="00825046">
      <w:pPr>
        <w:pStyle w:val="ConsPlusNormal"/>
        <w:jc w:val="both"/>
      </w:pPr>
    </w:p>
    <w:p w:rsidR="00825046" w:rsidRDefault="00825046">
      <w:pPr>
        <w:pStyle w:val="ConsPlusNormal"/>
        <w:ind w:firstLine="540"/>
        <w:jc w:val="both"/>
      </w:pPr>
      <w:r>
        <w:t xml:space="preserve">3.8. Дополнить </w:t>
      </w:r>
      <w:hyperlink r:id="rId28" w:history="1">
        <w:r>
          <w:rPr>
            <w:color w:val="0000FF"/>
          </w:rPr>
          <w:t>приложение N 2</w:t>
        </w:r>
      </w:hyperlink>
      <w:r>
        <w:t xml:space="preserve"> к постановлению пунктом 13.1 следующего содержания:</w:t>
      </w:r>
    </w:p>
    <w:p w:rsidR="00825046" w:rsidRDefault="00825046">
      <w:pPr>
        <w:pStyle w:val="ConsPlusNormal"/>
        <w:jc w:val="both"/>
      </w:pPr>
    </w:p>
    <w:p w:rsidR="00825046" w:rsidRDefault="00825046">
      <w:pPr>
        <w:pStyle w:val="ConsPlusNormal"/>
      </w:pPr>
      <w:r>
        <w:t>"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7483"/>
        <w:gridCol w:w="1531"/>
      </w:tblGrid>
      <w:tr w:rsidR="00825046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825046" w:rsidRDefault="00825046">
            <w:pPr>
              <w:pStyle w:val="ConsPlusNormal"/>
              <w:jc w:val="center"/>
            </w:pPr>
            <w:r>
              <w:t>13.1</w:t>
            </w:r>
          </w:p>
        </w:tc>
        <w:tc>
          <w:tcPr>
            <w:tcW w:w="7483" w:type="dxa"/>
            <w:tcBorders>
              <w:top w:val="single" w:sz="4" w:space="0" w:color="auto"/>
              <w:bottom w:val="single" w:sz="4" w:space="0" w:color="auto"/>
            </w:tcBorders>
          </w:tcPr>
          <w:p w:rsidR="00825046" w:rsidRDefault="00825046">
            <w:pPr>
              <w:pStyle w:val="ConsPlusNormal"/>
            </w:pPr>
            <w:r>
              <w:t>Результаты проверок, проведенных подразделениями по профилактике коррупционных и иных правонарушений (должностными лицами, ответственными за работу по профилактике коррупционных и иных правонарушений) в отношении руководителей ГУ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825046" w:rsidRDefault="00825046">
            <w:pPr>
              <w:pStyle w:val="ConsPlusNormal"/>
              <w:jc w:val="center"/>
            </w:pPr>
            <w:r>
              <w:t>АГ (КГСКП)</w:t>
            </w:r>
          </w:p>
        </w:tc>
      </w:tr>
    </w:tbl>
    <w:p w:rsidR="00825046" w:rsidRDefault="00825046">
      <w:pPr>
        <w:sectPr w:rsidR="00825046">
          <w:pgSz w:w="16838" w:h="11905"/>
          <w:pgMar w:top="1701" w:right="1134" w:bottom="850" w:left="1134" w:header="0" w:footer="0" w:gutter="0"/>
          <w:cols w:space="720"/>
        </w:sectPr>
      </w:pPr>
    </w:p>
    <w:p w:rsidR="00825046" w:rsidRDefault="00825046">
      <w:pPr>
        <w:pStyle w:val="ConsPlusNormal"/>
        <w:jc w:val="right"/>
      </w:pPr>
      <w:r>
        <w:t>".</w:t>
      </w:r>
    </w:p>
    <w:p w:rsidR="00825046" w:rsidRDefault="00825046">
      <w:pPr>
        <w:pStyle w:val="ConsPlusNormal"/>
        <w:jc w:val="both"/>
      </w:pPr>
    </w:p>
    <w:p w:rsidR="00825046" w:rsidRDefault="00825046">
      <w:pPr>
        <w:pStyle w:val="ConsPlusNormal"/>
        <w:ind w:firstLine="540"/>
        <w:jc w:val="both"/>
      </w:pPr>
      <w:r>
        <w:t xml:space="preserve">3.9. </w:t>
      </w:r>
      <w:hyperlink r:id="rId29" w:history="1">
        <w:r>
          <w:rPr>
            <w:color w:val="0000FF"/>
          </w:rPr>
          <w:t>Пункт 14</w:t>
        </w:r>
      </w:hyperlink>
      <w:r>
        <w:t xml:space="preserve"> приложения N 2 к постановлению исключить.</w:t>
      </w:r>
    </w:p>
    <w:p w:rsidR="00825046" w:rsidRDefault="00825046">
      <w:pPr>
        <w:pStyle w:val="ConsPlusNormal"/>
        <w:ind w:firstLine="540"/>
        <w:jc w:val="both"/>
      </w:pPr>
      <w:r>
        <w:t xml:space="preserve">3.10. В принятых сокращениях приложения N 2 к постановлению </w:t>
      </w:r>
      <w:hyperlink r:id="rId30" w:history="1">
        <w:r>
          <w:rPr>
            <w:color w:val="0000FF"/>
          </w:rPr>
          <w:t>абзац</w:t>
        </w:r>
      </w:hyperlink>
      <w:r>
        <w:t xml:space="preserve"> "КСП - Комитет по социальной политике Санкт-Петербурга" исключить.</w:t>
      </w:r>
    </w:p>
    <w:p w:rsidR="00825046" w:rsidRDefault="00825046">
      <w:pPr>
        <w:pStyle w:val="ConsPlusNormal"/>
        <w:ind w:firstLine="540"/>
        <w:jc w:val="both"/>
      </w:pPr>
      <w:r>
        <w:t xml:space="preserve">3.11. Принятые </w:t>
      </w:r>
      <w:hyperlink r:id="rId31" w:history="1">
        <w:r>
          <w:rPr>
            <w:color w:val="0000FF"/>
          </w:rPr>
          <w:t>сокращения</w:t>
        </w:r>
      </w:hyperlink>
      <w:r>
        <w:t xml:space="preserve"> приложения N 2 к постановлению дополнить абзацем следующего содержания:</w:t>
      </w:r>
    </w:p>
    <w:p w:rsidR="00825046" w:rsidRDefault="00825046">
      <w:pPr>
        <w:pStyle w:val="ConsPlusNormal"/>
        <w:ind w:firstLine="540"/>
        <w:jc w:val="both"/>
      </w:pPr>
      <w:r>
        <w:t>"ГУ - государственные учреждения Санкт-Петербурга, подведомственные исполнительным органам государственной власти Санкт-Петербурга".</w:t>
      </w:r>
    </w:p>
    <w:p w:rsidR="00825046" w:rsidRDefault="00825046">
      <w:pPr>
        <w:pStyle w:val="ConsPlusNormal"/>
        <w:ind w:firstLine="540"/>
        <w:jc w:val="both"/>
      </w:pPr>
      <w:r>
        <w:t xml:space="preserve">4. Внести в </w:t>
      </w:r>
      <w:hyperlink r:id="rId32" w:history="1">
        <w:r>
          <w:rPr>
            <w:color w:val="0000FF"/>
          </w:rPr>
          <w:t>постановление</w:t>
        </w:r>
      </w:hyperlink>
      <w:r>
        <w:t xml:space="preserve"> Правительства Санкт-Петербурга от 03.06.2013 N 369 "О Комиссии по соблюдению требований к служебному поведению государственных гражданских служащих Санкт-Петербурга, замещающих должности руководителей исполнительных органов государственной власти Санкт-Петербурга, и урегулированию конфликта интересов" следующие изменения:</w:t>
      </w:r>
    </w:p>
    <w:p w:rsidR="00825046" w:rsidRDefault="00825046">
      <w:pPr>
        <w:pStyle w:val="ConsPlusNormal"/>
        <w:ind w:firstLine="540"/>
        <w:jc w:val="both"/>
      </w:pPr>
      <w:r>
        <w:t xml:space="preserve">4.1. </w:t>
      </w:r>
      <w:hyperlink r:id="rId33" w:history="1">
        <w:r>
          <w:rPr>
            <w:color w:val="0000FF"/>
          </w:rPr>
          <w:t>Преамбулу</w:t>
        </w:r>
      </w:hyperlink>
      <w:r>
        <w:t xml:space="preserve"> постановления изложить в следующей редакции:</w:t>
      </w:r>
    </w:p>
    <w:p w:rsidR="00825046" w:rsidRDefault="00825046">
      <w:pPr>
        <w:pStyle w:val="ConsPlusNormal"/>
        <w:ind w:firstLine="540"/>
        <w:jc w:val="both"/>
      </w:pPr>
      <w:proofErr w:type="gramStart"/>
      <w:r>
        <w:t xml:space="preserve">"В соответствии с Федеральным </w:t>
      </w:r>
      <w:hyperlink r:id="rId34" w:history="1">
        <w:r>
          <w:rPr>
            <w:color w:val="0000FF"/>
          </w:rPr>
          <w:t>законом</w:t>
        </w:r>
      </w:hyperlink>
      <w:r>
        <w:t xml:space="preserve"> "О противодействии коррупции", </w:t>
      </w:r>
      <w:hyperlink r:id="rId35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01.07.2010 N 821 "О комиссиях по соблюдению требований к служебному поведению федеральных государственных служащих и урегулированию конфликта интересов" и </w:t>
      </w:r>
      <w:hyperlink r:id="rId36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15.07.2015 N 364 "О мерах по совершенствованию организации деятельности в области противодействия коррупции" Правительство Санкт-Петербурга постановляет:".</w:t>
      </w:r>
      <w:proofErr w:type="gramEnd"/>
    </w:p>
    <w:p w:rsidR="00825046" w:rsidRDefault="00825046">
      <w:pPr>
        <w:pStyle w:val="ConsPlusNormal"/>
        <w:ind w:firstLine="540"/>
        <w:jc w:val="both"/>
      </w:pPr>
      <w:r>
        <w:t xml:space="preserve">4.2. Дополнить </w:t>
      </w:r>
      <w:hyperlink r:id="rId37" w:history="1">
        <w:r>
          <w:rPr>
            <w:color w:val="0000FF"/>
          </w:rPr>
          <w:t>Положение</w:t>
        </w:r>
      </w:hyperlink>
      <w:r>
        <w:t xml:space="preserve"> о Комиссии по соблюдению требований к служебному поведению государственных гражданских служащих Санкт-Петербурга, замещающих должности руководителей исполнительных органов государственной власти Санкт-Петербурга, и урегулированию конфликта интересов, утвержденное указанным постановлением (далее - Положение), пунктом 12 следующего содержания:</w:t>
      </w:r>
    </w:p>
    <w:p w:rsidR="00825046" w:rsidRDefault="00825046">
      <w:pPr>
        <w:pStyle w:val="ConsPlusNormal"/>
        <w:ind w:firstLine="540"/>
        <w:jc w:val="both"/>
      </w:pPr>
      <w:r>
        <w:t xml:space="preserve">"12. Каждый случай невыполнения руководителем исполнительного органа требований, предусмотренных в </w:t>
      </w:r>
      <w:hyperlink r:id="rId38" w:history="1">
        <w:r>
          <w:rPr>
            <w:color w:val="0000FF"/>
          </w:rPr>
          <w:t>части 1 статьи 3</w:t>
        </w:r>
      </w:hyperlink>
      <w:r>
        <w:t xml:space="preserve"> </w:t>
      </w:r>
      <w:proofErr w:type="gramStart"/>
      <w:r>
        <w:t>и(</w:t>
      </w:r>
      <w:proofErr w:type="gramEnd"/>
      <w:r>
        <w:t xml:space="preserve">или) </w:t>
      </w:r>
      <w:hyperlink r:id="rId39" w:history="1">
        <w:r>
          <w:rPr>
            <w:color w:val="0000FF"/>
          </w:rPr>
          <w:t>части 3 статьи 4</w:t>
        </w:r>
      </w:hyperlink>
      <w:r>
        <w:t xml:space="preserve">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и(или) пользоваться иностранными финансовыми инструментами", подлежит рассмотрению в установленном порядке на заседании комиссии".</w:t>
      </w:r>
    </w:p>
    <w:p w:rsidR="00825046" w:rsidRDefault="00825046">
      <w:pPr>
        <w:pStyle w:val="ConsPlusNormal"/>
        <w:ind w:firstLine="540"/>
        <w:jc w:val="both"/>
      </w:pPr>
      <w:r>
        <w:t xml:space="preserve">4.3. В </w:t>
      </w:r>
      <w:hyperlink r:id="rId40" w:history="1">
        <w:r>
          <w:rPr>
            <w:color w:val="0000FF"/>
          </w:rPr>
          <w:t>абзаце втором пункта 23</w:t>
        </w:r>
      </w:hyperlink>
      <w:r>
        <w:t xml:space="preserve"> Положения слова "об инициативе" заменить словами "об имуществе".</w:t>
      </w:r>
    </w:p>
    <w:p w:rsidR="00825046" w:rsidRDefault="00825046">
      <w:pPr>
        <w:pStyle w:val="ConsPlusNormal"/>
        <w:ind w:firstLine="540"/>
        <w:jc w:val="both"/>
      </w:pPr>
      <w:r>
        <w:t xml:space="preserve">4.4. </w:t>
      </w:r>
      <w:hyperlink r:id="rId41" w:history="1">
        <w:r>
          <w:rPr>
            <w:color w:val="0000FF"/>
          </w:rPr>
          <w:t>Пункт 41</w:t>
        </w:r>
      </w:hyperlink>
      <w:r>
        <w:t xml:space="preserve"> Положения изложить в следующей редакции:</w:t>
      </w:r>
    </w:p>
    <w:p w:rsidR="00825046" w:rsidRDefault="00825046">
      <w:pPr>
        <w:pStyle w:val="ConsPlusNormal"/>
        <w:ind w:firstLine="540"/>
        <w:jc w:val="both"/>
      </w:pPr>
      <w:r>
        <w:t>"41. Деятельность комиссии обеспечивает орган Санкт-Петербурга по профилактике коррупционных и иных правонарушений".</w:t>
      </w:r>
    </w:p>
    <w:p w:rsidR="00825046" w:rsidRDefault="00825046">
      <w:pPr>
        <w:pStyle w:val="ConsPlusNormal"/>
        <w:ind w:firstLine="540"/>
        <w:jc w:val="both"/>
      </w:pPr>
      <w:r>
        <w:t xml:space="preserve">5. Внести в </w:t>
      </w:r>
      <w:hyperlink r:id="rId42" w:history="1">
        <w:r>
          <w:rPr>
            <w:color w:val="0000FF"/>
          </w:rPr>
          <w:t>постановление</w:t>
        </w:r>
      </w:hyperlink>
      <w:r>
        <w:t xml:space="preserve"> Правительства Санкт-Петербурга от 26.12.2014 N 1252 "О проведении добровольных психофизиологических исследований с применением полиграфа" следующие изменения:</w:t>
      </w:r>
    </w:p>
    <w:p w:rsidR="00825046" w:rsidRDefault="00825046">
      <w:pPr>
        <w:pStyle w:val="ConsPlusNormal"/>
        <w:ind w:firstLine="540"/>
        <w:jc w:val="both"/>
      </w:pPr>
      <w:r>
        <w:t xml:space="preserve">5.1. </w:t>
      </w:r>
      <w:hyperlink r:id="rId43" w:history="1">
        <w:r>
          <w:rPr>
            <w:color w:val="0000FF"/>
          </w:rPr>
          <w:t>Пункт 3</w:t>
        </w:r>
      </w:hyperlink>
      <w:r>
        <w:t xml:space="preserve"> приложения к постановлению дополнить абзацем следующего содержания:</w:t>
      </w:r>
    </w:p>
    <w:p w:rsidR="00825046" w:rsidRDefault="00825046">
      <w:pPr>
        <w:pStyle w:val="ConsPlusNormal"/>
        <w:ind w:firstLine="540"/>
        <w:jc w:val="both"/>
      </w:pPr>
      <w:r>
        <w:t>"руководителей государственных унитарных предприятий и государственных учреждений, подведомственных исполнительным органам власти".</w:t>
      </w:r>
    </w:p>
    <w:p w:rsidR="00825046" w:rsidRDefault="00825046">
      <w:pPr>
        <w:pStyle w:val="ConsPlusNormal"/>
        <w:ind w:firstLine="540"/>
        <w:jc w:val="both"/>
      </w:pPr>
      <w:r>
        <w:t xml:space="preserve">5.2. </w:t>
      </w:r>
      <w:hyperlink r:id="rId44" w:history="1">
        <w:r>
          <w:rPr>
            <w:color w:val="0000FF"/>
          </w:rPr>
          <w:t>Пункт 14</w:t>
        </w:r>
      </w:hyperlink>
      <w:r>
        <w:t xml:space="preserve"> приложения к постановлению изложить в следующей редакции:</w:t>
      </w:r>
    </w:p>
    <w:p w:rsidR="00825046" w:rsidRDefault="00825046">
      <w:pPr>
        <w:pStyle w:val="ConsPlusNormal"/>
        <w:ind w:firstLine="540"/>
        <w:jc w:val="both"/>
      </w:pPr>
      <w:r>
        <w:t>"14. Комитет государственной службы и кадровой политики Администрации Губернатора Санкт-Петербурга организует исследования и ведет их учет".</w:t>
      </w:r>
    </w:p>
    <w:p w:rsidR="00825046" w:rsidRDefault="00825046">
      <w:pPr>
        <w:pStyle w:val="ConsPlusNormal"/>
        <w:ind w:firstLine="540"/>
        <w:jc w:val="both"/>
      </w:pPr>
      <w:r>
        <w:t xml:space="preserve">6. Внести в </w:t>
      </w:r>
      <w:hyperlink r:id="rId45" w:history="1">
        <w:r>
          <w:rPr>
            <w:color w:val="0000FF"/>
          </w:rPr>
          <w:t>постановление</w:t>
        </w:r>
      </w:hyperlink>
      <w:r>
        <w:t xml:space="preserve"> Правительства Санкт-Петербурга от 26.11.2015 N 1097 "О Плане мероприятий по противодействию коррупции в Санкт-Петербурге на 2016-2017 годы" следующие изменения:</w:t>
      </w:r>
    </w:p>
    <w:p w:rsidR="00825046" w:rsidRDefault="00825046">
      <w:pPr>
        <w:pStyle w:val="ConsPlusNormal"/>
        <w:ind w:firstLine="540"/>
        <w:jc w:val="both"/>
      </w:pPr>
      <w:r>
        <w:t xml:space="preserve">6.1. </w:t>
      </w:r>
      <w:hyperlink r:id="rId46" w:history="1">
        <w:r>
          <w:rPr>
            <w:color w:val="0000FF"/>
          </w:rPr>
          <w:t>Пункт 2.3</w:t>
        </w:r>
      </w:hyperlink>
      <w:r>
        <w:t xml:space="preserve"> постановления исключить.</w:t>
      </w:r>
    </w:p>
    <w:p w:rsidR="00825046" w:rsidRDefault="00825046">
      <w:pPr>
        <w:pStyle w:val="ConsPlusNormal"/>
        <w:ind w:firstLine="540"/>
        <w:jc w:val="both"/>
      </w:pPr>
      <w:r>
        <w:t xml:space="preserve">6.2. </w:t>
      </w:r>
      <w:hyperlink r:id="rId47" w:history="1">
        <w:r>
          <w:rPr>
            <w:color w:val="0000FF"/>
          </w:rPr>
          <w:t>Пункт 4</w:t>
        </w:r>
      </w:hyperlink>
      <w:r>
        <w:t xml:space="preserve"> постановления изложить в следующей редакции:</w:t>
      </w:r>
    </w:p>
    <w:p w:rsidR="00825046" w:rsidRDefault="00825046">
      <w:pPr>
        <w:pStyle w:val="ConsPlusNormal"/>
        <w:ind w:firstLine="540"/>
        <w:jc w:val="both"/>
      </w:pPr>
      <w:r>
        <w:t>"4. Исполнительным органам государственной власти Санкт-Петербурга, являющимся исполнителями мероприятий Плана, обеспечить реализацию мероприятий Плана".</w:t>
      </w:r>
    </w:p>
    <w:p w:rsidR="00825046" w:rsidRDefault="0082504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25046" w:rsidRDefault="00825046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825046" w:rsidRDefault="00825046">
      <w:pPr>
        <w:pStyle w:val="ConsPlusNormal"/>
        <w:ind w:firstLine="540"/>
        <w:jc w:val="both"/>
      </w:pPr>
      <w:r>
        <w:rPr>
          <w:color w:val="0A2666"/>
        </w:rPr>
        <w:t>В официальном тексте документа, видимо, допущена опечатка: пункт 4.3 в постановлении Правительства Санкт-Петербурга от 26.11.2015 N 1097 отсутствует.</w:t>
      </w:r>
    </w:p>
    <w:p w:rsidR="00825046" w:rsidRDefault="0082504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25046" w:rsidRDefault="00825046">
      <w:pPr>
        <w:pStyle w:val="ConsPlusNormal"/>
        <w:ind w:firstLine="540"/>
        <w:jc w:val="both"/>
      </w:pPr>
      <w:r>
        <w:t xml:space="preserve">6.3. </w:t>
      </w:r>
      <w:hyperlink r:id="rId48" w:history="1">
        <w:r>
          <w:rPr>
            <w:color w:val="0000FF"/>
          </w:rPr>
          <w:t>Пункты 4.1</w:t>
        </w:r>
      </w:hyperlink>
      <w:r>
        <w:t xml:space="preserve">, </w:t>
      </w:r>
      <w:hyperlink r:id="rId49" w:history="1">
        <w:r>
          <w:rPr>
            <w:color w:val="0000FF"/>
          </w:rPr>
          <w:t>4.2</w:t>
        </w:r>
      </w:hyperlink>
      <w:r>
        <w:t xml:space="preserve"> и 4.3 постановления исключить.</w:t>
      </w:r>
    </w:p>
    <w:p w:rsidR="00825046" w:rsidRDefault="00825046">
      <w:pPr>
        <w:pStyle w:val="ConsPlusNormal"/>
        <w:ind w:firstLine="540"/>
        <w:jc w:val="both"/>
      </w:pPr>
      <w:r>
        <w:t xml:space="preserve">6.4. В </w:t>
      </w:r>
      <w:hyperlink r:id="rId50" w:history="1">
        <w:r>
          <w:rPr>
            <w:color w:val="0000FF"/>
          </w:rPr>
          <w:t>пункте 7</w:t>
        </w:r>
      </w:hyperlink>
      <w:r>
        <w:t xml:space="preserve"> постановления цифру "2.3," исключить.</w:t>
      </w:r>
    </w:p>
    <w:p w:rsidR="00825046" w:rsidRDefault="00825046">
      <w:pPr>
        <w:pStyle w:val="ConsPlusNormal"/>
        <w:ind w:firstLine="540"/>
        <w:jc w:val="both"/>
      </w:pPr>
      <w:r>
        <w:t xml:space="preserve">6.5. </w:t>
      </w:r>
      <w:hyperlink r:id="rId51" w:history="1">
        <w:proofErr w:type="gramStart"/>
        <w:r>
          <w:rPr>
            <w:color w:val="0000FF"/>
          </w:rPr>
          <w:t>Пункты 1.4</w:t>
        </w:r>
      </w:hyperlink>
      <w:r>
        <w:t xml:space="preserve">, </w:t>
      </w:r>
      <w:hyperlink r:id="rId52" w:history="1">
        <w:r>
          <w:rPr>
            <w:color w:val="0000FF"/>
          </w:rPr>
          <w:t>2.10</w:t>
        </w:r>
      </w:hyperlink>
      <w:r>
        <w:t xml:space="preserve">, </w:t>
      </w:r>
      <w:hyperlink r:id="rId53" w:history="1">
        <w:r>
          <w:rPr>
            <w:color w:val="0000FF"/>
          </w:rPr>
          <w:t>2.12</w:t>
        </w:r>
      </w:hyperlink>
      <w:r>
        <w:t xml:space="preserve">, </w:t>
      </w:r>
      <w:hyperlink r:id="rId54" w:history="1">
        <w:r>
          <w:rPr>
            <w:color w:val="0000FF"/>
          </w:rPr>
          <w:t>2.19</w:t>
        </w:r>
      </w:hyperlink>
      <w:r>
        <w:t xml:space="preserve"> - </w:t>
      </w:r>
      <w:hyperlink r:id="rId55" w:history="1">
        <w:r>
          <w:rPr>
            <w:color w:val="0000FF"/>
          </w:rPr>
          <w:t>2.21</w:t>
        </w:r>
      </w:hyperlink>
      <w:r>
        <w:t xml:space="preserve">, </w:t>
      </w:r>
      <w:hyperlink r:id="rId56" w:history="1">
        <w:r>
          <w:rPr>
            <w:color w:val="0000FF"/>
          </w:rPr>
          <w:t>3.7</w:t>
        </w:r>
      </w:hyperlink>
      <w:r>
        <w:t xml:space="preserve">, </w:t>
      </w:r>
      <w:hyperlink r:id="rId57" w:history="1">
        <w:r>
          <w:rPr>
            <w:color w:val="0000FF"/>
          </w:rPr>
          <w:t>3.10</w:t>
        </w:r>
      </w:hyperlink>
      <w:r>
        <w:t xml:space="preserve">, </w:t>
      </w:r>
      <w:hyperlink r:id="rId58" w:history="1">
        <w:r>
          <w:rPr>
            <w:color w:val="0000FF"/>
          </w:rPr>
          <w:t>5.1.3</w:t>
        </w:r>
      </w:hyperlink>
      <w:r>
        <w:t xml:space="preserve">, </w:t>
      </w:r>
      <w:hyperlink r:id="rId59" w:history="1">
        <w:r>
          <w:rPr>
            <w:color w:val="0000FF"/>
          </w:rPr>
          <w:t>5.4</w:t>
        </w:r>
      </w:hyperlink>
      <w:r>
        <w:t xml:space="preserve">, </w:t>
      </w:r>
      <w:hyperlink r:id="rId60" w:history="1">
        <w:r>
          <w:rPr>
            <w:color w:val="0000FF"/>
          </w:rPr>
          <w:t>6.2</w:t>
        </w:r>
      </w:hyperlink>
      <w:r>
        <w:t xml:space="preserve">, </w:t>
      </w:r>
      <w:hyperlink r:id="rId61" w:history="1">
        <w:r>
          <w:rPr>
            <w:color w:val="0000FF"/>
          </w:rPr>
          <w:t>6.4</w:t>
        </w:r>
      </w:hyperlink>
      <w:r>
        <w:t xml:space="preserve"> - </w:t>
      </w:r>
      <w:hyperlink r:id="rId62" w:history="1">
        <w:r>
          <w:rPr>
            <w:color w:val="0000FF"/>
          </w:rPr>
          <w:t>6.6</w:t>
        </w:r>
      </w:hyperlink>
      <w:r>
        <w:t xml:space="preserve">, </w:t>
      </w:r>
      <w:hyperlink r:id="rId63" w:history="1">
        <w:r>
          <w:rPr>
            <w:color w:val="0000FF"/>
          </w:rPr>
          <w:t>7.9</w:t>
        </w:r>
      </w:hyperlink>
      <w:r>
        <w:t>,</w:t>
      </w:r>
      <w:proofErr w:type="gramEnd"/>
      <w:r>
        <w:t xml:space="preserve"> </w:t>
      </w:r>
      <w:hyperlink r:id="rId64" w:history="1">
        <w:r>
          <w:rPr>
            <w:color w:val="0000FF"/>
          </w:rPr>
          <w:t>8.2</w:t>
        </w:r>
      </w:hyperlink>
      <w:r>
        <w:t xml:space="preserve">, </w:t>
      </w:r>
      <w:hyperlink r:id="rId65" w:history="1">
        <w:r>
          <w:rPr>
            <w:color w:val="0000FF"/>
          </w:rPr>
          <w:t>8.3</w:t>
        </w:r>
      </w:hyperlink>
      <w:r>
        <w:t xml:space="preserve">, </w:t>
      </w:r>
      <w:hyperlink r:id="rId66" w:history="1">
        <w:r>
          <w:rPr>
            <w:color w:val="0000FF"/>
          </w:rPr>
          <w:t>8.7</w:t>
        </w:r>
      </w:hyperlink>
      <w:r>
        <w:t xml:space="preserve">, </w:t>
      </w:r>
      <w:hyperlink r:id="rId67" w:history="1">
        <w:r>
          <w:rPr>
            <w:color w:val="0000FF"/>
          </w:rPr>
          <w:t>8.8</w:t>
        </w:r>
      </w:hyperlink>
      <w:r>
        <w:t xml:space="preserve">, </w:t>
      </w:r>
      <w:hyperlink r:id="rId68" w:history="1">
        <w:r>
          <w:rPr>
            <w:color w:val="0000FF"/>
          </w:rPr>
          <w:t>10.4</w:t>
        </w:r>
      </w:hyperlink>
      <w:r>
        <w:t xml:space="preserve"> и </w:t>
      </w:r>
      <w:hyperlink r:id="rId69" w:history="1">
        <w:r>
          <w:rPr>
            <w:color w:val="0000FF"/>
          </w:rPr>
          <w:t>10.6</w:t>
        </w:r>
      </w:hyperlink>
      <w:r>
        <w:t xml:space="preserve"> приложения к постановлению исключить.</w:t>
      </w:r>
    </w:p>
    <w:p w:rsidR="00825046" w:rsidRDefault="00825046">
      <w:pPr>
        <w:pStyle w:val="ConsPlusNormal"/>
        <w:ind w:firstLine="540"/>
        <w:jc w:val="both"/>
      </w:pPr>
      <w:r>
        <w:t xml:space="preserve">6.6. </w:t>
      </w:r>
      <w:hyperlink r:id="rId70" w:history="1">
        <w:r>
          <w:rPr>
            <w:color w:val="0000FF"/>
          </w:rPr>
          <w:t>Пункт 1.9</w:t>
        </w:r>
      </w:hyperlink>
      <w:r>
        <w:t xml:space="preserve"> приложения к постановлению изложить в следующей редакции:</w:t>
      </w:r>
    </w:p>
    <w:p w:rsidR="00825046" w:rsidRDefault="00825046">
      <w:pPr>
        <w:sectPr w:rsidR="00825046">
          <w:pgSz w:w="11905" w:h="16838"/>
          <w:pgMar w:top="1134" w:right="850" w:bottom="1134" w:left="1701" w:header="0" w:footer="0" w:gutter="0"/>
          <w:cols w:space="720"/>
        </w:sectPr>
      </w:pPr>
    </w:p>
    <w:p w:rsidR="00825046" w:rsidRDefault="00825046">
      <w:pPr>
        <w:pStyle w:val="ConsPlusNormal"/>
        <w:jc w:val="both"/>
      </w:pPr>
    </w:p>
    <w:p w:rsidR="00825046" w:rsidRDefault="00825046">
      <w:pPr>
        <w:pStyle w:val="ConsPlusNormal"/>
      </w:pPr>
      <w:r>
        <w:t>"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159"/>
        <w:gridCol w:w="1814"/>
        <w:gridCol w:w="2041"/>
      </w:tblGrid>
      <w:tr w:rsidR="00825046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825046" w:rsidRDefault="00825046">
            <w:pPr>
              <w:pStyle w:val="ConsPlusNormal"/>
              <w:jc w:val="center"/>
            </w:pPr>
            <w:r>
              <w:t>1.9</w:t>
            </w:r>
          </w:p>
        </w:tc>
        <w:tc>
          <w:tcPr>
            <w:tcW w:w="5159" w:type="dxa"/>
            <w:tcBorders>
              <w:top w:val="single" w:sz="4" w:space="0" w:color="auto"/>
              <w:bottom w:val="single" w:sz="4" w:space="0" w:color="auto"/>
            </w:tcBorders>
          </w:tcPr>
          <w:p w:rsidR="00825046" w:rsidRDefault="00825046">
            <w:pPr>
              <w:pStyle w:val="ConsPlusNormal"/>
            </w:pPr>
            <w:r>
              <w:t>Информирование КГСКП о результатах работы комиссий по противодействию коррупции в ИОГВ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825046" w:rsidRDefault="00825046">
            <w:pPr>
              <w:pStyle w:val="ConsPlusNormal"/>
              <w:jc w:val="center"/>
            </w:pPr>
            <w:r>
              <w:t>Июль, декабрь 2016 г.;</w:t>
            </w:r>
          </w:p>
          <w:p w:rsidR="00825046" w:rsidRDefault="00825046">
            <w:pPr>
              <w:pStyle w:val="ConsPlusNormal"/>
              <w:jc w:val="center"/>
            </w:pPr>
            <w:r>
              <w:t>июль, декабрь 2017 г.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 w:rsidR="00825046" w:rsidRDefault="00825046">
            <w:pPr>
              <w:pStyle w:val="ConsPlusNormal"/>
              <w:jc w:val="center"/>
            </w:pPr>
            <w:r>
              <w:t>ИОГВ</w:t>
            </w:r>
          </w:p>
        </w:tc>
      </w:tr>
    </w:tbl>
    <w:p w:rsidR="00825046" w:rsidRDefault="00825046">
      <w:pPr>
        <w:pStyle w:val="ConsPlusNormal"/>
        <w:jc w:val="right"/>
      </w:pPr>
      <w:r>
        <w:t>".</w:t>
      </w:r>
    </w:p>
    <w:p w:rsidR="00825046" w:rsidRDefault="00825046">
      <w:pPr>
        <w:pStyle w:val="ConsPlusNormal"/>
        <w:jc w:val="both"/>
      </w:pPr>
    </w:p>
    <w:p w:rsidR="00825046" w:rsidRDefault="00825046">
      <w:pPr>
        <w:pStyle w:val="ConsPlusNormal"/>
        <w:ind w:firstLine="540"/>
        <w:jc w:val="both"/>
      </w:pPr>
      <w:r>
        <w:t xml:space="preserve">6.7. </w:t>
      </w:r>
      <w:hyperlink r:id="rId71" w:history="1">
        <w:r>
          <w:rPr>
            <w:color w:val="0000FF"/>
          </w:rPr>
          <w:t>Пункт 2.18</w:t>
        </w:r>
      </w:hyperlink>
      <w:r>
        <w:t xml:space="preserve"> приложения к постановлению изложить в следующей редакции:</w:t>
      </w:r>
    </w:p>
    <w:p w:rsidR="00825046" w:rsidRDefault="00825046">
      <w:pPr>
        <w:pStyle w:val="ConsPlusNormal"/>
        <w:jc w:val="both"/>
      </w:pPr>
    </w:p>
    <w:p w:rsidR="00825046" w:rsidRDefault="00825046">
      <w:pPr>
        <w:pStyle w:val="ConsPlusNormal"/>
      </w:pPr>
      <w:r>
        <w:t>"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159"/>
        <w:gridCol w:w="1814"/>
        <w:gridCol w:w="2041"/>
      </w:tblGrid>
      <w:tr w:rsidR="00825046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825046" w:rsidRDefault="00825046">
            <w:pPr>
              <w:pStyle w:val="ConsPlusNormal"/>
              <w:jc w:val="center"/>
            </w:pPr>
            <w:r>
              <w:t>2.18</w:t>
            </w:r>
          </w:p>
        </w:tc>
        <w:tc>
          <w:tcPr>
            <w:tcW w:w="5159" w:type="dxa"/>
            <w:tcBorders>
              <w:top w:val="single" w:sz="4" w:space="0" w:color="auto"/>
              <w:bottom w:val="single" w:sz="4" w:space="0" w:color="auto"/>
            </w:tcBorders>
          </w:tcPr>
          <w:p w:rsidR="00825046" w:rsidRDefault="00825046">
            <w:pPr>
              <w:pStyle w:val="ConsPlusNormal"/>
            </w:pPr>
            <w:proofErr w:type="gramStart"/>
            <w:r>
              <w:t>Осуществление комплекса организационных, разъяснительных и иных мер по соблюдению гражданскими служащими ограничений и запретов, по исполнению ими обязанностей, установленных в целях противодействия коррупции, а также по недопущению гражданскими служащими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825046" w:rsidRDefault="00825046">
            <w:pPr>
              <w:pStyle w:val="ConsPlusNormal"/>
              <w:jc w:val="center"/>
            </w:pPr>
            <w:r>
              <w:t>В течение 2016-2017 гг.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 w:rsidR="00825046" w:rsidRDefault="00825046">
            <w:pPr>
              <w:pStyle w:val="ConsPlusNormal"/>
              <w:jc w:val="center"/>
            </w:pPr>
            <w:r>
              <w:t>Исполнительные органы, ГО</w:t>
            </w:r>
          </w:p>
          <w:p w:rsidR="00825046" w:rsidRDefault="00825046">
            <w:pPr>
              <w:pStyle w:val="ConsPlusNormal"/>
              <w:jc w:val="center"/>
            </w:pPr>
            <w:r>
              <w:t>(по согласованию)</w:t>
            </w:r>
          </w:p>
        </w:tc>
      </w:tr>
    </w:tbl>
    <w:p w:rsidR="00825046" w:rsidRDefault="00825046">
      <w:pPr>
        <w:sectPr w:rsidR="00825046">
          <w:pgSz w:w="16838" w:h="11905"/>
          <w:pgMar w:top="1701" w:right="1134" w:bottom="850" w:left="1134" w:header="0" w:footer="0" w:gutter="0"/>
          <w:cols w:space="720"/>
        </w:sectPr>
      </w:pPr>
    </w:p>
    <w:p w:rsidR="00825046" w:rsidRDefault="00825046">
      <w:pPr>
        <w:pStyle w:val="ConsPlusNormal"/>
        <w:jc w:val="right"/>
      </w:pPr>
      <w:r>
        <w:t>".</w:t>
      </w:r>
    </w:p>
    <w:p w:rsidR="00825046" w:rsidRDefault="00825046">
      <w:pPr>
        <w:pStyle w:val="ConsPlusNormal"/>
        <w:jc w:val="both"/>
      </w:pPr>
    </w:p>
    <w:p w:rsidR="00825046" w:rsidRDefault="00825046">
      <w:pPr>
        <w:pStyle w:val="ConsPlusNormal"/>
        <w:ind w:firstLine="540"/>
        <w:jc w:val="both"/>
      </w:pPr>
      <w:r>
        <w:t xml:space="preserve">6.8. В </w:t>
      </w:r>
      <w:hyperlink r:id="rId72" w:history="1">
        <w:r>
          <w:rPr>
            <w:color w:val="0000FF"/>
          </w:rPr>
          <w:t>графе 3 пункта 5.1.1</w:t>
        </w:r>
      </w:hyperlink>
      <w:r>
        <w:t xml:space="preserve"> приложения к постановлению слова "III квартал 2017 г." заменить словами "II квартал 2016 г., II квартал 2017 г.".</w:t>
      </w:r>
    </w:p>
    <w:p w:rsidR="00825046" w:rsidRDefault="00825046">
      <w:pPr>
        <w:pStyle w:val="ConsPlusNormal"/>
        <w:ind w:firstLine="540"/>
        <w:jc w:val="both"/>
      </w:pPr>
      <w:r>
        <w:t xml:space="preserve">6.9. В </w:t>
      </w:r>
      <w:hyperlink r:id="rId73" w:history="1">
        <w:r>
          <w:rPr>
            <w:color w:val="0000FF"/>
          </w:rPr>
          <w:t>графе 3 пункта 5.6.1</w:t>
        </w:r>
      </w:hyperlink>
      <w:r>
        <w:t xml:space="preserve"> приложения к постановлению слова "II квартал 2016 г., II квартал 2017 г." заменить словами "III квартал 2016 г., III квартал 2017 г.".</w:t>
      </w:r>
    </w:p>
    <w:p w:rsidR="00825046" w:rsidRDefault="00825046">
      <w:pPr>
        <w:pStyle w:val="ConsPlusNormal"/>
        <w:ind w:firstLine="540"/>
        <w:jc w:val="both"/>
      </w:pPr>
      <w:r>
        <w:t xml:space="preserve">6.10. В </w:t>
      </w:r>
      <w:hyperlink r:id="rId74" w:history="1">
        <w:r>
          <w:rPr>
            <w:color w:val="0000FF"/>
          </w:rPr>
          <w:t>пункте 6.1</w:t>
        </w:r>
      </w:hyperlink>
      <w:r>
        <w:t xml:space="preserve"> приложения к постановлению:</w:t>
      </w:r>
    </w:p>
    <w:p w:rsidR="00825046" w:rsidRDefault="00825046">
      <w:pPr>
        <w:pStyle w:val="ConsPlusNormal"/>
        <w:ind w:firstLine="540"/>
        <w:jc w:val="both"/>
      </w:pPr>
      <w:r>
        <w:t xml:space="preserve">в </w:t>
      </w:r>
      <w:hyperlink r:id="rId75" w:history="1">
        <w:r>
          <w:rPr>
            <w:color w:val="0000FF"/>
          </w:rPr>
          <w:t>графе 2</w:t>
        </w:r>
      </w:hyperlink>
      <w:r>
        <w:t xml:space="preserve"> слова "исполнительными органами" исключить;</w:t>
      </w:r>
    </w:p>
    <w:p w:rsidR="00825046" w:rsidRDefault="00825046">
      <w:pPr>
        <w:pStyle w:val="ConsPlusNormal"/>
        <w:ind w:firstLine="540"/>
        <w:jc w:val="both"/>
      </w:pPr>
      <w:r>
        <w:t xml:space="preserve">в </w:t>
      </w:r>
      <w:hyperlink r:id="rId76" w:history="1">
        <w:r>
          <w:rPr>
            <w:color w:val="0000FF"/>
          </w:rPr>
          <w:t>графе 4</w:t>
        </w:r>
      </w:hyperlink>
      <w:r>
        <w:t xml:space="preserve"> слова "Исполнительные органы" заменить словами "Исполнительные органы, ГО (по согласованию)".</w:t>
      </w:r>
    </w:p>
    <w:p w:rsidR="00825046" w:rsidRDefault="00825046">
      <w:pPr>
        <w:pStyle w:val="ConsPlusNormal"/>
        <w:ind w:firstLine="540"/>
        <w:jc w:val="both"/>
      </w:pPr>
      <w:r>
        <w:t xml:space="preserve">6.11. В </w:t>
      </w:r>
      <w:hyperlink r:id="rId77" w:history="1">
        <w:r>
          <w:rPr>
            <w:color w:val="0000FF"/>
          </w:rPr>
          <w:t>графе 4 пункта 7.7</w:t>
        </w:r>
      </w:hyperlink>
      <w:r>
        <w:t xml:space="preserve"> приложения к постановлению слова "КГСКП, исполнительные" заменить словом "Исполнительные".</w:t>
      </w:r>
    </w:p>
    <w:p w:rsidR="00825046" w:rsidRDefault="00825046">
      <w:pPr>
        <w:pStyle w:val="ConsPlusNormal"/>
        <w:ind w:firstLine="540"/>
        <w:jc w:val="both"/>
      </w:pPr>
      <w:r>
        <w:t xml:space="preserve">6.12. В </w:t>
      </w:r>
      <w:hyperlink r:id="rId78" w:history="1">
        <w:r>
          <w:rPr>
            <w:color w:val="0000FF"/>
          </w:rPr>
          <w:t>графе 3 пункта 8.9</w:t>
        </w:r>
      </w:hyperlink>
      <w:r>
        <w:t xml:space="preserve"> приложения к постановлению слова "I квартал 2016 г., I квартал 2017 г." заменить словами "IV квартал 2016 г., IV квартал 2017 г.".</w:t>
      </w:r>
    </w:p>
    <w:p w:rsidR="00825046" w:rsidRDefault="00825046">
      <w:pPr>
        <w:pStyle w:val="ConsPlusNormal"/>
        <w:ind w:firstLine="540"/>
        <w:jc w:val="both"/>
      </w:pPr>
      <w:r>
        <w:t xml:space="preserve">6.13. В </w:t>
      </w:r>
      <w:hyperlink r:id="rId79" w:history="1">
        <w:r>
          <w:rPr>
            <w:color w:val="0000FF"/>
          </w:rPr>
          <w:t>пункте 10.2</w:t>
        </w:r>
      </w:hyperlink>
      <w:r>
        <w:t xml:space="preserve"> приложения к постановлению:</w:t>
      </w:r>
    </w:p>
    <w:p w:rsidR="00825046" w:rsidRDefault="00825046">
      <w:pPr>
        <w:pStyle w:val="ConsPlusNormal"/>
        <w:ind w:firstLine="540"/>
        <w:jc w:val="both"/>
      </w:pPr>
      <w:r>
        <w:t xml:space="preserve">в </w:t>
      </w:r>
      <w:hyperlink r:id="rId80" w:history="1">
        <w:r>
          <w:rPr>
            <w:color w:val="0000FF"/>
          </w:rPr>
          <w:t>графе 3</w:t>
        </w:r>
      </w:hyperlink>
      <w:r>
        <w:t xml:space="preserve"> слова "Январь 2016 г." заменить словами "I квартал 2016 г.";</w:t>
      </w:r>
    </w:p>
    <w:p w:rsidR="00825046" w:rsidRDefault="00825046">
      <w:pPr>
        <w:pStyle w:val="ConsPlusNormal"/>
        <w:ind w:firstLine="540"/>
        <w:jc w:val="both"/>
      </w:pPr>
      <w:r>
        <w:t xml:space="preserve">в </w:t>
      </w:r>
      <w:hyperlink r:id="rId81" w:history="1">
        <w:r>
          <w:rPr>
            <w:color w:val="0000FF"/>
          </w:rPr>
          <w:t>графе 4</w:t>
        </w:r>
      </w:hyperlink>
      <w:r>
        <w:t xml:space="preserve"> слово "КРИОГВВОМСУ</w:t>
      </w:r>
      <w:proofErr w:type="gramStart"/>
      <w:r>
        <w:t>,"</w:t>
      </w:r>
      <w:proofErr w:type="gramEnd"/>
      <w:r>
        <w:t xml:space="preserve"> исключить.</w:t>
      </w:r>
    </w:p>
    <w:p w:rsidR="00825046" w:rsidRDefault="00825046">
      <w:pPr>
        <w:pStyle w:val="ConsPlusNormal"/>
        <w:ind w:firstLine="540"/>
        <w:jc w:val="both"/>
      </w:pPr>
      <w:r>
        <w:t>7. Постановление вступает в силу со дня его подписания.</w:t>
      </w:r>
    </w:p>
    <w:p w:rsidR="00825046" w:rsidRDefault="00825046">
      <w:pPr>
        <w:pStyle w:val="ConsPlusNormal"/>
        <w:ind w:firstLine="540"/>
        <w:jc w:val="both"/>
      </w:pPr>
      <w:r>
        <w:t xml:space="preserve">8. </w:t>
      </w:r>
      <w:proofErr w:type="gramStart"/>
      <w:r>
        <w:t>Контроль за</w:t>
      </w:r>
      <w:proofErr w:type="gramEnd"/>
      <w:r>
        <w:t xml:space="preserve"> выполнением постановления возложить на вице-губернатора Санкт-Петербурга - руководителя Администрации Губернатора Санкт-Петербурга Говорунова А.Н.</w:t>
      </w:r>
    </w:p>
    <w:p w:rsidR="00825046" w:rsidRDefault="00825046">
      <w:pPr>
        <w:pStyle w:val="ConsPlusNormal"/>
        <w:jc w:val="both"/>
      </w:pPr>
    </w:p>
    <w:p w:rsidR="00825046" w:rsidRDefault="00825046">
      <w:pPr>
        <w:pStyle w:val="ConsPlusNormal"/>
        <w:jc w:val="right"/>
      </w:pPr>
      <w:r>
        <w:t>Губернатор Санкт-Петербурга</w:t>
      </w:r>
    </w:p>
    <w:p w:rsidR="00825046" w:rsidRDefault="00825046">
      <w:pPr>
        <w:pStyle w:val="ConsPlusNormal"/>
        <w:jc w:val="right"/>
      </w:pPr>
      <w:r>
        <w:t>Г.С.Полтавченко</w:t>
      </w:r>
    </w:p>
    <w:p w:rsidR="00825046" w:rsidRDefault="00825046">
      <w:pPr>
        <w:pStyle w:val="ConsPlusNormal"/>
        <w:jc w:val="both"/>
      </w:pPr>
    </w:p>
    <w:p w:rsidR="00825046" w:rsidRDefault="00825046">
      <w:pPr>
        <w:pStyle w:val="ConsPlusNormal"/>
        <w:jc w:val="both"/>
      </w:pPr>
    </w:p>
    <w:p w:rsidR="00825046" w:rsidRDefault="00825046">
      <w:pPr>
        <w:pStyle w:val="ConsPlusNormal"/>
        <w:jc w:val="both"/>
      </w:pPr>
    </w:p>
    <w:p w:rsidR="00825046" w:rsidRDefault="00825046">
      <w:pPr>
        <w:pStyle w:val="ConsPlusNormal"/>
        <w:jc w:val="both"/>
      </w:pPr>
    </w:p>
    <w:p w:rsidR="00825046" w:rsidRDefault="00825046">
      <w:pPr>
        <w:pStyle w:val="ConsPlusNormal"/>
        <w:jc w:val="both"/>
      </w:pPr>
    </w:p>
    <w:p w:rsidR="00825046" w:rsidRDefault="00825046">
      <w:pPr>
        <w:pStyle w:val="ConsPlusNormal"/>
        <w:jc w:val="right"/>
      </w:pPr>
      <w:r>
        <w:t>ПРИЛОЖЕНИЕ</w:t>
      </w:r>
    </w:p>
    <w:p w:rsidR="00825046" w:rsidRDefault="00825046">
      <w:pPr>
        <w:pStyle w:val="ConsPlusNormal"/>
        <w:jc w:val="right"/>
      </w:pPr>
      <w:r>
        <w:t>к постановлению</w:t>
      </w:r>
    </w:p>
    <w:p w:rsidR="00825046" w:rsidRDefault="00825046">
      <w:pPr>
        <w:pStyle w:val="ConsPlusNormal"/>
        <w:jc w:val="right"/>
      </w:pPr>
      <w:r>
        <w:t>Правительства Санкт-Петербурга</w:t>
      </w:r>
    </w:p>
    <w:p w:rsidR="00825046" w:rsidRDefault="00825046">
      <w:pPr>
        <w:pStyle w:val="ConsPlusNormal"/>
        <w:jc w:val="right"/>
      </w:pPr>
      <w:r>
        <w:t>от 03.02.2016 N 87</w:t>
      </w:r>
    </w:p>
    <w:p w:rsidR="00825046" w:rsidRDefault="00825046">
      <w:pPr>
        <w:pStyle w:val="ConsPlusNormal"/>
        <w:jc w:val="both"/>
      </w:pPr>
    </w:p>
    <w:p w:rsidR="00825046" w:rsidRDefault="00825046">
      <w:pPr>
        <w:pStyle w:val="ConsPlusTitle"/>
        <w:jc w:val="center"/>
      </w:pPr>
      <w:bookmarkStart w:id="0" w:name="P120"/>
      <w:bookmarkEnd w:id="0"/>
      <w:r>
        <w:t>ПОРЯДОК</w:t>
      </w:r>
    </w:p>
    <w:p w:rsidR="00825046" w:rsidRDefault="00825046">
      <w:pPr>
        <w:pStyle w:val="ConsPlusTitle"/>
        <w:jc w:val="center"/>
      </w:pPr>
      <w:r>
        <w:t>ПРОВЕДЕНИЯ АНТИКОРРУПЦИОННОГО МОНИТОРИНГА</w:t>
      </w:r>
    </w:p>
    <w:p w:rsidR="00825046" w:rsidRDefault="00825046">
      <w:pPr>
        <w:pStyle w:val="ConsPlusTitle"/>
        <w:jc w:val="center"/>
      </w:pPr>
      <w:r>
        <w:t>В САНКТ-ПЕТЕРБУРГЕ</w:t>
      </w:r>
    </w:p>
    <w:p w:rsidR="00825046" w:rsidRDefault="00825046">
      <w:pPr>
        <w:pStyle w:val="ConsPlusNormal"/>
        <w:jc w:val="both"/>
      </w:pPr>
    </w:p>
    <w:p w:rsidR="00825046" w:rsidRDefault="00825046">
      <w:pPr>
        <w:pStyle w:val="ConsPlusNormal"/>
        <w:ind w:firstLine="540"/>
        <w:jc w:val="both"/>
      </w:pPr>
      <w:r>
        <w:t>1. Антикоррупционный мониторинг в Санкт-Петербурге (далее - мониторинг) - наблюдение, анализ, оценка и прогноз коррупциогенных факторов, коррупционных проявлений, а также мер по реализации антикоррупционной политики в Санкт-Петербурге.</w:t>
      </w:r>
    </w:p>
    <w:p w:rsidR="00825046" w:rsidRDefault="00825046">
      <w:pPr>
        <w:pStyle w:val="ConsPlusNormal"/>
        <w:ind w:firstLine="540"/>
        <w:jc w:val="both"/>
      </w:pPr>
      <w:r>
        <w:t>Главной целью мониторинга является формирование объективной оценки состояния антикоррупционной политики в Санкт-Петербурге.</w:t>
      </w:r>
    </w:p>
    <w:p w:rsidR="00825046" w:rsidRDefault="00825046">
      <w:pPr>
        <w:pStyle w:val="ConsPlusNormal"/>
        <w:ind w:firstLine="540"/>
        <w:jc w:val="both"/>
      </w:pPr>
      <w:r>
        <w:t>Мониторинг включает мониторинг проявлений коррупции, коррупциогенных факторов, мер антикоррупционной политики в Санкт-Петербурге и является элементом мониторинга сферы правопорядка и безопасности в Санкт-Петербурге.</w:t>
      </w:r>
    </w:p>
    <w:p w:rsidR="00825046" w:rsidRDefault="00825046">
      <w:pPr>
        <w:pStyle w:val="ConsPlusNormal"/>
        <w:ind w:firstLine="540"/>
        <w:jc w:val="both"/>
      </w:pPr>
      <w:r>
        <w:t>Мониторинг проводится Комитетом государственной службы и кадровой политики Администрации Губернатора Санкт-Петербурга (далее - КГСКП).</w:t>
      </w:r>
    </w:p>
    <w:p w:rsidR="00825046" w:rsidRDefault="00825046">
      <w:pPr>
        <w:pStyle w:val="ConsPlusNormal"/>
        <w:ind w:firstLine="540"/>
        <w:jc w:val="both"/>
      </w:pPr>
      <w:r>
        <w:t>2. Настоящий Порядок устанавливает последовательность действий по проведению мониторинга.</w:t>
      </w:r>
    </w:p>
    <w:p w:rsidR="00825046" w:rsidRDefault="00825046">
      <w:pPr>
        <w:pStyle w:val="ConsPlusNormal"/>
        <w:ind w:firstLine="540"/>
        <w:jc w:val="both"/>
      </w:pPr>
      <w:bookmarkStart w:id="1" w:name="P129"/>
      <w:bookmarkEnd w:id="1"/>
      <w:r>
        <w:t>3. Сведения по показателям и информационные материалы мониторинга формируются ответственными исполнителями и Главным управлением Министерства внутренних дел Российской Федерации по г. Санкт-Петербургу и Ленинградской области (далее - ГУ МВД) по состоянию:</w:t>
      </w:r>
    </w:p>
    <w:p w:rsidR="00825046" w:rsidRDefault="00825046">
      <w:pPr>
        <w:pStyle w:val="ConsPlusNormal"/>
        <w:ind w:firstLine="540"/>
        <w:jc w:val="both"/>
      </w:pPr>
      <w:r>
        <w:t>на 1 апреля текущего года - квартальные;</w:t>
      </w:r>
    </w:p>
    <w:p w:rsidR="00825046" w:rsidRDefault="00825046">
      <w:pPr>
        <w:pStyle w:val="ConsPlusNormal"/>
        <w:ind w:firstLine="540"/>
        <w:jc w:val="both"/>
      </w:pPr>
      <w:r>
        <w:t xml:space="preserve">на 1 июля текущего года - </w:t>
      </w:r>
      <w:proofErr w:type="gramStart"/>
      <w:r>
        <w:t>полугодовые</w:t>
      </w:r>
      <w:proofErr w:type="gramEnd"/>
      <w:r>
        <w:t>;</w:t>
      </w:r>
    </w:p>
    <w:p w:rsidR="00825046" w:rsidRDefault="00825046">
      <w:pPr>
        <w:pStyle w:val="ConsPlusNormal"/>
        <w:ind w:firstLine="540"/>
        <w:jc w:val="both"/>
      </w:pPr>
      <w:r>
        <w:t>на 1 октября текущего года - за девять месяцев;</w:t>
      </w:r>
    </w:p>
    <w:p w:rsidR="00825046" w:rsidRDefault="00825046">
      <w:pPr>
        <w:pStyle w:val="ConsPlusNormal"/>
        <w:ind w:firstLine="540"/>
        <w:jc w:val="both"/>
      </w:pPr>
      <w:r>
        <w:t xml:space="preserve">на 1 января года, следующего за </w:t>
      </w:r>
      <w:proofErr w:type="gramStart"/>
      <w:r>
        <w:t>отчетным</w:t>
      </w:r>
      <w:proofErr w:type="gramEnd"/>
      <w:r>
        <w:t>, - годовые.</w:t>
      </w:r>
    </w:p>
    <w:p w:rsidR="00825046" w:rsidRDefault="00825046">
      <w:pPr>
        <w:pStyle w:val="ConsPlusNormal"/>
        <w:ind w:firstLine="540"/>
        <w:jc w:val="both"/>
      </w:pPr>
      <w:r>
        <w:t xml:space="preserve">4. Органы государственной власти Санкт-Петербурга в рамках своей компетенции направляют ответственным исполнителям сведения и материалы, сформированные в соответствии с </w:t>
      </w:r>
      <w:hyperlink w:anchor="P129" w:history="1">
        <w:r>
          <w:rPr>
            <w:color w:val="0000FF"/>
          </w:rPr>
          <w:t>пунктом 3</w:t>
        </w:r>
      </w:hyperlink>
      <w:r>
        <w:t xml:space="preserve"> настоящего Порядка, по электронной почте и в бумажном виде в следующие сроки:</w:t>
      </w:r>
    </w:p>
    <w:p w:rsidR="00825046" w:rsidRDefault="00825046">
      <w:pPr>
        <w:pStyle w:val="ConsPlusNormal"/>
        <w:ind w:firstLine="540"/>
        <w:jc w:val="both"/>
      </w:pPr>
      <w:r>
        <w:t>до 5 апреля текущего года - квартальные;</w:t>
      </w:r>
    </w:p>
    <w:p w:rsidR="00825046" w:rsidRDefault="00825046">
      <w:pPr>
        <w:pStyle w:val="ConsPlusNormal"/>
        <w:ind w:firstLine="540"/>
        <w:jc w:val="both"/>
      </w:pPr>
      <w:proofErr w:type="gramStart"/>
      <w:r>
        <w:t>до 5 июля текущего года - полугодовые;</w:t>
      </w:r>
      <w:proofErr w:type="gramEnd"/>
    </w:p>
    <w:p w:rsidR="00825046" w:rsidRDefault="00825046">
      <w:pPr>
        <w:pStyle w:val="ConsPlusNormal"/>
        <w:ind w:firstLine="540"/>
        <w:jc w:val="both"/>
      </w:pPr>
      <w:r>
        <w:t>до 5 октября текущего года - за девять месяцев;</w:t>
      </w:r>
    </w:p>
    <w:p w:rsidR="00825046" w:rsidRDefault="00825046">
      <w:pPr>
        <w:pStyle w:val="ConsPlusNormal"/>
        <w:ind w:firstLine="540"/>
        <w:jc w:val="both"/>
      </w:pPr>
      <w:r>
        <w:t xml:space="preserve">до 12 января года, следующего за </w:t>
      </w:r>
      <w:proofErr w:type="gramStart"/>
      <w:r>
        <w:t>отчетным</w:t>
      </w:r>
      <w:proofErr w:type="gramEnd"/>
      <w:r>
        <w:t>, - годовые.</w:t>
      </w:r>
    </w:p>
    <w:p w:rsidR="00825046" w:rsidRDefault="00825046">
      <w:pPr>
        <w:pStyle w:val="ConsPlusNormal"/>
        <w:ind w:firstLine="540"/>
        <w:jc w:val="both"/>
      </w:pPr>
      <w:r>
        <w:t>5. Ответственные исполнители и ГУ МВД формируют и направляют в КГСКП сведения по показателям и информационные материалы мониторинга по электронной почте и в бумажном виде в следующие сроки:</w:t>
      </w:r>
    </w:p>
    <w:p w:rsidR="00825046" w:rsidRDefault="00825046">
      <w:pPr>
        <w:pStyle w:val="ConsPlusNormal"/>
        <w:ind w:firstLine="540"/>
        <w:jc w:val="both"/>
      </w:pPr>
      <w:r>
        <w:t>до 15 апреля текущего года - квартальные;</w:t>
      </w:r>
    </w:p>
    <w:p w:rsidR="00825046" w:rsidRDefault="00825046">
      <w:pPr>
        <w:pStyle w:val="ConsPlusNormal"/>
        <w:ind w:firstLine="540"/>
        <w:jc w:val="both"/>
      </w:pPr>
      <w:proofErr w:type="gramStart"/>
      <w:r>
        <w:t>до 15 июля текущего года - полугодовые;</w:t>
      </w:r>
      <w:proofErr w:type="gramEnd"/>
    </w:p>
    <w:p w:rsidR="00825046" w:rsidRDefault="00825046">
      <w:pPr>
        <w:pStyle w:val="ConsPlusNormal"/>
        <w:ind w:firstLine="540"/>
        <w:jc w:val="both"/>
      </w:pPr>
      <w:r>
        <w:t>до 15 октября текущего года - за девять месяцев;</w:t>
      </w:r>
    </w:p>
    <w:p w:rsidR="00825046" w:rsidRDefault="00825046">
      <w:pPr>
        <w:pStyle w:val="ConsPlusNormal"/>
        <w:ind w:firstLine="540"/>
        <w:jc w:val="both"/>
      </w:pPr>
      <w:r>
        <w:t xml:space="preserve">до 20 января года, следующего за </w:t>
      </w:r>
      <w:proofErr w:type="gramStart"/>
      <w:r>
        <w:t>отчетным</w:t>
      </w:r>
      <w:proofErr w:type="gramEnd"/>
      <w:r>
        <w:t>, - годовые.</w:t>
      </w:r>
    </w:p>
    <w:p w:rsidR="00825046" w:rsidRDefault="00825046">
      <w:pPr>
        <w:pStyle w:val="ConsPlusNormal"/>
        <w:jc w:val="both"/>
      </w:pPr>
    </w:p>
    <w:p w:rsidR="00825046" w:rsidRDefault="00825046">
      <w:pPr>
        <w:pStyle w:val="ConsPlusNormal"/>
        <w:jc w:val="both"/>
      </w:pPr>
    </w:p>
    <w:p w:rsidR="00825046" w:rsidRDefault="0082504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94BE0" w:rsidRDefault="00A94BE0">
      <w:bookmarkStart w:id="2" w:name="_GoBack"/>
      <w:bookmarkEnd w:id="2"/>
    </w:p>
    <w:sectPr w:rsidR="00A94BE0" w:rsidSect="00C97EF5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046"/>
    <w:rsid w:val="00825046"/>
    <w:rsid w:val="00A94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50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250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2504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50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250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2504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71630B46F7634EE984147D263D1929FBEEF90E179C3282CF2AAA89EF54F381D03AF574A5616F314wEi4J" TargetMode="External"/><Relationship Id="rId18" Type="http://schemas.openxmlformats.org/officeDocument/2006/relationships/hyperlink" Target="consultantplus://offline/ref=D71630B46F7634EE984147D263D1929FBEEF90E07ACA282CF2AAA89EF54F381D03AF574A5616FA10wEi6J" TargetMode="External"/><Relationship Id="rId26" Type="http://schemas.openxmlformats.org/officeDocument/2006/relationships/hyperlink" Target="consultantplus://offline/ref=D71630B46F7634EE984147D263D1929FBEEF91EC7DC6282CF2AAA89EF54F381D03AF574A5616F912wEi5J" TargetMode="External"/><Relationship Id="rId39" Type="http://schemas.openxmlformats.org/officeDocument/2006/relationships/hyperlink" Target="consultantplus://offline/ref=D71630B46F7634EE984158C376D1929FBEE19DED77C2282CF2AAA89EF54F381D03AF57w4i8J" TargetMode="External"/><Relationship Id="rId21" Type="http://schemas.openxmlformats.org/officeDocument/2006/relationships/hyperlink" Target="consultantplus://offline/ref=D71630B46F7634EE984147D263D1929FBEEF91EC7DC6282CF2AAA89EF54F381D03AF574A5616FA1AwEi1J" TargetMode="External"/><Relationship Id="rId34" Type="http://schemas.openxmlformats.org/officeDocument/2006/relationships/hyperlink" Target="consultantplus://offline/ref=D71630B46F7634EE984158C376D1929FBEE19DEE7CC5282CF2AAA89EF5w4iFJ" TargetMode="External"/><Relationship Id="rId42" Type="http://schemas.openxmlformats.org/officeDocument/2006/relationships/hyperlink" Target="consultantplus://offline/ref=D71630B46F7634EE984147D263D1929FBEEF93E076C4282CF2AAA89EF5w4iFJ" TargetMode="External"/><Relationship Id="rId47" Type="http://schemas.openxmlformats.org/officeDocument/2006/relationships/hyperlink" Target="consultantplus://offline/ref=D71630B46F7634EE984147D263D1929FBEEF92E17CC0282CF2AAA89EF54F381D03AF574A5616FA12wEi1J" TargetMode="External"/><Relationship Id="rId50" Type="http://schemas.openxmlformats.org/officeDocument/2006/relationships/hyperlink" Target="consultantplus://offline/ref=D71630B46F7634EE984147D263D1929FBEEF92E17CC0282CF2AAA89EF54F381D03AF574A5616FA12wEi6J" TargetMode="External"/><Relationship Id="rId55" Type="http://schemas.openxmlformats.org/officeDocument/2006/relationships/hyperlink" Target="consultantplus://offline/ref=D71630B46F7634EE984147D263D1929FBEEF92E17CC0282CF2AAA89EF54F381D03AF574A5616FB16wEi9J" TargetMode="External"/><Relationship Id="rId63" Type="http://schemas.openxmlformats.org/officeDocument/2006/relationships/hyperlink" Target="consultantplus://offline/ref=D71630B46F7634EE984147D263D1929FBEEF92E17CC0282CF2AAA89EF54F381D03AF574A5616FE13wEi6J" TargetMode="External"/><Relationship Id="rId68" Type="http://schemas.openxmlformats.org/officeDocument/2006/relationships/hyperlink" Target="consultantplus://offline/ref=D71630B46F7634EE984147D263D1929FBEEF92E17CC0282CF2AAA89EF54F381D03AF574A5616FF12wEi1J" TargetMode="External"/><Relationship Id="rId76" Type="http://schemas.openxmlformats.org/officeDocument/2006/relationships/hyperlink" Target="consultantplus://offline/ref=D71630B46F7634EE984147D263D1929FBEEF92E17CC0282CF2AAA89EF54F381D03AF574A5616F917wEi4J" TargetMode="External"/><Relationship Id="rId7" Type="http://schemas.openxmlformats.org/officeDocument/2006/relationships/hyperlink" Target="consultantplus://offline/ref=D71630B46F7634EE984158C376D1929FBEE196E07CC0282CF2AAA89EF5w4iFJ" TargetMode="External"/><Relationship Id="rId71" Type="http://schemas.openxmlformats.org/officeDocument/2006/relationships/hyperlink" Target="consultantplus://offline/ref=D71630B46F7634EE984147D263D1929FBEEF92E17CC0282CF2AAA89EF54F381D03AF574A5616FB17wEi7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71630B46F7634EE984147D263D1929FBEEF90E07ACA282CF2AAA89EF54F381D03AF574A5616FA13wEi7J" TargetMode="External"/><Relationship Id="rId29" Type="http://schemas.openxmlformats.org/officeDocument/2006/relationships/hyperlink" Target="consultantplus://offline/ref=D71630B46F7634EE984147D263D1929FBEEF91EC7DC6282CF2AAA89EF54F381D03AF574A5616F815wEi6J" TargetMode="External"/><Relationship Id="rId11" Type="http://schemas.openxmlformats.org/officeDocument/2006/relationships/hyperlink" Target="consultantplus://offline/ref=D71630B46F7634EE984147D263D1929FBEEF90E179C3282CF2AAA89EF54F381D03AF574A5616F316wEi1J" TargetMode="External"/><Relationship Id="rId24" Type="http://schemas.openxmlformats.org/officeDocument/2006/relationships/hyperlink" Target="consultantplus://offline/ref=D71630B46F7634EE984147D263D1929FBEEF91EC7DC6282CF2AAA89EF54F381D03AF574A5616FA1AwEi4J" TargetMode="External"/><Relationship Id="rId32" Type="http://schemas.openxmlformats.org/officeDocument/2006/relationships/hyperlink" Target="consultantplus://offline/ref=D71630B46F7634EE984147D263D1929FBEEF95EB78CA282CF2AAA89EF5w4iFJ" TargetMode="External"/><Relationship Id="rId37" Type="http://schemas.openxmlformats.org/officeDocument/2006/relationships/hyperlink" Target="consultantplus://offline/ref=D71630B46F7634EE984147D263D1929FBEEF95EB78CA282CF2AAA89EF54F381D03AF574A5616FA12wEi2J" TargetMode="External"/><Relationship Id="rId40" Type="http://schemas.openxmlformats.org/officeDocument/2006/relationships/hyperlink" Target="consultantplus://offline/ref=D71630B46F7634EE984147D263D1929FBEEF95EB78CA282CF2AAA89EF54F381D03AF574A5616FA15wEi1J" TargetMode="External"/><Relationship Id="rId45" Type="http://schemas.openxmlformats.org/officeDocument/2006/relationships/hyperlink" Target="consultantplus://offline/ref=D71630B46F7634EE984147D263D1929FBEEF92E17CC0282CF2AAA89EF5w4iFJ" TargetMode="External"/><Relationship Id="rId53" Type="http://schemas.openxmlformats.org/officeDocument/2006/relationships/hyperlink" Target="consultantplus://offline/ref=D71630B46F7634EE984147D263D1929FBEEF92E17CC0282CF2AAA89EF54F381D03AF574A5616FB11wEi3J" TargetMode="External"/><Relationship Id="rId58" Type="http://schemas.openxmlformats.org/officeDocument/2006/relationships/hyperlink" Target="consultantplus://offline/ref=D71630B46F7634EE984147D263D1929FBEEF92E17CC0282CF2AAA89EF54F381D03AF574A5616F913wEi2J" TargetMode="External"/><Relationship Id="rId66" Type="http://schemas.openxmlformats.org/officeDocument/2006/relationships/hyperlink" Target="consultantplus://offline/ref=D71630B46F7634EE984147D263D1929FBEEF92E17CC0282CF2AAA89EF54F381D03AF574A5616FE16wEi3J" TargetMode="External"/><Relationship Id="rId74" Type="http://schemas.openxmlformats.org/officeDocument/2006/relationships/hyperlink" Target="consultantplus://offline/ref=D71630B46F7634EE984147D263D1929FBEEF92E17CC0282CF2AAA89EF54F381D03AF574A5616F917wEi1J" TargetMode="External"/><Relationship Id="rId79" Type="http://schemas.openxmlformats.org/officeDocument/2006/relationships/hyperlink" Target="consultantplus://offline/ref=D71630B46F7634EE984147D263D1929FBEEF92E17CC0282CF2AAA89EF54F381D03AF574A5616FF13wEi3J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D71630B46F7634EE984147D263D1929FBEEF92E17CC0282CF2AAA89EF54F381D03AF574A5616F916wEi3J" TargetMode="External"/><Relationship Id="rId82" Type="http://schemas.openxmlformats.org/officeDocument/2006/relationships/fontTable" Target="fontTable.xml"/><Relationship Id="rId10" Type="http://schemas.openxmlformats.org/officeDocument/2006/relationships/hyperlink" Target="consultantplus://offline/ref=D71630B46F7634EE984147D263D1929FBEEF90E179C3282CF2AAA89EF54F381D03AF574A5616FA12wEi5J" TargetMode="External"/><Relationship Id="rId19" Type="http://schemas.openxmlformats.org/officeDocument/2006/relationships/hyperlink" Target="consultantplus://offline/ref=D71630B46F7634EE984147D263D1929FBEEF93EC76C7282CF2AAA89EF5w4iFJ" TargetMode="External"/><Relationship Id="rId31" Type="http://schemas.openxmlformats.org/officeDocument/2006/relationships/hyperlink" Target="consultantplus://offline/ref=D71630B46F7634EE984147D263D1929FBEEF91EC7DC6282CF2AAA89EF54F381D03AF574A5616F815wEi9J" TargetMode="External"/><Relationship Id="rId44" Type="http://schemas.openxmlformats.org/officeDocument/2006/relationships/hyperlink" Target="consultantplus://offline/ref=D71630B46F7634EE984147D263D1929FBEEF93E076C4282CF2AAA89EF54F381D03AF574A5616FA10wEi5J" TargetMode="External"/><Relationship Id="rId52" Type="http://schemas.openxmlformats.org/officeDocument/2006/relationships/hyperlink" Target="consultantplus://offline/ref=D71630B46F7634EE984147D263D1929FBEEF92E17CC0282CF2AAA89EF54F381D03AF574A5616FB12wEi5J" TargetMode="External"/><Relationship Id="rId60" Type="http://schemas.openxmlformats.org/officeDocument/2006/relationships/hyperlink" Target="consultantplus://offline/ref=D71630B46F7634EE984147D263D1929FBEEF92E17CC0282CF2AAA89EF54F381D03AF574A5616F917wEi5J" TargetMode="External"/><Relationship Id="rId65" Type="http://schemas.openxmlformats.org/officeDocument/2006/relationships/hyperlink" Target="consultantplus://offline/ref=D71630B46F7634EE984147D263D1929FBEEF92E17CC0282CF2AAA89EF54F381D03AF574A5616FE12wEi9J" TargetMode="External"/><Relationship Id="rId73" Type="http://schemas.openxmlformats.org/officeDocument/2006/relationships/hyperlink" Target="consultantplus://offline/ref=D71630B46F7634EE984147D263D1929FBEEF92E17CC0282CF2AAA89EF54F381D03AF574A5616F911wEi6J" TargetMode="External"/><Relationship Id="rId78" Type="http://schemas.openxmlformats.org/officeDocument/2006/relationships/hyperlink" Target="consultantplus://offline/ref=D71630B46F7634EE984147D263D1929FBEEF92E17CC0282CF2AAA89EF54F381D03AF574A5616FE15wEi3J" TargetMode="External"/><Relationship Id="rId81" Type="http://schemas.openxmlformats.org/officeDocument/2006/relationships/hyperlink" Target="consultantplus://offline/ref=D71630B46F7634EE984147D263D1929FBEEF92E17CC0282CF2AAA89EF54F381D03AF574A5616FF13wEi6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71630B46F7634EE984147D263D1929FBEEF91E87AC6282CF2AAA89EF5w4iFJ" TargetMode="External"/><Relationship Id="rId14" Type="http://schemas.openxmlformats.org/officeDocument/2006/relationships/hyperlink" Target="consultantplus://offline/ref=D71630B46F7634EE984147D263D1929FBEEF90E07ACA282CF2AAA89EF5w4iFJ" TargetMode="External"/><Relationship Id="rId22" Type="http://schemas.openxmlformats.org/officeDocument/2006/relationships/hyperlink" Target="consultantplus://offline/ref=D71630B46F7634EE984147D263D1929FBEEF91EC7DC6282CF2AAA89EF54F381D03AF574A5616FA12wEi2J" TargetMode="External"/><Relationship Id="rId27" Type="http://schemas.openxmlformats.org/officeDocument/2006/relationships/hyperlink" Target="consultantplus://offline/ref=D71630B46F7634EE984147D263D1929FBEEF91EC7DC6282CF2AAA89EF54F381D03AF574A5616FB1BwEi0J" TargetMode="External"/><Relationship Id="rId30" Type="http://schemas.openxmlformats.org/officeDocument/2006/relationships/hyperlink" Target="consultantplus://offline/ref=D71630B46F7634EE984147D263D1929FBEEF91EC7DC6282CF2AAA89EF54F381D03AF574A5616F81BwEi6J" TargetMode="External"/><Relationship Id="rId35" Type="http://schemas.openxmlformats.org/officeDocument/2006/relationships/hyperlink" Target="consultantplus://offline/ref=D71630B46F7634EE984158C376D1929FBEE094E17CC5282CF2AAA89EF5w4iFJ" TargetMode="External"/><Relationship Id="rId43" Type="http://schemas.openxmlformats.org/officeDocument/2006/relationships/hyperlink" Target="consultantplus://offline/ref=D71630B46F7634EE984147D263D1929FBEEF93E076C4282CF2AAA89EF54F381D03AF574A5616FA12wEi4J" TargetMode="External"/><Relationship Id="rId48" Type="http://schemas.openxmlformats.org/officeDocument/2006/relationships/hyperlink" Target="consultantplus://offline/ref=D71630B46F7634EE984147D263D1929FBEEF92E17CC0282CF2AAA89EF54F381D03AF574A5616FA12wEi2J" TargetMode="External"/><Relationship Id="rId56" Type="http://schemas.openxmlformats.org/officeDocument/2006/relationships/hyperlink" Target="consultantplus://offline/ref=D71630B46F7634EE984147D263D1929FBEEF92E17CC0282CF2AAA89EF54F381D03AF574A5616F810wEi2J" TargetMode="External"/><Relationship Id="rId64" Type="http://schemas.openxmlformats.org/officeDocument/2006/relationships/hyperlink" Target="consultantplus://offline/ref=D71630B46F7634EE984147D263D1929FBEEF92E17CC0282CF2AAA89EF54F381D03AF574A5616FE12wEi5J" TargetMode="External"/><Relationship Id="rId69" Type="http://schemas.openxmlformats.org/officeDocument/2006/relationships/hyperlink" Target="consultantplus://offline/ref=D71630B46F7634EE984147D263D1929FBEEF92E17CC0282CF2AAA89EF54F381D03AF574A5616FF12wEi9J" TargetMode="External"/><Relationship Id="rId77" Type="http://schemas.openxmlformats.org/officeDocument/2006/relationships/hyperlink" Target="consultantplus://offline/ref=D71630B46F7634EE984147D263D1929FBEEF92E17CC0282CF2AAA89EF54F381D03AF574A5616FE13wEi1J" TargetMode="External"/><Relationship Id="rId8" Type="http://schemas.openxmlformats.org/officeDocument/2006/relationships/hyperlink" Target="consultantplus://offline/ref=D71630B46F7634EE984147D263D1929FBEEF91E87EC5282CF2AAA89EF5w4iFJ" TargetMode="External"/><Relationship Id="rId51" Type="http://schemas.openxmlformats.org/officeDocument/2006/relationships/hyperlink" Target="consultantplus://offline/ref=D71630B46F7634EE984147D263D1929FBEEF92E17CC0282CF2AAA89EF54F381D03AF574A5616FA16wEi4J" TargetMode="External"/><Relationship Id="rId72" Type="http://schemas.openxmlformats.org/officeDocument/2006/relationships/hyperlink" Target="consultantplus://offline/ref=D71630B46F7634EE984147D263D1929FBEEF92E17CC0282CF2AAA89EF54F381D03AF574A5616F81AwEi6J" TargetMode="External"/><Relationship Id="rId80" Type="http://schemas.openxmlformats.org/officeDocument/2006/relationships/hyperlink" Target="consultantplus://offline/ref=D71630B46F7634EE984147D263D1929FBEEF92E17CC0282CF2AAA89EF54F381D03AF574A5616FF13wEi5J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D71630B46F7634EE984147D263D1929FBEEF90E179C3282CF2AAA89EF54F381D03AF574A5616F315wEi9J" TargetMode="External"/><Relationship Id="rId17" Type="http://schemas.openxmlformats.org/officeDocument/2006/relationships/hyperlink" Target="consultantplus://offline/ref=D71630B46F7634EE984147D263D1929FBEEF90E07ACA282CF2AAA89EF54F381D03AF574A5616FA10wEi2J" TargetMode="External"/><Relationship Id="rId25" Type="http://schemas.openxmlformats.org/officeDocument/2006/relationships/hyperlink" Target="consultantplus://offline/ref=D71630B46F7634EE984147D263D1929FBEEF91EC7DC6282CF2AAA89EF54F381D03AF574A5616F913wEi7J" TargetMode="External"/><Relationship Id="rId33" Type="http://schemas.openxmlformats.org/officeDocument/2006/relationships/hyperlink" Target="consultantplus://offline/ref=D71630B46F7634EE984147D263D1929FBEEF95EB78CA282CF2AAA89EF54F381D03AF574A5616FA13wEi4J" TargetMode="External"/><Relationship Id="rId38" Type="http://schemas.openxmlformats.org/officeDocument/2006/relationships/hyperlink" Target="consultantplus://offline/ref=D71630B46F7634EE984158C376D1929FBEE19DED77C2282CF2AAA89EF54F381D03AF574A5616FA11wEi6J" TargetMode="External"/><Relationship Id="rId46" Type="http://schemas.openxmlformats.org/officeDocument/2006/relationships/hyperlink" Target="consultantplus://offline/ref=D71630B46F7634EE984147D263D1929FBEEF92E17CC0282CF2AAA89EF54F381D03AF574A5616FA13wEi9J" TargetMode="External"/><Relationship Id="rId59" Type="http://schemas.openxmlformats.org/officeDocument/2006/relationships/hyperlink" Target="consultantplus://offline/ref=D71630B46F7634EE984147D263D1929FBEEF92E17CC0282CF2AAA89EF54F381D03AF574A5616F912wEi4J" TargetMode="External"/><Relationship Id="rId67" Type="http://schemas.openxmlformats.org/officeDocument/2006/relationships/hyperlink" Target="consultantplus://offline/ref=D71630B46F7634EE984147D263D1929FBEEF92E17CC0282CF2AAA89EF54F381D03AF574A5616FE16wEi7J" TargetMode="External"/><Relationship Id="rId20" Type="http://schemas.openxmlformats.org/officeDocument/2006/relationships/hyperlink" Target="consultantplus://offline/ref=D71630B46F7634EE984147D263D1929FBEEF91EC7DC6282CF2AAA89EF5w4iFJ" TargetMode="External"/><Relationship Id="rId41" Type="http://schemas.openxmlformats.org/officeDocument/2006/relationships/hyperlink" Target="consultantplus://offline/ref=D71630B46F7634EE984147D263D1929FBEEF95EB78CA282CF2AAA89EF54F381D03AF574A5616FB13wEi1J" TargetMode="External"/><Relationship Id="rId54" Type="http://schemas.openxmlformats.org/officeDocument/2006/relationships/hyperlink" Target="consultantplus://offline/ref=D71630B46F7634EE984147D263D1929FBEEF92E17CC0282CF2AAA89EF54F381D03AF574A5616FB16wEi1J" TargetMode="External"/><Relationship Id="rId62" Type="http://schemas.openxmlformats.org/officeDocument/2006/relationships/hyperlink" Target="consultantplus://offline/ref=D71630B46F7634EE984147D263D1929FBEEF92E17CC0282CF2AAA89EF54F381D03AF574A5616F915wEi1J" TargetMode="External"/><Relationship Id="rId70" Type="http://schemas.openxmlformats.org/officeDocument/2006/relationships/hyperlink" Target="consultantplus://offline/ref=D71630B46F7634EE984147D263D1929FBEEF92E17CC0282CF2AAA89EF54F381D03AF574A5616FA14wEi4J" TargetMode="External"/><Relationship Id="rId75" Type="http://schemas.openxmlformats.org/officeDocument/2006/relationships/hyperlink" Target="consultantplus://offline/ref=D71630B46F7634EE984147D263D1929FBEEF92E17CC0282CF2AAA89EF54F381D03AF574A5616F917wEi2J" TargetMode="External"/><Relationship Id="rId83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71630B46F7634EE984158C376D1929FBEE19DED7DC1282CF2AAA89EF5w4iFJ" TargetMode="External"/><Relationship Id="rId15" Type="http://schemas.openxmlformats.org/officeDocument/2006/relationships/hyperlink" Target="consultantplus://offline/ref=D71630B46F7634EE984147D263D1929FBEEF90E07ACA282CF2AAA89EF54F381D03AF574A5616FA10wEi0J" TargetMode="External"/><Relationship Id="rId23" Type="http://schemas.openxmlformats.org/officeDocument/2006/relationships/hyperlink" Target="consultantplus://offline/ref=D71630B46F7634EE984147D263D1929FBEEF91EC7DC6282CF2AAA89EF5w4iFJ" TargetMode="External"/><Relationship Id="rId28" Type="http://schemas.openxmlformats.org/officeDocument/2006/relationships/hyperlink" Target="consultantplus://offline/ref=D71630B46F7634EE984147D263D1929FBEEF91EC7DC6282CF2AAA89EF54F381D03AF574A5616FB1BwEi0J" TargetMode="External"/><Relationship Id="rId36" Type="http://schemas.openxmlformats.org/officeDocument/2006/relationships/hyperlink" Target="consultantplus://offline/ref=D71630B46F7634EE984158C376D1929FBEE196E07CC0282CF2AAA89EF5w4iFJ" TargetMode="External"/><Relationship Id="rId49" Type="http://schemas.openxmlformats.org/officeDocument/2006/relationships/hyperlink" Target="consultantplus://offline/ref=D71630B46F7634EE984147D263D1929FBEEF92E17CC0282CF2AAA89EF54F381D03AF574A5616FA12wEi3J" TargetMode="External"/><Relationship Id="rId57" Type="http://schemas.openxmlformats.org/officeDocument/2006/relationships/hyperlink" Target="consultantplus://offline/ref=D71630B46F7634EE984147D263D1929FBEEF92E17CC0282CF2AAA89EF54F381D03AF574A5616F817wEi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3286</Words>
  <Characters>18731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Двойнишникова Татьяна Федоровна</dc:creator>
  <cp:lastModifiedBy>Двойнишникова Татьяна Федоровна</cp:lastModifiedBy>
  <cp:revision>1</cp:revision>
  <dcterms:created xsi:type="dcterms:W3CDTF">2016-02-11T09:34:00Z</dcterms:created>
  <dcterms:modified xsi:type="dcterms:W3CDTF">2016-02-11T09:35:00Z</dcterms:modified>
</cp:coreProperties>
</file>