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B673B6">
            <w:pPr>
              <w:spacing w:line="276" w:lineRule="auto"/>
              <w:rPr>
                <w:b/>
                <w:bCs/>
                <w:lang w:eastAsia="en-US"/>
              </w:rPr>
            </w:pPr>
            <w:r>
              <w:rPr>
                <w:b/>
                <w:bCs/>
                <w:lang w:eastAsia="en-US"/>
              </w:rPr>
              <w:t xml:space="preserve"> « </w:t>
            </w:r>
            <w:r w:rsidR="00B673B6">
              <w:rPr>
                <w:b/>
                <w:bCs/>
                <w:lang w:eastAsia="en-US"/>
              </w:rPr>
              <w:t>06» декабря</w:t>
            </w:r>
            <w:r>
              <w:rPr>
                <w:b/>
                <w:bCs/>
                <w:lang w:eastAsia="en-US"/>
              </w:rPr>
              <w:t xml:space="preserve"> 20</w:t>
            </w:r>
            <w:r w:rsidR="00B673B6">
              <w:rPr>
                <w:b/>
                <w:bCs/>
                <w:lang w:eastAsia="en-US"/>
              </w:rPr>
              <w:t>22</w:t>
            </w:r>
            <w:r>
              <w:rPr>
                <w:b/>
                <w:bCs/>
                <w:lang w:eastAsia="en-US"/>
              </w:rPr>
              <w:t xml:space="preserve"> г.</w:t>
            </w:r>
          </w:p>
        </w:tc>
        <w:tc>
          <w:tcPr>
            <w:tcW w:w="5387" w:type="dxa"/>
            <w:hideMark/>
          </w:tcPr>
          <w:p w:rsidR="00AD44A3" w:rsidRDefault="00A010D4" w:rsidP="00B673B6">
            <w:pPr>
              <w:spacing w:line="276" w:lineRule="auto"/>
              <w:jc w:val="right"/>
              <w:rPr>
                <w:b/>
                <w:bCs/>
                <w:lang w:eastAsia="en-US"/>
              </w:rPr>
            </w:pPr>
            <w:r>
              <w:rPr>
                <w:b/>
                <w:bCs/>
                <w:lang w:eastAsia="en-US"/>
              </w:rPr>
              <w:t xml:space="preserve">№ </w:t>
            </w:r>
            <w:r w:rsidR="00B673B6">
              <w:rPr>
                <w:b/>
                <w:bCs/>
                <w:lang w:eastAsia="en-US"/>
              </w:rPr>
              <w:t>125-</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801ED4">
                    <w:rPr>
                      <w:b/>
                    </w:rPr>
                    <w:t>56</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DB3DC7" w:rsidRPr="00FE615B" w:rsidRDefault="00DB3DC7" w:rsidP="00DB3DC7">
                  <w:pPr>
                    <w:tabs>
                      <w:tab w:val="left" w:pos="851"/>
                      <w:tab w:val="left" w:pos="993"/>
                    </w:tabs>
                    <w:overflowPunct w:val="0"/>
                    <w:autoSpaceDE w:val="0"/>
                    <w:autoSpaceDN w:val="0"/>
                    <w:adjustRightInd w:val="0"/>
                    <w:ind w:firstLine="709"/>
                    <w:jc w:val="both"/>
                    <w:textAlignment w:val="baseline"/>
                  </w:pPr>
                  <w:r w:rsidRPr="00F631B0">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5448BA">
                    <w:t>Административн</w:t>
                  </w:r>
                  <w:r w:rsidR="005B67B5">
                    <w:t>ый</w:t>
                  </w:r>
                  <w:r w:rsidR="005448BA">
                    <w:t xml:space="preserve"> регламент</w:t>
                  </w:r>
                  <w:r w:rsidR="005B67B5">
                    <w:t xml:space="preserve"> </w:t>
                  </w:r>
                  <w:r w:rsidR="00D4125D">
                    <w:t xml:space="preserve">по предоставлению </w:t>
                  </w:r>
                  <w:r w:rsidR="005448BA" w:rsidRPr="00574AD5">
                    <w:t>Местной Администраци</w:t>
                  </w:r>
                  <w:r w:rsidR="00D4125D">
                    <w:t>ей</w:t>
                  </w:r>
                  <w:r w:rsidR="005448BA" w:rsidRPr="00574AD5">
                    <w:t xml:space="preserve"> внутригородского муниципального образования </w:t>
                  </w:r>
                  <w:r w:rsidR="008613F6">
                    <w:t xml:space="preserve">города федерального значения </w:t>
                  </w:r>
                  <w:r w:rsidR="005448BA" w:rsidRPr="00574AD5">
                    <w:t>Санкт-Петербурга муниципальный округ Академическое</w:t>
                  </w:r>
                  <w:r w:rsidR="005448BA">
                    <w:t>, осуществляющей отдельные государственные полномочия Санкт</w:t>
                  </w:r>
                  <w:r w:rsidR="008613F6">
                    <w:noBreakHyphen/>
                  </w:r>
                  <w:r w:rsidR="005448BA">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w:t>
                  </w:r>
                  <w:r w:rsidR="00D4125D">
                    <w:t>изациях кинематографии, театрах,</w:t>
                  </w:r>
                  <w:r w:rsidR="005448BA">
                    <w:t xml:space="preserve">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56</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D577DC">
                    <w:rPr>
                      <w:spacing w:val="3"/>
                    </w:rPr>
                    <w:t>4</w:t>
                  </w:r>
                  <w:r w:rsidR="008613F6" w:rsidRPr="00DE5472">
                    <w:rPr>
                      <w:spacing w:val="3"/>
                    </w:rPr>
                    <w:t>5-МА-20</w:t>
                  </w:r>
                  <w:r w:rsidR="008613F6">
                    <w:rPr>
                      <w:spacing w:val="3"/>
                    </w:rPr>
                    <w:t>22):</w:t>
                  </w:r>
                </w:p>
                <w:p w:rsidR="00D364A0" w:rsidRDefault="00D364A0" w:rsidP="00D364A0">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D364A0" w:rsidRPr="00023C24" w:rsidRDefault="00D364A0" w:rsidP="00D364A0">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D364A0" w:rsidRPr="00023C24" w:rsidRDefault="00D364A0" w:rsidP="00D364A0">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D364A0" w:rsidRPr="00023C24" w:rsidRDefault="00D364A0" w:rsidP="00D364A0">
                  <w:pPr>
                    <w:pStyle w:val="a9"/>
                    <w:tabs>
                      <w:tab w:val="left" w:pos="851"/>
                      <w:tab w:val="left" w:pos="1026"/>
                    </w:tabs>
                    <w:ind w:left="0" w:firstLine="601"/>
                    <w:jc w:val="both"/>
                    <w:rPr>
                      <w:spacing w:val="3"/>
                    </w:rPr>
                  </w:pPr>
                  <w:r w:rsidRPr="00023C24">
                    <w:rPr>
                      <w:spacing w:val="3"/>
                    </w:rPr>
                    <w:t xml:space="preserve">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w:t>
                  </w:r>
                  <w:r w:rsidRPr="00023C24">
                    <w:rPr>
                      <w:spacing w:val="3"/>
                    </w:rPr>
                    <w:lastRenderedPageBreak/>
                    <w:t>приказом МВД России от 16.11.2020г. № 773;</w:t>
                  </w:r>
                </w:p>
                <w:p w:rsidR="00D364A0" w:rsidRDefault="00D364A0" w:rsidP="00D364A0">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8613F6" w:rsidRDefault="008613F6" w:rsidP="008613F6">
                  <w:pPr>
                    <w:pStyle w:val="a9"/>
                    <w:numPr>
                      <w:ilvl w:val="1"/>
                      <w:numId w:val="5"/>
                    </w:numPr>
                    <w:tabs>
                      <w:tab w:val="left" w:pos="1168"/>
                    </w:tabs>
                    <w:jc w:val="both"/>
                  </w:pPr>
                  <w:r>
                    <w:t>Подпункт 2.6.3 изложить в следующей редакции:</w:t>
                  </w:r>
                </w:p>
                <w:p w:rsidR="008613F6" w:rsidRPr="00443440" w:rsidRDefault="008613F6" w:rsidP="008613F6">
                  <w:pPr>
                    <w:tabs>
                      <w:tab w:val="left" w:pos="1168"/>
                    </w:tabs>
                    <w:ind w:left="34" w:firstLine="567"/>
                    <w:jc w:val="both"/>
                  </w:pPr>
                  <w:r>
                    <w:t>«2.6.3.</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Дополнить пункт 2.6. </w:t>
                  </w:r>
                  <w:r>
                    <w:t>подпунктом 2.6.5</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E937BE">
                    <w:t>5</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2.15</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t>5</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t>5</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w:t>
                  </w:r>
                  <w:r w:rsidRPr="00E57861">
                    <w:lastRenderedPageBreak/>
                    <w:t>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w:t>
                  </w:r>
                  <w:r w:rsidRPr="00023C24">
                    <w:lastRenderedPageBreak/>
                    <w:t>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DB3DC7" w:rsidRDefault="002A6292" w:rsidP="002A6292">
                  <w:pPr>
                    <w:tabs>
                      <w:tab w:val="left" w:pos="-3060"/>
                    </w:tabs>
                    <w:ind w:right="-1" w:firstLine="601"/>
                    <w:jc w:val="both"/>
                  </w:pPr>
                  <w:r w:rsidRPr="00DB3DC7">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w:t>
                  </w:r>
                  <w:r w:rsidRPr="00E57861">
                    <w:lastRenderedPageBreak/>
                    <w:t>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 xml:space="preserve">2.15.2.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503BA2"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503BA2" w:rsidRPr="00503BA2">
                    <w:t xml:space="preserve">после </w:t>
                  </w:r>
                  <w:r w:rsidRPr="00503BA2">
                    <w:t>его</w:t>
                  </w:r>
                  <w:r w:rsidR="00503BA2" w:rsidRPr="00503BA2">
                    <w:t xml:space="preserve"> официального</w:t>
                  </w:r>
                  <w:r w:rsidRPr="00503BA2">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03BA2"/>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C05E8"/>
    <w:rsid w:val="008D7610"/>
    <w:rsid w:val="008F1B6B"/>
    <w:rsid w:val="00913105"/>
    <w:rsid w:val="0091739E"/>
    <w:rsid w:val="00917699"/>
    <w:rsid w:val="00936CB8"/>
    <w:rsid w:val="00954877"/>
    <w:rsid w:val="00980852"/>
    <w:rsid w:val="0098158D"/>
    <w:rsid w:val="009937B1"/>
    <w:rsid w:val="009A06A0"/>
    <w:rsid w:val="009A7E36"/>
    <w:rsid w:val="009F044B"/>
    <w:rsid w:val="009F34E5"/>
    <w:rsid w:val="009F52C1"/>
    <w:rsid w:val="00A010D4"/>
    <w:rsid w:val="00A30547"/>
    <w:rsid w:val="00A46AB9"/>
    <w:rsid w:val="00A55142"/>
    <w:rsid w:val="00A61B51"/>
    <w:rsid w:val="00A755C0"/>
    <w:rsid w:val="00A8098F"/>
    <w:rsid w:val="00A97C35"/>
    <w:rsid w:val="00AA0454"/>
    <w:rsid w:val="00AA28C3"/>
    <w:rsid w:val="00AC43E5"/>
    <w:rsid w:val="00AC56F5"/>
    <w:rsid w:val="00AC5A3C"/>
    <w:rsid w:val="00AD2EDA"/>
    <w:rsid w:val="00AD44A3"/>
    <w:rsid w:val="00B17B70"/>
    <w:rsid w:val="00B22DA3"/>
    <w:rsid w:val="00B42E20"/>
    <w:rsid w:val="00B673B6"/>
    <w:rsid w:val="00B7051B"/>
    <w:rsid w:val="00BA6CEB"/>
    <w:rsid w:val="00BB487E"/>
    <w:rsid w:val="00BC2AD7"/>
    <w:rsid w:val="00BC2D1A"/>
    <w:rsid w:val="00BF1420"/>
    <w:rsid w:val="00C127F2"/>
    <w:rsid w:val="00C36B63"/>
    <w:rsid w:val="00C5256C"/>
    <w:rsid w:val="00C52A0D"/>
    <w:rsid w:val="00C53AB7"/>
    <w:rsid w:val="00C56F4C"/>
    <w:rsid w:val="00C8090C"/>
    <w:rsid w:val="00C914CC"/>
    <w:rsid w:val="00C9715B"/>
    <w:rsid w:val="00CA5DAC"/>
    <w:rsid w:val="00CB464C"/>
    <w:rsid w:val="00CC5BEC"/>
    <w:rsid w:val="00CD3AE9"/>
    <w:rsid w:val="00D0730B"/>
    <w:rsid w:val="00D364A0"/>
    <w:rsid w:val="00D4125D"/>
    <w:rsid w:val="00D44404"/>
    <w:rsid w:val="00D520FA"/>
    <w:rsid w:val="00D52309"/>
    <w:rsid w:val="00D577DC"/>
    <w:rsid w:val="00D767DB"/>
    <w:rsid w:val="00DA50EE"/>
    <w:rsid w:val="00DB3DC7"/>
    <w:rsid w:val="00DC37DE"/>
    <w:rsid w:val="00DC6709"/>
    <w:rsid w:val="00DD52A7"/>
    <w:rsid w:val="00DE56F1"/>
    <w:rsid w:val="00E03419"/>
    <w:rsid w:val="00E0701A"/>
    <w:rsid w:val="00E15B54"/>
    <w:rsid w:val="00E31D96"/>
    <w:rsid w:val="00E32563"/>
    <w:rsid w:val="00E42F1B"/>
    <w:rsid w:val="00E45082"/>
    <w:rsid w:val="00E64DFC"/>
    <w:rsid w:val="00E937BE"/>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D3A1E-EE2B-4FBE-9EA2-5345FBDC2844}"/>
</file>

<file path=customXml/itemProps2.xml><?xml version="1.0" encoding="utf-8"?>
<ds:datastoreItem xmlns:ds="http://schemas.openxmlformats.org/officeDocument/2006/customXml" ds:itemID="{B96B8227-21D3-4EB3-AE4D-BD9BF4AC8CE4}"/>
</file>

<file path=customXml/itemProps3.xml><?xml version="1.0" encoding="utf-8"?>
<ds:datastoreItem xmlns:ds="http://schemas.openxmlformats.org/officeDocument/2006/customXml" ds:itemID="{CB115796-74D5-4634-B41D-513F77DBB5D2}"/>
</file>

<file path=customXml/itemProps4.xml><?xml version="1.0" encoding="utf-8"?>
<ds:datastoreItem xmlns:ds="http://schemas.openxmlformats.org/officeDocument/2006/customXml" ds:itemID="{37439A5F-7FBA-4180-B628-0CD615BA09BF}"/>
</file>

<file path=docProps/app.xml><?xml version="1.0" encoding="utf-8"?>
<Properties xmlns="http://schemas.openxmlformats.org/officeDocument/2006/extended-properties" xmlns:vt="http://schemas.openxmlformats.org/officeDocument/2006/docPropsVTypes">
  <Template>Normal</Template>
  <TotalTime>0</TotalTime>
  <Pages>6</Pages>
  <Words>2890</Words>
  <Characters>16476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2022-12-05T12:25:00Z</cp:lastPrinted>
  <dcterms:created xsi:type="dcterms:W3CDTF">2022-12-05T12:50:00Z</dcterms:created>
  <dcterms:modified xsi:type="dcterms:W3CDTF">2022-12-05T12:50:00Z</dcterms:modified>
</cp:coreProperties>
</file>