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61" w:rsidRDefault="00DB7161" w:rsidP="00DB716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7161">
        <w:rPr>
          <w:rFonts w:ascii="Times New Roman" w:hAnsi="Times New Roman" w:cs="Times New Roman"/>
        </w:rPr>
        <w:t xml:space="preserve">На основании подписанного соглашения о передаче Контрольно-счетной палате </w:t>
      </w:r>
      <w:r>
        <w:rPr>
          <w:rFonts w:ascii="Times New Roman" w:hAnsi="Times New Roman" w:cs="Times New Roman"/>
        </w:rPr>
        <w:br/>
      </w:r>
      <w:r w:rsidRPr="00DB7161">
        <w:rPr>
          <w:rFonts w:ascii="Times New Roman" w:hAnsi="Times New Roman" w:cs="Times New Roman"/>
        </w:rPr>
        <w:t>Санкт-Петербурга полномочий по осуществлению внешнего муниципального финансового контроля</w:t>
      </w:r>
      <w:r w:rsidR="00E7181F">
        <w:rPr>
          <w:rFonts w:ascii="Times New Roman" w:hAnsi="Times New Roman" w:cs="Times New Roman"/>
        </w:rPr>
        <w:t>,</w:t>
      </w:r>
      <w:r w:rsidRPr="00DB7161">
        <w:rPr>
          <w:rFonts w:ascii="Times New Roman" w:hAnsi="Times New Roman" w:cs="Times New Roman"/>
        </w:rPr>
        <w:t xml:space="preserve"> Контрольно-счетной палатой Санкт-Петербурга проведена экспертиза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«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внутригородского муниципального образования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города федерального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Санкт-Петербурга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муниципальный округ Академическое на 202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 плановый период 202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202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</w:p>
    <w:p w:rsidR="00DB7161" w:rsidRDefault="00DB7161" w:rsidP="00E718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Дата проверки: 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.10.202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.1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1.2022</w:t>
      </w:r>
      <w:r w:rsidR="00E7181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B7161" w:rsidRDefault="00DB7161" w:rsidP="00DB716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Тема проверки: Э</w:t>
      </w:r>
      <w:r w:rsidRPr="00DB7161">
        <w:rPr>
          <w:rFonts w:ascii="Times New Roman" w:hAnsi="Times New Roman" w:cs="Times New Roman"/>
        </w:rPr>
        <w:t xml:space="preserve">кспертиза проекта решения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181F">
        <w:rPr>
          <w:rFonts w:ascii="Times New Roman" w:hAnsi="Times New Roman" w:cs="Times New Roman"/>
        </w:rPr>
        <w:t>А</w:t>
      </w:r>
      <w:r w:rsidRPr="00DB7161">
        <w:rPr>
          <w:rFonts w:ascii="Times New Roman" w:hAnsi="Times New Roman" w:cs="Times New Roman"/>
        </w:rPr>
        <w:t>кадемическое «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внутригородского муниципального образования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города федерального значения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Санкт-Петербурга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муниципальный округ Академическое на 202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B71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 плановый период 202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202</w:t>
      </w:r>
      <w:r w:rsidR="002C3A54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DB71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</w:p>
    <w:p w:rsidR="00F97A9F" w:rsidRDefault="00DB7161" w:rsidP="00E7181F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по результатам проверки:</w:t>
      </w:r>
    </w:p>
    <w:p w:rsidR="00EA2184" w:rsidRDefault="00EA2184" w:rsidP="00EA21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2184">
        <w:rPr>
          <w:rFonts w:ascii="Times New Roman" w:hAnsi="Times New Roman" w:cs="Times New Roman"/>
          <w:sz w:val="24"/>
          <w:szCs w:val="24"/>
        </w:rPr>
        <w:t xml:space="preserve">Проект местного бюджета внесен Местной Администрацией 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A2184">
        <w:rPr>
          <w:rFonts w:ascii="Times New Roman" w:hAnsi="Times New Roman" w:cs="Times New Roman"/>
          <w:sz w:val="24"/>
          <w:szCs w:val="24"/>
        </w:rPr>
        <w:t xml:space="preserve">Санкт-Петербурга на рассмотрение в Муниципальный Совет МО </w:t>
      </w:r>
      <w:proofErr w:type="spellStart"/>
      <w:r w:rsidRPr="00EA218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A2184">
        <w:rPr>
          <w:rFonts w:ascii="Times New Roman" w:hAnsi="Times New Roman" w:cs="Times New Roman"/>
          <w:sz w:val="24"/>
          <w:szCs w:val="24"/>
        </w:rPr>
        <w:t xml:space="preserve"> Академическое </w:t>
      </w:r>
      <w:r>
        <w:rPr>
          <w:rFonts w:ascii="Times New Roman" w:hAnsi="Times New Roman" w:cs="Times New Roman"/>
          <w:sz w:val="24"/>
          <w:szCs w:val="24"/>
        </w:rPr>
        <w:br/>
      </w:r>
      <w:r w:rsidRPr="00EA2184">
        <w:rPr>
          <w:rFonts w:ascii="Times New Roman" w:hAnsi="Times New Roman" w:cs="Times New Roman"/>
          <w:sz w:val="24"/>
          <w:szCs w:val="24"/>
        </w:rPr>
        <w:t>в соответствии со ст. 185 БК РФ, ст. 2</w:t>
      </w:r>
      <w:r w:rsidR="002C3A54">
        <w:rPr>
          <w:rFonts w:ascii="Times New Roman" w:hAnsi="Times New Roman" w:cs="Times New Roman"/>
          <w:sz w:val="24"/>
          <w:szCs w:val="24"/>
        </w:rPr>
        <w:t>3</w:t>
      </w:r>
      <w:r w:rsidRPr="00EA218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br/>
      </w:r>
      <w:r w:rsidRPr="00EA2184"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образовании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A2184">
        <w:rPr>
          <w:rFonts w:ascii="Times New Roman" w:hAnsi="Times New Roman" w:cs="Times New Roman"/>
          <w:sz w:val="24"/>
          <w:szCs w:val="24"/>
        </w:rPr>
        <w:t>Санкт-Петербурга муниципальный округ Академическое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FE6" w:rsidRDefault="00932FE6" w:rsidP="00EA21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экспертизы проекта местного и документов, представленных одновременно с ним, установлено 2 нарушения</w:t>
      </w:r>
      <w:r w:rsidR="00894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2C3A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проекта решения </w:t>
      </w:r>
      <w:r w:rsidRPr="00EA218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2184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2184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A218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A2184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>
        <w:rPr>
          <w:rFonts w:ascii="Times New Roman" w:hAnsi="Times New Roman" w:cs="Times New Roman"/>
          <w:sz w:val="24"/>
          <w:szCs w:val="24"/>
        </w:rPr>
        <w:t xml:space="preserve"> о местном бюджете на 2023 год и на плановый период 2024 и 2025 годов.</w:t>
      </w:r>
    </w:p>
    <w:p w:rsidR="002C3A54" w:rsidRDefault="002C3A54" w:rsidP="00EA21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замечания в ходе </w:t>
      </w:r>
      <w:r w:rsidR="00894655">
        <w:rPr>
          <w:rFonts w:ascii="Times New Roman" w:hAnsi="Times New Roman" w:cs="Times New Roman"/>
          <w:sz w:val="24"/>
          <w:szCs w:val="24"/>
        </w:rPr>
        <w:t>проведения эк</w:t>
      </w:r>
      <w:r>
        <w:rPr>
          <w:rFonts w:ascii="Times New Roman" w:hAnsi="Times New Roman" w:cs="Times New Roman"/>
          <w:sz w:val="24"/>
          <w:szCs w:val="24"/>
        </w:rPr>
        <w:t>спертизы муниципальных програм</w:t>
      </w:r>
      <w:r w:rsidR="00894655">
        <w:rPr>
          <w:rFonts w:ascii="Times New Roman" w:hAnsi="Times New Roman" w:cs="Times New Roman"/>
          <w:sz w:val="24"/>
          <w:szCs w:val="24"/>
        </w:rPr>
        <w:t>м.</w:t>
      </w:r>
      <w:bookmarkStart w:id="0" w:name="_GoBack"/>
      <w:bookmarkEnd w:id="0"/>
    </w:p>
    <w:sectPr w:rsidR="002C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525"/>
    <w:multiLevelType w:val="hybridMultilevel"/>
    <w:tmpl w:val="DB3ADA6E"/>
    <w:lvl w:ilvl="0" w:tplc="430EE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4"/>
    <w:rsid w:val="002C3A54"/>
    <w:rsid w:val="00894655"/>
    <w:rsid w:val="008C3884"/>
    <w:rsid w:val="00932FE6"/>
    <w:rsid w:val="00DB7161"/>
    <w:rsid w:val="00E7181F"/>
    <w:rsid w:val="00EA2184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3AB"/>
  <w15:chartTrackingRefBased/>
  <w15:docId w15:val="{7DD3254F-4679-4D57-A1FA-2728A71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Щиголева Ирина</dc:creator>
  <cp:keywords/>
  <dc:description/>
  <cp:lastModifiedBy>Щиголева Ирина</cp:lastModifiedBy>
  <cp:revision>3</cp:revision>
  <dcterms:created xsi:type="dcterms:W3CDTF">2024-02-19T12:48:00Z</dcterms:created>
  <dcterms:modified xsi:type="dcterms:W3CDTF">2024-02-19T13:51:00Z</dcterms:modified>
</cp:coreProperties>
</file>