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F9" w:rsidRDefault="00DE7DF9" w:rsidP="00DE7DF9">
      <w:r>
        <w:t>Спасатели призывают соблюдать элементарные правила поведения во время отдыха на водоемах</w:t>
      </w:r>
    </w:p>
    <w:p w:rsidR="00DE7DF9" w:rsidRDefault="00DE7DF9" w:rsidP="00DE7DF9">
      <w:r>
        <w:t xml:space="preserve"> </w:t>
      </w:r>
    </w:p>
    <w:p w:rsidR="00DE7DF9" w:rsidRDefault="00DE7DF9" w:rsidP="00DE7DF9">
      <w:r>
        <w:t>В Санкт-Петербург пришло долгожданное тепло. В такую погоду горожане традиционно ищут прохлады у водоемов, купаясь, где только можно, подавая плохой пример подрастающему поколению. А потому Главное управление МЧС России по г. Санкт-Петербургу обращается ко всем жителям и гостям города с призывом не пренебрегать элементарными правилами безопасности во время отдыха на воде. Помните:</w:t>
      </w:r>
    </w:p>
    <w:p w:rsidR="00DE7DF9" w:rsidRDefault="00DE7DF9" w:rsidP="00DE7DF9">
      <w:r>
        <w:t>- Купаться следует в специально оборудованных местах,</w:t>
      </w:r>
    </w:p>
    <w:p w:rsidR="00DE7DF9" w:rsidRDefault="00DE7DF9" w:rsidP="00DE7DF9">
      <w:r>
        <w:t>- Не входите в воду в состоянии алкогольного опьянения: алкоголь блокирует нормальную деятельность головного мозга,</w:t>
      </w:r>
    </w:p>
    <w:p w:rsidR="00DE7DF9" w:rsidRDefault="00DE7DF9" w:rsidP="00DE7DF9">
      <w:r>
        <w:t>- В воде следует находиться не более 10-15 минут: при переохлаждении тела могут возникнуть судороги,</w:t>
      </w:r>
    </w:p>
    <w:p w:rsidR="00DE7DF9" w:rsidRDefault="00DE7DF9" w:rsidP="00DE7DF9">
      <w:r>
        <w:t xml:space="preserve">- При судорогах помогает </w:t>
      </w:r>
      <w:proofErr w:type="spellStart"/>
      <w:r>
        <w:t>укалывание</w:t>
      </w:r>
      <w:proofErr w:type="spellEnd"/>
      <w:r>
        <w:t xml:space="preserve"> любым острым предметом (булавка, щепка, острый камень и др.). Если свело судорогой ногу, нужно взяться рукой за пальцы и сильно потянуть ступню на себя. Как правило, это оказывается действенным способом,</w:t>
      </w:r>
    </w:p>
    <w:p w:rsidR="00DE7DF9" w:rsidRDefault="00DE7DF9" w:rsidP="00DE7DF9">
      <w:r>
        <w:t>- Не подплывайте близко к идущим судам,</w:t>
      </w:r>
    </w:p>
    <w:p w:rsidR="00DE7DF9" w:rsidRDefault="00DE7DF9" w:rsidP="00DE7DF9">
      <w:r>
        <w:t>- Опасно прыгать или нырять в воду в неизвестном месте - можно удариться головой о грунт, корягу, сваю и т.п.,</w:t>
      </w:r>
    </w:p>
    <w:p w:rsidR="00DE7DF9" w:rsidRDefault="00DE7DF9" w:rsidP="00DE7DF9">
      <w:r>
        <w:t>- Не допускайте грубых игр на воде: нельзя подплывать под купающихся, «топить», подавать ложные сигналы о помощи и др.,</w:t>
      </w:r>
    </w:p>
    <w:p w:rsidR="00DE7DF9" w:rsidRDefault="00DE7DF9" w:rsidP="00DE7DF9">
      <w:r>
        <w:t>- Не оставляйте возле воды малышей: они могут оступиться, упасть, захлебнуться водой или попасть в яму,</w:t>
      </w:r>
    </w:p>
    <w:p w:rsidR="00DE7DF9" w:rsidRDefault="00DE7DF9" w:rsidP="00DE7DF9">
      <w:r>
        <w:t>- Очень осторожно плавайте на надувных матрацах и надувных игрушках: ветром или течением их может отнести далеко от берега, а волной - захлестнуть, из них может выйти воздух, что может привести к потере плавучести,</w:t>
      </w:r>
    </w:p>
    <w:p w:rsidR="00DE7DF9" w:rsidRDefault="00DE7DF9" w:rsidP="00DE7DF9">
      <w:r>
        <w:t xml:space="preserve">- Не используйте гребные и моторные </w:t>
      </w:r>
      <w:proofErr w:type="spellStart"/>
      <w:r>
        <w:t>плавсредства</w:t>
      </w:r>
      <w:proofErr w:type="spellEnd"/>
      <w:r>
        <w:t xml:space="preserve">, водные велосипеды и мотоциклы в зонах пляжей, в общественных местах купания при отсутствии </w:t>
      </w:r>
      <w:proofErr w:type="spellStart"/>
      <w:r>
        <w:t>буйкового</w:t>
      </w:r>
      <w:proofErr w:type="spellEnd"/>
      <w:r>
        <w:t xml:space="preserve"> ограждения пляжной зоны и в границах этой зоны,</w:t>
      </w:r>
    </w:p>
    <w:p w:rsidR="00DE7DF9" w:rsidRDefault="00DE7DF9" w:rsidP="00DE7DF9">
      <w:r>
        <w:t xml:space="preserve">- Не заплывайте в зону акватории, где передвигаются катера и гидроциклы: вы рискуете пострадать от действий недисциплинированного или невнимательного владельца скоростного моторного </w:t>
      </w:r>
      <w:proofErr w:type="spellStart"/>
      <w:r>
        <w:t>плавсредства</w:t>
      </w:r>
      <w:proofErr w:type="spellEnd"/>
      <w:r>
        <w:t>,</w:t>
      </w:r>
    </w:p>
    <w:p w:rsidR="00DE7DF9" w:rsidRDefault="00DE7DF9" w:rsidP="00DE7DF9">
      <w:r>
        <w:t>- Не оставляйте детей без присмотра.</w:t>
      </w:r>
    </w:p>
    <w:p w:rsidR="00DE7DF9" w:rsidRDefault="00DE7DF9" w:rsidP="00DE7DF9"/>
    <w:p w:rsidR="002109F3" w:rsidRDefault="00DE7DF9" w:rsidP="00DE7DF9">
      <w:bookmarkStart w:id="0" w:name="_GoBack"/>
      <w:bookmarkEnd w:id="0"/>
      <w:r>
        <w:t>ОНДПР Калининского района</w:t>
      </w:r>
    </w:p>
    <w:sectPr w:rsidR="0021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F9"/>
    <w:rsid w:val="002109F3"/>
    <w:rsid w:val="00D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02D1"/>
  <w15:chartTrackingRefBased/>
  <w15:docId w15:val="{FFD077FC-1831-4AE3-87FC-213A8C1A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Рудинская Юлия Александровна</dc:creator>
  <cp:keywords/>
  <dc:description/>
  <cp:lastModifiedBy>Рудинская Юлия Александровна</cp:lastModifiedBy>
  <cp:revision>1</cp:revision>
  <dcterms:created xsi:type="dcterms:W3CDTF">2023-06-22T12:40:00Z</dcterms:created>
  <dcterms:modified xsi:type="dcterms:W3CDTF">2023-06-22T12:40:00Z</dcterms:modified>
</cp:coreProperties>
</file>