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A3" w:rsidRDefault="00AD44A3" w:rsidP="00AD44A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91490" cy="560705"/>
            <wp:effectExtent l="0" t="0" r="3810" b="0"/>
            <wp:docPr id="1" name="Рисунок 1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4A3" w:rsidRDefault="00AD44A3" w:rsidP="00AD44A3">
      <w:pPr>
        <w:jc w:val="center"/>
        <w:rPr>
          <w:rFonts w:ascii="Franklin Gothic Book" w:hAnsi="Franklin Gothic Book"/>
          <w:spacing w:val="20"/>
          <w:sz w:val="26"/>
          <w:szCs w:val="26"/>
          <w:lang w:eastAsia="en-US"/>
        </w:rPr>
      </w:pPr>
    </w:p>
    <w:p w:rsidR="00AD44A3" w:rsidRDefault="00AD44A3" w:rsidP="00AD44A3">
      <w:pPr>
        <w:pStyle w:val="a7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ВНУТРИГОРОДСКОЕ </w:t>
      </w:r>
      <w:r>
        <w:rPr>
          <w:sz w:val="24"/>
          <w:szCs w:val="24"/>
          <w:lang w:eastAsia="en-US"/>
        </w:rPr>
        <w:t>МУНИЦИПАЛЬНОЕ ОБРАЗОВАНИЕ</w:t>
      </w:r>
    </w:p>
    <w:p w:rsidR="00AD44A3" w:rsidRDefault="005564E4" w:rsidP="00AD44A3">
      <w:pPr>
        <w:pStyle w:val="a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ГОРОДА ФЕДЕРАЛЬНОГО ЗНАЧЕНИЯ </w:t>
      </w:r>
      <w:r w:rsidR="00AD44A3">
        <w:rPr>
          <w:sz w:val="24"/>
          <w:szCs w:val="24"/>
          <w:lang w:eastAsia="en-US"/>
        </w:rPr>
        <w:t xml:space="preserve">САНКТ-ПЕТЕРБУРГА </w:t>
      </w:r>
    </w:p>
    <w:p w:rsidR="00AD44A3" w:rsidRDefault="00AD44A3" w:rsidP="00AD44A3">
      <w:pPr>
        <w:tabs>
          <w:tab w:val="left" w:pos="4140"/>
        </w:tabs>
        <w:jc w:val="center"/>
        <w:rPr>
          <w:b/>
          <w:bCs/>
        </w:rPr>
      </w:pPr>
      <w:r>
        <w:rPr>
          <w:b/>
          <w:bCs/>
        </w:rPr>
        <w:t>МУНИЦИПАЛЬНЫЙ ОКРУГ</w:t>
      </w:r>
    </w:p>
    <w:p w:rsidR="00AD44A3" w:rsidRDefault="00AD44A3" w:rsidP="00AD44A3">
      <w:pPr>
        <w:pStyle w:val="a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АКАДЕМИЧЕСКОЕ</w:t>
      </w:r>
      <w:r>
        <w:rPr>
          <w:sz w:val="24"/>
          <w:szCs w:val="24"/>
        </w:rPr>
        <w:t xml:space="preserve"> </w:t>
      </w:r>
    </w:p>
    <w:p w:rsidR="00AD44A3" w:rsidRDefault="00AD44A3" w:rsidP="00AD44A3">
      <w:pPr>
        <w:jc w:val="center"/>
        <w:rPr>
          <w:sz w:val="26"/>
          <w:szCs w:val="26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AD44A3" w:rsidTr="00AD44A3">
        <w:tc>
          <w:tcPr>
            <w:tcW w:w="9746" w:type="dxa"/>
            <w:hideMark/>
          </w:tcPr>
          <w:p w:rsidR="00AD44A3" w:rsidRDefault="00AD44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МЕСТНАЯ АДМИНИСТРАЦИЯ</w:t>
            </w:r>
          </w:p>
          <w:p w:rsidR="00AD44A3" w:rsidRDefault="00AD44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(МА МО МО АКАДЕМИЧЕСКОЕ)</w:t>
            </w:r>
          </w:p>
        </w:tc>
      </w:tr>
    </w:tbl>
    <w:p w:rsidR="00AD44A3" w:rsidRDefault="00AD44A3" w:rsidP="00AD44A3">
      <w:pPr>
        <w:pBdr>
          <w:bottom w:val="single" w:sz="12" w:space="0" w:color="auto"/>
        </w:pBdr>
        <w:jc w:val="center"/>
        <w:rPr>
          <w:b/>
        </w:rPr>
      </w:pPr>
    </w:p>
    <w:p w:rsidR="00AD44A3" w:rsidRDefault="00AD44A3" w:rsidP="00736529">
      <w:pPr>
        <w:tabs>
          <w:tab w:val="left" w:pos="4050"/>
        </w:tabs>
        <w:jc w:val="right"/>
        <w:rPr>
          <w:b/>
          <w:lang w:eastAsia="en-US"/>
        </w:rPr>
      </w:pPr>
      <w:r>
        <w:rPr>
          <w:b/>
          <w:lang w:eastAsia="en-US"/>
        </w:rPr>
        <w:tab/>
      </w:r>
      <w:r w:rsidR="0044587E">
        <w:rPr>
          <w:b/>
          <w:lang w:eastAsia="en-US"/>
        </w:rPr>
        <w:t>ПРОЕКТ</w:t>
      </w:r>
      <w:bookmarkStart w:id="0" w:name="_GoBack"/>
      <w:bookmarkEnd w:id="0"/>
    </w:p>
    <w:p w:rsidR="00AD44A3" w:rsidRDefault="00AD44A3" w:rsidP="00AD44A3">
      <w:pPr>
        <w:jc w:val="center"/>
        <w:rPr>
          <w:b/>
          <w:bCs/>
          <w:sz w:val="28"/>
          <w:szCs w:val="28"/>
        </w:rPr>
      </w:pPr>
      <w:r>
        <w:rPr>
          <w:b/>
          <w:lang w:eastAsia="en-US"/>
        </w:rPr>
        <w:t>ПОСТАНОВЛЕНИЕ</w:t>
      </w:r>
    </w:p>
    <w:p w:rsidR="00AD44A3" w:rsidRDefault="00AD44A3" w:rsidP="00AD44A3">
      <w:pPr>
        <w:jc w:val="center"/>
        <w:rPr>
          <w:b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5224"/>
      </w:tblGrid>
      <w:tr w:rsidR="00AD44A3" w:rsidTr="00AD44A3">
        <w:tc>
          <w:tcPr>
            <w:tcW w:w="4359" w:type="dxa"/>
            <w:hideMark/>
          </w:tcPr>
          <w:p w:rsidR="00AD44A3" w:rsidRDefault="00995A62" w:rsidP="0044587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«</w:t>
            </w:r>
            <w:r w:rsidR="0044587E">
              <w:rPr>
                <w:b/>
                <w:bCs/>
                <w:lang w:eastAsia="en-US"/>
              </w:rPr>
              <w:t>____</w:t>
            </w:r>
            <w:r w:rsidR="00AD44A3">
              <w:rPr>
                <w:b/>
                <w:bCs/>
                <w:lang w:eastAsia="en-US"/>
              </w:rPr>
              <w:t>»</w:t>
            </w:r>
            <w:r>
              <w:rPr>
                <w:b/>
                <w:bCs/>
                <w:lang w:eastAsia="en-US"/>
              </w:rPr>
              <w:t xml:space="preserve"> апреля</w:t>
            </w:r>
            <w:r w:rsidR="00AD44A3">
              <w:rPr>
                <w:b/>
                <w:bCs/>
                <w:lang w:eastAsia="en-US"/>
              </w:rPr>
              <w:t xml:space="preserve"> 20</w:t>
            </w:r>
            <w:r>
              <w:rPr>
                <w:b/>
                <w:bCs/>
                <w:lang w:eastAsia="en-US"/>
              </w:rPr>
              <w:t>22</w:t>
            </w:r>
            <w:r w:rsidR="00AD44A3">
              <w:rPr>
                <w:b/>
                <w:bCs/>
                <w:lang w:eastAsia="en-US"/>
              </w:rPr>
              <w:t xml:space="preserve"> г.</w:t>
            </w:r>
          </w:p>
        </w:tc>
        <w:tc>
          <w:tcPr>
            <w:tcW w:w="5387" w:type="dxa"/>
            <w:hideMark/>
          </w:tcPr>
          <w:p w:rsidR="00AD44A3" w:rsidRDefault="00A010D4" w:rsidP="0044587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r w:rsidR="0044587E">
              <w:rPr>
                <w:b/>
                <w:bCs/>
                <w:lang w:eastAsia="en-US"/>
              </w:rPr>
              <w:t>____</w:t>
            </w:r>
            <w:r>
              <w:rPr>
                <w:b/>
                <w:bCs/>
                <w:lang w:eastAsia="en-US"/>
              </w:rPr>
              <w:t>-МА-202</w:t>
            </w:r>
            <w:r w:rsidR="005638DF">
              <w:rPr>
                <w:b/>
                <w:bCs/>
                <w:lang w:eastAsia="en-US"/>
              </w:rPr>
              <w:t>2</w:t>
            </w:r>
          </w:p>
        </w:tc>
      </w:tr>
    </w:tbl>
    <w:p w:rsidR="0014212D" w:rsidRDefault="0014212D" w:rsidP="009F52C1">
      <w:pPr>
        <w:pStyle w:val="1"/>
        <w:spacing w:before="0" w:after="0"/>
        <w:contextualSpacing/>
        <w:rPr>
          <w:rFonts w:ascii="Times New Roman" w:hAnsi="Times New Roman" w:cs="Times New Roman"/>
        </w:rPr>
      </w:pPr>
    </w:p>
    <w:p w:rsidR="004019D3" w:rsidRPr="004019D3" w:rsidRDefault="004019D3" w:rsidP="004019D3"/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14212D" w:rsidTr="0014212D">
        <w:tc>
          <w:tcPr>
            <w:tcW w:w="957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4C51B1" w:rsidTr="00F67FC7">
              <w:tc>
                <w:tcPr>
                  <w:tcW w:w="9570" w:type="dxa"/>
                </w:tcPr>
                <w:p w:rsidR="009F34E5" w:rsidRDefault="009F34E5" w:rsidP="002C7A47">
                  <w:pPr>
                    <w:overflowPunct w:val="0"/>
                    <w:autoSpaceDE w:val="0"/>
                    <w:autoSpaceDN w:val="0"/>
                    <w:adjustRightInd w:val="0"/>
                    <w:ind w:firstLine="601"/>
                    <w:contextualSpacing/>
                    <w:jc w:val="center"/>
                    <w:textAlignment w:val="baseline"/>
                    <w:rPr>
                      <w:b/>
                    </w:rPr>
                  </w:pPr>
                  <w:r w:rsidRPr="00A8098F">
                    <w:rPr>
                      <w:b/>
                    </w:rPr>
                    <w:t>О внесении изменений</w:t>
                  </w:r>
                  <w:r w:rsidR="00995A62">
                    <w:rPr>
                      <w:b/>
                    </w:rPr>
                    <w:t xml:space="preserve"> и дополнений</w:t>
                  </w:r>
                  <w:r w:rsidRPr="00A8098F">
                    <w:rPr>
                      <w:b/>
                    </w:rPr>
                    <w:t xml:space="preserve"> в постанов</w:t>
                  </w:r>
                  <w:r w:rsidR="005638DF">
                    <w:rPr>
                      <w:b/>
                    </w:rPr>
                    <w:t>ления</w:t>
                  </w:r>
                  <w:r w:rsidR="004A234C" w:rsidRPr="00A8098F">
                    <w:rPr>
                      <w:b/>
                    </w:rPr>
                    <w:t xml:space="preserve"> </w:t>
                  </w:r>
                  <w:r w:rsidR="0078131E" w:rsidRPr="00A8098F">
                    <w:rPr>
                      <w:b/>
                    </w:rPr>
                    <w:t xml:space="preserve">от </w:t>
                  </w:r>
                  <w:r w:rsidR="00801ED4">
                    <w:rPr>
                      <w:b/>
                    </w:rPr>
                    <w:t>22.02.2013</w:t>
                  </w:r>
                  <w:r w:rsidR="0078131E" w:rsidRPr="00A8098F">
                    <w:rPr>
                      <w:b/>
                    </w:rPr>
                    <w:t xml:space="preserve"> </w:t>
                  </w:r>
                  <w:r w:rsidR="004A234C" w:rsidRPr="00A8098F">
                    <w:rPr>
                      <w:b/>
                    </w:rPr>
                    <w:t xml:space="preserve">№ </w:t>
                  </w:r>
                  <w:r w:rsidR="00801ED4">
                    <w:rPr>
                      <w:b/>
                    </w:rPr>
                    <w:t>56</w:t>
                  </w:r>
                  <w:r w:rsidR="005638DF">
                    <w:rPr>
                      <w:b/>
                    </w:rPr>
                    <w:t>, №57, №58, №59, №60, №61, №62, №63, №64, №65, №66</w:t>
                  </w:r>
                </w:p>
                <w:p w:rsidR="00736529" w:rsidRPr="00A8098F" w:rsidRDefault="00736529" w:rsidP="002C7A47">
                  <w:pPr>
                    <w:overflowPunct w:val="0"/>
                    <w:autoSpaceDE w:val="0"/>
                    <w:autoSpaceDN w:val="0"/>
                    <w:adjustRightInd w:val="0"/>
                    <w:ind w:firstLine="601"/>
                    <w:contextualSpacing/>
                    <w:jc w:val="center"/>
                    <w:textAlignment w:val="baseline"/>
                    <w:rPr>
                      <w:b/>
                    </w:rPr>
                  </w:pPr>
                </w:p>
                <w:p w:rsidR="00F04A63" w:rsidRDefault="00F04A63" w:rsidP="00F04A63">
                  <w:pPr>
                    <w:tabs>
                      <w:tab w:val="left" w:pos="851"/>
                      <w:tab w:val="left" w:pos="993"/>
                    </w:tabs>
                    <w:overflowPunct w:val="0"/>
                    <w:autoSpaceDE w:val="0"/>
                    <w:autoSpaceDN w:val="0"/>
                    <w:adjustRightInd w:val="0"/>
                    <w:ind w:firstLine="601"/>
                    <w:contextualSpacing/>
                    <w:jc w:val="both"/>
                    <w:textAlignment w:val="baseline"/>
                  </w:pPr>
                  <w:r>
                    <w:t>В</w:t>
                  </w:r>
                  <w:r w:rsidR="0078131E">
                    <w:t xml:space="preserve"> целях приведения в соответствие с действующим законодательством РФ</w:t>
                  </w:r>
                  <w:r w:rsidR="00801ED4">
                    <w:t>,</w:t>
                  </w:r>
                  <w:r w:rsidR="00995A62">
                    <w:t xml:space="preserve"> Уставом внутригородского муниципального образования города федерального значения Санкт-Петербурга муниципальный округ Академическое</w:t>
                  </w:r>
                  <w:r w:rsidR="001D5113">
                    <w:t>,</w:t>
                  </w:r>
                  <w:r w:rsidR="00801ED4">
                    <w:t xml:space="preserve"> </w:t>
                  </w:r>
                  <w:r>
                    <w:t xml:space="preserve">с учетом протестов Прокуратуры Калининского района Санкт-Петербурга </w:t>
                  </w:r>
                  <w:r w:rsidRPr="009847B7">
                    <w:t>№ 03-01-2022-</w:t>
                  </w:r>
                  <w:r>
                    <w:t>4</w:t>
                  </w:r>
                  <w:r w:rsidRPr="009847B7">
                    <w:t>1, 03-01-2022-</w:t>
                  </w:r>
                  <w:r>
                    <w:t>40</w:t>
                  </w:r>
                  <w:r w:rsidRPr="009847B7">
                    <w:t>,03-01-2022-</w:t>
                  </w:r>
                  <w:r>
                    <w:t>39</w:t>
                  </w:r>
                  <w:r w:rsidRPr="009847B7">
                    <w:t>, 03-01-2022-</w:t>
                  </w:r>
                  <w:r>
                    <w:t>29</w:t>
                  </w:r>
                  <w:r w:rsidRPr="009847B7">
                    <w:t>, 03-01-2022-</w:t>
                  </w:r>
                  <w:r>
                    <w:t>38</w:t>
                  </w:r>
                  <w:r w:rsidRPr="009847B7">
                    <w:t>, 03-01-2022-</w:t>
                  </w:r>
                  <w:r>
                    <w:t>36</w:t>
                  </w:r>
                  <w:r w:rsidRPr="009847B7">
                    <w:t>, 03-01-2022-</w:t>
                  </w:r>
                  <w:r>
                    <w:t>35, 03-01-2022-31, 03-01-2022-34, 03-01-2022-33, 03-01-2022-30</w:t>
                  </w:r>
                  <w:r w:rsidRPr="009847B7">
                    <w:t xml:space="preserve"> от </w:t>
                  </w:r>
                  <w:r>
                    <w:t>03.02</w:t>
                  </w:r>
                  <w:r w:rsidRPr="009847B7">
                    <w:t>.2022</w:t>
                  </w:r>
                  <w:r>
                    <w:t>, Местная Администрация</w:t>
                  </w:r>
                </w:p>
                <w:p w:rsidR="004019D3" w:rsidRDefault="004019D3" w:rsidP="00F04A63">
                  <w:pPr>
                    <w:tabs>
                      <w:tab w:val="left" w:pos="851"/>
                      <w:tab w:val="left" w:pos="993"/>
                    </w:tabs>
                    <w:overflowPunct w:val="0"/>
                    <w:autoSpaceDE w:val="0"/>
                    <w:autoSpaceDN w:val="0"/>
                    <w:adjustRightInd w:val="0"/>
                    <w:ind w:firstLine="601"/>
                    <w:contextualSpacing/>
                    <w:jc w:val="both"/>
                    <w:textAlignment w:val="baseline"/>
                  </w:pPr>
                </w:p>
                <w:p w:rsidR="009F34E5" w:rsidRDefault="009F34E5" w:rsidP="00F04A63">
                  <w:pPr>
                    <w:tabs>
                      <w:tab w:val="left" w:pos="851"/>
                      <w:tab w:val="left" w:pos="993"/>
                    </w:tabs>
                    <w:overflowPunct w:val="0"/>
                    <w:autoSpaceDE w:val="0"/>
                    <w:autoSpaceDN w:val="0"/>
                    <w:adjustRightInd w:val="0"/>
                    <w:ind w:firstLine="601"/>
                    <w:contextualSpacing/>
                    <w:jc w:val="both"/>
                    <w:textAlignment w:val="baseline"/>
                  </w:pPr>
                  <w:r w:rsidRPr="00A8098F">
                    <w:t>ПОСТАНОВЛЯЕТ:</w:t>
                  </w:r>
                </w:p>
                <w:p w:rsidR="006D1724" w:rsidRDefault="009C6101" w:rsidP="00F67FC7">
                  <w:pPr>
                    <w:pStyle w:val="a9"/>
                    <w:numPr>
                      <w:ilvl w:val="0"/>
                      <w:numId w:val="5"/>
                    </w:numPr>
                    <w:tabs>
                      <w:tab w:val="left" w:pos="-2660"/>
                      <w:tab w:val="left" w:pos="837"/>
                    </w:tabs>
                    <w:overflowPunct w:val="0"/>
                    <w:autoSpaceDE w:val="0"/>
                    <w:autoSpaceDN w:val="0"/>
                    <w:adjustRightInd w:val="0"/>
                    <w:ind w:left="0" w:firstLine="601"/>
                    <w:jc w:val="both"/>
                    <w:textAlignment w:val="baseline"/>
                  </w:pPr>
                  <w:r>
                    <w:t xml:space="preserve"> </w:t>
                  </w:r>
                  <w:r w:rsidR="00995A62">
                    <w:t>Внести в постановления от 22.02.2013</w:t>
                  </w:r>
                </w:p>
                <w:p w:rsidR="006D1724" w:rsidRDefault="006D1724" w:rsidP="006D1724">
                  <w:pPr>
                    <w:pStyle w:val="a9"/>
                    <w:tabs>
                      <w:tab w:val="left" w:pos="-2660"/>
                    </w:tabs>
                    <w:overflowPunct w:val="0"/>
                    <w:autoSpaceDE w:val="0"/>
                    <w:autoSpaceDN w:val="0"/>
                    <w:adjustRightInd w:val="0"/>
                    <w:ind w:left="0"/>
                    <w:jc w:val="both"/>
                    <w:textAlignment w:val="baseline"/>
                  </w:pPr>
                  <w:r>
                    <w:t xml:space="preserve">- </w:t>
                  </w:r>
                  <w:r w:rsidR="00995A62">
                    <w:t>№</w:t>
                  </w:r>
                  <w:r w:rsidR="00D459BD">
                    <w:t xml:space="preserve"> </w:t>
                  </w:r>
                  <w:r w:rsidR="00995A62">
                    <w:t xml:space="preserve">56 «Об утверждении Административного регламента по предоставлению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развитию»; </w:t>
                  </w:r>
                </w:p>
                <w:p w:rsidR="009D1B99" w:rsidRDefault="006D1724" w:rsidP="006D1724">
                  <w:pPr>
                    <w:pStyle w:val="a9"/>
                    <w:tabs>
                      <w:tab w:val="left" w:pos="-2660"/>
                    </w:tabs>
                    <w:overflowPunct w:val="0"/>
                    <w:autoSpaceDE w:val="0"/>
                    <w:autoSpaceDN w:val="0"/>
                    <w:adjustRightInd w:val="0"/>
                    <w:ind w:left="0"/>
                    <w:jc w:val="both"/>
                    <w:textAlignment w:val="baseline"/>
                  </w:pPr>
                  <w:r>
                    <w:t xml:space="preserve">- </w:t>
                  </w:r>
                  <w:r w:rsidR="00995A62">
                    <w:t>№</w:t>
                  </w:r>
                  <w:r w:rsidR="009D1B99">
                    <w:t xml:space="preserve"> </w:t>
                  </w:r>
                  <w:r w:rsidR="00995A62">
                    <w:t>57 «Об утверждении Административного регламента по предоставлению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органом опеки и попечительства разрешения на изменение имени и фамилии ребенка»;</w:t>
                  </w:r>
                  <w:r w:rsidR="009C6101">
                    <w:t xml:space="preserve"> </w:t>
                  </w:r>
                </w:p>
                <w:p w:rsidR="009D1B99" w:rsidRDefault="009D1B99" w:rsidP="006D1724">
                  <w:pPr>
                    <w:pStyle w:val="a9"/>
                    <w:tabs>
                      <w:tab w:val="left" w:pos="-2660"/>
                    </w:tabs>
                    <w:overflowPunct w:val="0"/>
                    <w:autoSpaceDE w:val="0"/>
                    <w:autoSpaceDN w:val="0"/>
                    <w:adjustRightInd w:val="0"/>
                    <w:ind w:left="0"/>
                    <w:jc w:val="both"/>
                    <w:textAlignment w:val="baseline"/>
                  </w:pPr>
                  <w:r>
                    <w:t xml:space="preserve">- </w:t>
                  </w:r>
                  <w:r w:rsidR="00995A62">
                    <w:t>№</w:t>
                  </w:r>
                  <w:r>
                    <w:t xml:space="preserve"> </w:t>
                  </w:r>
                  <w:r w:rsidR="00995A62">
                    <w:t xml:space="preserve">58 «Об утверждении Административного регламента по предоставлению Местной </w:t>
                  </w:r>
                  <w:r w:rsidR="00995A62">
                    <w:lastRenderedPageBreak/>
                    <w:t xml:space="preserve">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согласию органа опеки и попечительства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прав»; </w:t>
                  </w:r>
                </w:p>
                <w:p w:rsidR="009D1B99" w:rsidRDefault="009D1B99" w:rsidP="006D1724">
                  <w:pPr>
                    <w:pStyle w:val="a9"/>
                    <w:tabs>
                      <w:tab w:val="left" w:pos="-2660"/>
                    </w:tabs>
                    <w:overflowPunct w:val="0"/>
                    <w:autoSpaceDE w:val="0"/>
                    <w:autoSpaceDN w:val="0"/>
                    <w:adjustRightInd w:val="0"/>
                    <w:ind w:left="0"/>
                    <w:jc w:val="both"/>
                    <w:textAlignment w:val="baseline"/>
                  </w:pPr>
                  <w:r>
                    <w:t xml:space="preserve">- </w:t>
                  </w:r>
                  <w:r w:rsidR="00995A62">
                    <w:t>№</w:t>
                  </w:r>
                  <w:r>
                    <w:t xml:space="preserve"> </w:t>
                  </w:r>
                  <w:r w:rsidR="00995A62">
                    <w:t xml:space="preserve">59 «Об утверждении Административного регламента по предоставлению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разрешения на раздельное проживание попечителе и их несовершеннолетних подопечных»; </w:t>
                  </w:r>
                </w:p>
                <w:p w:rsidR="009D1B99" w:rsidRDefault="009D1B99" w:rsidP="006D1724">
                  <w:pPr>
                    <w:pStyle w:val="a9"/>
                    <w:tabs>
                      <w:tab w:val="left" w:pos="-2660"/>
                    </w:tabs>
                    <w:overflowPunct w:val="0"/>
                    <w:autoSpaceDE w:val="0"/>
                    <w:autoSpaceDN w:val="0"/>
                    <w:adjustRightInd w:val="0"/>
                    <w:ind w:left="0"/>
                    <w:jc w:val="both"/>
                    <w:textAlignment w:val="baseline"/>
                  </w:pPr>
                  <w:r>
                    <w:t xml:space="preserve">- </w:t>
                  </w:r>
                  <w:r w:rsidR="00995A62">
                    <w:t>№</w:t>
                  </w:r>
                  <w:r>
                    <w:t xml:space="preserve"> </w:t>
                  </w:r>
                  <w:r w:rsidR="00995A62">
                    <w:t xml:space="preserve">60 «Об утверждении Административного регламента по предоставлению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назначению и выплате денежных средств на содержание детей, находящихся под опекой или попечительством, и денежных средств на содержание детей в приемных семьях»; </w:t>
                  </w:r>
                </w:p>
                <w:p w:rsidR="00D459BD" w:rsidRDefault="009D1B99" w:rsidP="006D1724">
                  <w:pPr>
                    <w:pStyle w:val="a9"/>
                    <w:tabs>
                      <w:tab w:val="left" w:pos="-2660"/>
                    </w:tabs>
                    <w:overflowPunct w:val="0"/>
                    <w:autoSpaceDE w:val="0"/>
                    <w:autoSpaceDN w:val="0"/>
                    <w:adjustRightInd w:val="0"/>
                    <w:ind w:left="0"/>
                    <w:jc w:val="both"/>
                    <w:textAlignment w:val="baseline"/>
                  </w:pPr>
                  <w:r>
                    <w:t xml:space="preserve">- </w:t>
                  </w:r>
                  <w:r w:rsidR="00995A62">
                    <w:t>№</w:t>
                  </w:r>
                  <w:r>
                    <w:t xml:space="preserve"> </w:t>
                  </w:r>
                  <w:r w:rsidR="00995A62">
                    <w:t xml:space="preserve">61 «Об утверждении Административного регламента по предоставлению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назначению помощника совершеннолетнему дееспособному гражданину, нуждающемуся в установлении патронажа»; </w:t>
                  </w:r>
                </w:p>
                <w:p w:rsidR="00D459BD" w:rsidRDefault="00D459BD" w:rsidP="006D1724">
                  <w:pPr>
                    <w:pStyle w:val="a9"/>
                    <w:tabs>
                      <w:tab w:val="left" w:pos="-2660"/>
                    </w:tabs>
                    <w:overflowPunct w:val="0"/>
                    <w:autoSpaceDE w:val="0"/>
                    <w:autoSpaceDN w:val="0"/>
                    <w:adjustRightInd w:val="0"/>
                    <w:ind w:left="0"/>
                    <w:jc w:val="both"/>
                    <w:textAlignment w:val="baseline"/>
                  </w:pPr>
                  <w:r>
                    <w:t xml:space="preserve">- </w:t>
                  </w:r>
                  <w:r w:rsidR="00995A62">
                    <w:t>№</w:t>
                  </w:r>
                  <w:r>
                    <w:t xml:space="preserve"> </w:t>
                  </w:r>
                  <w:r w:rsidR="00995A62">
                    <w:t>62 «Об утверждении Административного регламента по предоставлению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разрешению органом опеки и попечительства вопросов, касающихся предоставления близким родственникам ребенка возможности общаться с ребенком»;</w:t>
                  </w:r>
                </w:p>
                <w:p w:rsidR="00D459BD" w:rsidRDefault="00D459BD" w:rsidP="006D1724">
                  <w:pPr>
                    <w:pStyle w:val="a9"/>
                    <w:tabs>
                      <w:tab w:val="left" w:pos="-2660"/>
                    </w:tabs>
                    <w:overflowPunct w:val="0"/>
                    <w:autoSpaceDE w:val="0"/>
                    <w:autoSpaceDN w:val="0"/>
                    <w:adjustRightInd w:val="0"/>
                    <w:ind w:left="0"/>
                    <w:jc w:val="both"/>
                    <w:textAlignment w:val="baseline"/>
                  </w:pPr>
                  <w:r>
                    <w:t>-</w:t>
                  </w:r>
                  <w:r w:rsidR="00995A62">
                    <w:t xml:space="preserve"> №</w:t>
                  </w:r>
                  <w:r>
                    <w:t xml:space="preserve"> </w:t>
                  </w:r>
                  <w:r w:rsidR="00995A62">
                    <w:t xml:space="preserve">63 «Об утверждении Административного регламента по предоставлению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</w:t>
                  </w:r>
                  <w:r w:rsidR="00995A62">
                    <w:lastRenderedPageBreak/>
                    <w:t xml:space="preserve">детей, переданных на воспитание в приемные семьи, в Санкт-Петербурге, государственной услуги по освобождению опекуна или попечителя от исполнения ими своих обязанностей»; </w:t>
                  </w:r>
                </w:p>
                <w:p w:rsidR="00D459BD" w:rsidRDefault="00D459BD" w:rsidP="006D1724">
                  <w:pPr>
                    <w:pStyle w:val="a9"/>
                    <w:tabs>
                      <w:tab w:val="left" w:pos="-2660"/>
                    </w:tabs>
                    <w:overflowPunct w:val="0"/>
                    <w:autoSpaceDE w:val="0"/>
                    <w:autoSpaceDN w:val="0"/>
                    <w:adjustRightInd w:val="0"/>
                    <w:ind w:left="0"/>
                    <w:jc w:val="both"/>
                    <w:textAlignment w:val="baseline"/>
                  </w:pPr>
                  <w:r>
                    <w:t xml:space="preserve">- </w:t>
                  </w:r>
                  <w:r w:rsidR="00995A62">
                    <w:t>№</w:t>
                  </w:r>
                  <w:r>
                    <w:t xml:space="preserve"> </w:t>
                  </w:r>
                  <w:r w:rsidR="00995A62">
                    <w:t xml:space="preserve">64 «Об утверждении Административного регламента по предоставлению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разрешению органами опеки разногласий между родителями по вопросам, касающимся воспитания и образования детей»; </w:t>
                  </w:r>
                </w:p>
                <w:p w:rsidR="00D459BD" w:rsidRDefault="00D459BD" w:rsidP="006D1724">
                  <w:pPr>
                    <w:pStyle w:val="a9"/>
                    <w:tabs>
                      <w:tab w:val="left" w:pos="-2660"/>
                    </w:tabs>
                    <w:overflowPunct w:val="0"/>
                    <w:autoSpaceDE w:val="0"/>
                    <w:autoSpaceDN w:val="0"/>
                    <w:adjustRightInd w:val="0"/>
                    <w:ind w:left="0"/>
                    <w:jc w:val="both"/>
                    <w:textAlignment w:val="baseline"/>
                  </w:pPr>
                  <w:r>
                    <w:t xml:space="preserve">- </w:t>
                  </w:r>
                  <w:r w:rsidR="00995A62">
                    <w:t>№</w:t>
                  </w:r>
                  <w:r>
                    <w:t xml:space="preserve"> </w:t>
                  </w:r>
                  <w:r w:rsidR="00995A62">
                    <w:t xml:space="preserve">65 «Об утверждении Административного регламента по предоставлению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предварительного разрешения органа опеки и попечительства на совершение сделок с имуществом подопечных»; </w:t>
                  </w:r>
                </w:p>
                <w:p w:rsidR="00D459BD" w:rsidRDefault="00D459BD" w:rsidP="006D1724">
                  <w:pPr>
                    <w:pStyle w:val="a9"/>
                    <w:tabs>
                      <w:tab w:val="left" w:pos="-2660"/>
                    </w:tabs>
                    <w:overflowPunct w:val="0"/>
                    <w:autoSpaceDE w:val="0"/>
                    <w:autoSpaceDN w:val="0"/>
                    <w:adjustRightInd w:val="0"/>
                    <w:ind w:left="0"/>
                    <w:jc w:val="both"/>
                    <w:textAlignment w:val="baseline"/>
                  </w:pPr>
                  <w:r>
                    <w:t xml:space="preserve">- </w:t>
                  </w:r>
                  <w:r w:rsidR="00995A62">
                    <w:t>№</w:t>
                  </w:r>
                  <w:r>
                    <w:t xml:space="preserve"> </w:t>
                  </w:r>
                  <w:r w:rsidR="00995A62">
                    <w:t>66 «Об утверждении Административного регламента по предоставлению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оказанию содействия опекунам и попечителям в защите прав и законных интересов подопечных»</w:t>
                  </w:r>
                  <w:r w:rsidR="009C6101">
                    <w:t xml:space="preserve"> (далее </w:t>
                  </w:r>
                  <w:r>
                    <w:t xml:space="preserve">- </w:t>
                  </w:r>
                  <w:r w:rsidR="009C6101">
                    <w:t xml:space="preserve">Постановления) </w:t>
                  </w:r>
                </w:p>
                <w:p w:rsidR="00995A62" w:rsidRDefault="009C6101" w:rsidP="006D1724">
                  <w:pPr>
                    <w:pStyle w:val="a9"/>
                    <w:tabs>
                      <w:tab w:val="left" w:pos="-2660"/>
                    </w:tabs>
                    <w:overflowPunct w:val="0"/>
                    <w:autoSpaceDE w:val="0"/>
                    <w:autoSpaceDN w:val="0"/>
                    <w:adjustRightInd w:val="0"/>
                    <w:ind w:left="0"/>
                    <w:jc w:val="both"/>
                    <w:textAlignment w:val="baseline"/>
                  </w:pPr>
                  <w:r w:rsidRPr="009C6101">
                    <w:t>следующие изменения и дополнения</w:t>
                  </w:r>
                  <w:r>
                    <w:t>:</w:t>
                  </w:r>
                </w:p>
                <w:p w:rsidR="009C6101" w:rsidRDefault="00F67FC7" w:rsidP="00F67FC7">
                  <w:pPr>
                    <w:pStyle w:val="a9"/>
                    <w:numPr>
                      <w:ilvl w:val="1"/>
                      <w:numId w:val="14"/>
                    </w:numPr>
                    <w:tabs>
                      <w:tab w:val="left" w:pos="-2660"/>
                      <w:tab w:val="left" w:pos="1032"/>
                    </w:tabs>
                    <w:overflowPunct w:val="0"/>
                    <w:autoSpaceDE w:val="0"/>
                    <w:autoSpaceDN w:val="0"/>
                    <w:adjustRightInd w:val="0"/>
                    <w:ind w:left="0" w:firstLine="601"/>
                    <w:jc w:val="both"/>
                    <w:textAlignment w:val="baseline"/>
                  </w:pPr>
                  <w:r>
                    <w:t>в</w:t>
                  </w:r>
                  <w:r w:rsidR="009C6101">
                    <w:t xml:space="preserve"> наименовании Постановлений после слов «муниципального образования» добавить слова «города федерального значения»</w:t>
                  </w:r>
                  <w:r>
                    <w:t>;</w:t>
                  </w:r>
                </w:p>
                <w:p w:rsidR="009C6101" w:rsidRDefault="00F67FC7" w:rsidP="00F67FC7">
                  <w:pPr>
                    <w:pStyle w:val="a9"/>
                    <w:numPr>
                      <w:ilvl w:val="1"/>
                      <w:numId w:val="14"/>
                    </w:numPr>
                    <w:tabs>
                      <w:tab w:val="left" w:pos="-2660"/>
                      <w:tab w:val="left" w:pos="1032"/>
                    </w:tabs>
                    <w:overflowPunct w:val="0"/>
                    <w:autoSpaceDE w:val="0"/>
                    <w:autoSpaceDN w:val="0"/>
                    <w:adjustRightInd w:val="0"/>
                    <w:ind w:left="0" w:firstLine="601"/>
                    <w:jc w:val="both"/>
                    <w:textAlignment w:val="baseline"/>
                  </w:pPr>
                  <w:r>
                    <w:t>в</w:t>
                  </w:r>
                  <w:r w:rsidR="009C6101">
                    <w:t xml:space="preserve"> преамбуле Постановлений после слов «</w:t>
                  </w:r>
                  <w:r w:rsidR="009C6101" w:rsidRPr="009C6101">
                    <w:t>Местная Администрация внутригородского муниципального образования</w:t>
                  </w:r>
                  <w:r w:rsidR="009C6101">
                    <w:t xml:space="preserve">» добавить </w:t>
                  </w:r>
                  <w:r w:rsidR="009C6101" w:rsidRPr="009C6101">
                    <w:t>слова «города федерального значения»</w:t>
                  </w:r>
                  <w:r>
                    <w:t>;</w:t>
                  </w:r>
                </w:p>
                <w:p w:rsidR="009C6101" w:rsidRDefault="00F67FC7" w:rsidP="00F67FC7">
                  <w:pPr>
                    <w:pStyle w:val="a9"/>
                    <w:numPr>
                      <w:ilvl w:val="1"/>
                      <w:numId w:val="14"/>
                    </w:numPr>
                    <w:tabs>
                      <w:tab w:val="left" w:pos="1032"/>
                    </w:tabs>
                    <w:ind w:left="0" w:firstLine="601"/>
                    <w:jc w:val="both"/>
                  </w:pPr>
                  <w:r>
                    <w:t>в</w:t>
                  </w:r>
                  <w:r w:rsidR="009C6101" w:rsidRPr="009C6101">
                    <w:t xml:space="preserve"> преамбуле Постановлений после слов</w:t>
                  </w:r>
                  <w:r w:rsidR="009C6101">
                    <w:t xml:space="preserve"> «</w:t>
                  </w:r>
                  <w:r w:rsidR="009C6101" w:rsidRPr="009C6101">
                    <w:t>Уставом внутригородского муниципального образования</w:t>
                  </w:r>
                  <w:r w:rsidR="009C6101">
                    <w:t xml:space="preserve">» </w:t>
                  </w:r>
                  <w:r w:rsidR="009C6101" w:rsidRPr="009C6101">
                    <w:t>добавить слова «города федерального значения».</w:t>
                  </w:r>
                </w:p>
                <w:p w:rsidR="0004072F" w:rsidRDefault="00F67FC7" w:rsidP="00F67FC7">
                  <w:pPr>
                    <w:pStyle w:val="a9"/>
                    <w:numPr>
                      <w:ilvl w:val="1"/>
                      <w:numId w:val="17"/>
                    </w:numPr>
                    <w:tabs>
                      <w:tab w:val="left" w:pos="1032"/>
                    </w:tabs>
                    <w:overflowPunct w:val="0"/>
                    <w:autoSpaceDE w:val="0"/>
                    <w:autoSpaceDN w:val="0"/>
                    <w:adjustRightInd w:val="0"/>
                    <w:ind w:left="0" w:firstLine="601"/>
                    <w:jc w:val="both"/>
                    <w:textAlignment w:val="baseline"/>
                  </w:pPr>
                  <w:r>
                    <w:t xml:space="preserve"> в</w:t>
                  </w:r>
                  <w:r w:rsidR="009C6101">
                    <w:t xml:space="preserve"> Приложениях № 1</w:t>
                  </w:r>
                  <w:r>
                    <w:t xml:space="preserve"> </w:t>
                  </w:r>
                  <w:r w:rsidR="009C6101">
                    <w:t>к Постановлениям</w:t>
                  </w:r>
                  <w:r w:rsidR="0004072F">
                    <w:t xml:space="preserve"> </w:t>
                  </w:r>
                  <w:r>
                    <w:t xml:space="preserve">(далее </w:t>
                  </w:r>
                  <w:r w:rsidR="0004072F">
                    <w:t xml:space="preserve">- </w:t>
                  </w:r>
                  <w:r w:rsidR="009C6101">
                    <w:t>Административны</w:t>
                  </w:r>
                  <w:r>
                    <w:t>е</w:t>
                  </w:r>
                  <w:r w:rsidR="009C6101">
                    <w:t xml:space="preserve"> регламент</w:t>
                  </w:r>
                  <w:r>
                    <w:t>ы)</w:t>
                  </w:r>
                  <w:r w:rsidR="0004072F">
                    <w:t>:</w:t>
                  </w:r>
                </w:p>
                <w:p w:rsidR="0004072F" w:rsidRDefault="00F67FC7" w:rsidP="00F67FC7">
                  <w:pPr>
                    <w:pStyle w:val="a9"/>
                    <w:numPr>
                      <w:ilvl w:val="2"/>
                      <w:numId w:val="17"/>
                    </w:numPr>
                    <w:tabs>
                      <w:tab w:val="left" w:pos="1032"/>
                    </w:tabs>
                    <w:ind w:left="0" w:firstLine="601"/>
                    <w:jc w:val="both"/>
                  </w:pPr>
                  <w:r>
                    <w:t>в</w:t>
                  </w:r>
                  <w:r w:rsidR="0004072F">
                    <w:t xml:space="preserve"> названиях Административных регламентов после слов </w:t>
                  </w:r>
                  <w:r w:rsidR="0004072F" w:rsidRPr="0004072F">
                    <w:t>«муниципального образования» добавить слова «города федерального значения»</w:t>
                  </w:r>
                  <w:r>
                    <w:t>;</w:t>
                  </w:r>
                </w:p>
                <w:p w:rsidR="0004072F" w:rsidRDefault="00F67FC7" w:rsidP="00F67FC7">
                  <w:pPr>
                    <w:pStyle w:val="a9"/>
                    <w:numPr>
                      <w:ilvl w:val="2"/>
                      <w:numId w:val="17"/>
                    </w:numPr>
                    <w:tabs>
                      <w:tab w:val="left" w:pos="1032"/>
                    </w:tabs>
                    <w:ind w:left="0" w:firstLine="601"/>
                    <w:jc w:val="both"/>
                  </w:pPr>
                  <w:r>
                    <w:t>в</w:t>
                  </w:r>
                  <w:r w:rsidR="0004072F">
                    <w:t xml:space="preserve"> п. 1.1. </w:t>
                  </w:r>
                  <w:r w:rsidR="0004072F" w:rsidRPr="0004072F">
                    <w:t>Административных регламентов после слов «муниципального образования» добавить слова «города федерального значения»</w:t>
                  </w:r>
                  <w:r>
                    <w:t>;</w:t>
                  </w:r>
                </w:p>
                <w:p w:rsidR="0004072F" w:rsidRDefault="00F67FC7" w:rsidP="00F67FC7">
                  <w:pPr>
                    <w:pStyle w:val="a9"/>
                    <w:numPr>
                      <w:ilvl w:val="2"/>
                      <w:numId w:val="17"/>
                    </w:numPr>
                    <w:tabs>
                      <w:tab w:val="left" w:pos="1032"/>
                    </w:tabs>
                    <w:ind w:left="0" w:firstLine="601"/>
                    <w:jc w:val="both"/>
                  </w:pPr>
                  <w:r>
                    <w:t>п</w:t>
                  </w:r>
                  <w:r w:rsidR="004019D3">
                    <w:t xml:space="preserve">ункт 4.1 </w:t>
                  </w:r>
                  <w:r w:rsidR="004019D3" w:rsidRPr="004019D3">
                    <w:t xml:space="preserve">Административных регламентов </w:t>
                  </w:r>
                  <w:r w:rsidR="0004072F">
                    <w:t xml:space="preserve">изложить в следующей редакции: </w:t>
                  </w:r>
                </w:p>
                <w:p w:rsidR="0004072F" w:rsidRDefault="0004072F" w:rsidP="00F67FC7">
                  <w:pPr>
                    <w:overflowPunct w:val="0"/>
                    <w:autoSpaceDE w:val="0"/>
                    <w:autoSpaceDN w:val="0"/>
                    <w:adjustRightInd w:val="0"/>
                    <w:ind w:firstLine="601"/>
                    <w:jc w:val="both"/>
                    <w:textAlignment w:val="baseline"/>
                  </w:pPr>
                  <w:r>
                    <w:t>«4.1.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главой Местной Администрации.</w:t>
                  </w:r>
                </w:p>
                <w:p w:rsidR="0004072F" w:rsidRDefault="0004072F" w:rsidP="004019D3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</w:pPr>
                  <w:r>
                    <w:t>4.1.1.  По результатам контроля главой Местной Администрации составляется акт проверки в двух экземплярах, который должен содержать:</w:t>
                  </w:r>
                </w:p>
                <w:p w:rsidR="0004072F" w:rsidRDefault="0004072F" w:rsidP="004019D3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</w:pPr>
                  <w:r>
                    <w:t>1) дату, время и место составления акта проверки;</w:t>
                  </w:r>
                </w:p>
                <w:p w:rsidR="0004072F" w:rsidRDefault="0004072F" w:rsidP="004019D3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</w:pPr>
                  <w:r>
                    <w:t>2) основания к проведению проверки, дату и номер распоряжения о проведении проверки;</w:t>
                  </w:r>
                </w:p>
                <w:p w:rsidR="0004072F" w:rsidRDefault="0004072F" w:rsidP="004019D3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</w:pPr>
                  <w:r>
                    <w:lastRenderedPageBreak/>
                    <w:t>3) список должностных лиц, привлечённых к проверке;</w:t>
                  </w:r>
                </w:p>
                <w:p w:rsidR="0004072F" w:rsidRDefault="0004072F" w:rsidP="004019D3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</w:pPr>
                  <w:r>
                    <w:t>4) сведения о результатах проверки, в том числе о выявленных нарушениях обязательных требований и требований, установленных настоящим административным регламентом;</w:t>
                  </w:r>
                </w:p>
                <w:p w:rsidR="0004072F" w:rsidRDefault="0004072F" w:rsidP="004019D3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</w:pPr>
                  <w:r>
                    <w:t>5) сведения об ознакомлении или отказе в ознакомлении с актом проверки руководителя отдела, иного должностного лица;</w:t>
                  </w:r>
                </w:p>
                <w:p w:rsidR="0004072F" w:rsidRDefault="0004072F" w:rsidP="004019D3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</w:pPr>
                  <w:r>
                    <w:t>6) подписи главы Местной Администрации и должностных лиц, участвовавших в проверке.</w:t>
                  </w:r>
                </w:p>
                <w:p w:rsidR="0004072F" w:rsidRDefault="0004072F" w:rsidP="004019D3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</w:pPr>
                  <w:r>
                    <w:t>4.1.2. На основании акта проверки, в случае выявления нарушений обязательных требований и требований, установленных настоящим административным регламентом, главой Местной Администрации в течение трех рабочих дней с момента подписания акта проверки издается распоряжение об устранении причин и условий, приведших к нарушению, и о привлечении к дисциплинарной ответственности должностных лиц, чьи действия (бездействие) привело к нарушению.</w:t>
                  </w:r>
                </w:p>
                <w:p w:rsidR="0004072F" w:rsidRDefault="0004072F" w:rsidP="004019D3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</w:pPr>
                  <w:r>
                    <w:t xml:space="preserve">4.1.3. В случае, если проверкой выявлено, что действия (бездействие) должностных лиц привело к нарушениям действующего законодательства, </w:t>
                  </w:r>
                  <w:r w:rsidR="001D5113">
                    <w:t xml:space="preserve">то </w:t>
                  </w:r>
                  <w:r>
                    <w:t>глава Местной Администрации в течение одного рабочего дня информирует об этом органы прокуратуры.»</w:t>
                  </w:r>
                  <w:r w:rsidR="003639EB">
                    <w:t>;</w:t>
                  </w:r>
                </w:p>
                <w:p w:rsidR="00736529" w:rsidRDefault="00F67FC7" w:rsidP="00F67FC7">
                  <w:pPr>
                    <w:pStyle w:val="a9"/>
                    <w:numPr>
                      <w:ilvl w:val="2"/>
                      <w:numId w:val="17"/>
                    </w:numPr>
                    <w:overflowPunct w:val="0"/>
                    <w:autoSpaceDE w:val="0"/>
                    <w:autoSpaceDN w:val="0"/>
                    <w:adjustRightInd w:val="0"/>
                    <w:ind w:hanging="119"/>
                    <w:jc w:val="both"/>
                    <w:textAlignment w:val="baseline"/>
                  </w:pPr>
                  <w:r>
                    <w:t xml:space="preserve"> </w:t>
                  </w:r>
                  <w:r w:rsidR="00736529">
                    <w:t xml:space="preserve">п.5.2. </w:t>
                  </w:r>
                  <w:r w:rsidR="005448BA">
                    <w:t>Административны</w:t>
                  </w:r>
                  <w:r w:rsidR="00736529">
                    <w:t>х</w:t>
                  </w:r>
                  <w:r w:rsidR="005448BA">
                    <w:t xml:space="preserve"> регламент</w:t>
                  </w:r>
                  <w:r w:rsidR="00736529">
                    <w:t>ов</w:t>
                  </w:r>
                  <w:r w:rsidR="005448BA">
                    <w:t xml:space="preserve"> </w:t>
                  </w:r>
                  <w:r w:rsidR="00736529">
                    <w:t>изложить в следующей редакции:</w:t>
                  </w:r>
                </w:p>
                <w:p w:rsidR="00736529" w:rsidRDefault="00736529" w:rsidP="00736529">
                  <w:pPr>
                    <w:autoSpaceDE w:val="0"/>
                    <w:autoSpaceDN w:val="0"/>
                    <w:adjustRightInd w:val="0"/>
                    <w:ind w:firstLine="601"/>
                    <w:jc w:val="both"/>
                  </w:pPr>
                  <w:r>
                    <w:t xml:space="preserve">"5.2. </w:t>
                  </w:r>
                  <w:r w:rsidRPr="00AB2B57">
                    <w:t>Заявитель может обратиться с жалобой в том числе в следующих случаях: нарушение срока регистрации запроса заявителя о предоставлении муниципальной услуги</w:t>
                  </w:r>
                  <w:r>
                    <w:t xml:space="preserve">, </w:t>
                  </w:r>
                  <w:r w:rsidRPr="00021DA1">
                    <w:t>запрос</w:t>
                  </w:r>
                  <w:r>
                    <w:t>а</w:t>
                  </w:r>
                  <w:r w:rsidRPr="00021DA1">
                    <w:t xml:space="preserve"> о предоставлении нескольких муниципальных услуг</w:t>
                  </w:r>
                  <w:r w:rsidRPr="00AB2B57">
                    <w:t>; нарушение срока предоставления муниципальной услуги; требование у заявителя документов</w:t>
                  </w:r>
                  <w:r w:rsidRPr="00C646F6">
                    <w:rPr>
                      <w:rFonts w:ascii="Calibri" w:eastAsiaTheme="minorHAnsi" w:hAnsi="Calibri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C646F6">
                    <w:t>или информации либо осуществления действий, представление или осуществление которых не предусмотрено</w:t>
                  </w:r>
                  <w:r w:rsidRPr="00AB2B57">
            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            </w:r>
                  <w:r w:rsidRPr="00947B00">
                    <w:t>законами и иными нормативными</w:t>
                  </w:r>
                  <w:r>
                    <w:t xml:space="preserve"> </w:t>
                  </w:r>
                  <w:r w:rsidRPr="00AB2B57">
                    <w:t>правовыми актами субъектов Российской Федерации, муниципальными правовыми актами;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      </w:r>
                  <w:r>
                    <w:t xml:space="preserve">; </w:t>
                  </w:r>
                  <w:r>
                    <w:rPr>
                      <w:rFonts w:eastAsiaTheme="minorHAnsi"/>
                      <w:lang w:eastAsia="en-US"/>
                    </w:rPr>
                    <w:t>нарушение срока или порядка выдачи документов по результатам предоставления муниципальной услуги;</w:t>
                  </w:r>
                  <w:r w:rsidRPr="00021DA1">
                    <w:rPr>
                      <w:rFonts w:eastAsiaTheme="minorHAnsi"/>
                      <w:lang w:eastAsia="en-US"/>
                    </w:rPr>
            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            </w:r>
                  <w:r>
                    <w:rPr>
                      <w:rFonts w:eastAsiaTheme="minorHAnsi"/>
                      <w:lang w:eastAsia="en-US"/>
                    </w:rPr>
                    <w:t xml:space="preserve">; </w:t>
                  </w:r>
                  <w:r w:rsidRPr="00021DA1">
                    <w:rPr>
                      <w:rFonts w:eastAsiaTheme="minorHAnsi"/>
                      <w:lang w:eastAsia="en-US"/>
                    </w:rPr>
            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            </w:r>
                  <w:r>
                    <w:rPr>
                      <w:rFonts w:eastAsiaTheme="minorHAnsi"/>
                      <w:lang w:eastAsia="en-US"/>
                    </w:rPr>
                    <w:t xml:space="preserve">следующих </w:t>
                  </w:r>
                  <w:r w:rsidRPr="00021DA1">
                    <w:rPr>
                      <w:rFonts w:eastAsiaTheme="minorHAnsi"/>
                      <w:lang w:eastAsia="en-US"/>
                    </w:rPr>
                    <w:t>случаев</w:t>
                  </w:r>
                  <w:r>
                    <w:rPr>
                      <w:rFonts w:eastAsiaTheme="minorHAnsi"/>
                      <w:lang w:eastAsia="en-US"/>
                    </w:rPr>
                    <w:t xml:space="preserve">: </w:t>
                  </w:r>
                  <w:r w:rsidRPr="00021DA1">
                    <w:rPr>
                      <w:rFonts w:eastAsiaTheme="minorHAnsi"/>
                      <w:lang w:eastAsia="en-US"/>
                    </w:rPr>
            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            </w: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021DA1">
                    <w:rPr>
                      <w:rFonts w:eastAsiaTheme="minorHAnsi"/>
                      <w:lang w:eastAsia="en-US"/>
                    </w:rPr>
                    <w:t xml:space="preserve">наличие ошибок в заявлении о предоставлении муниципальной </w:t>
                  </w:r>
                  <w:r w:rsidRPr="00021DA1">
                    <w:rPr>
                      <w:rFonts w:eastAsiaTheme="minorHAnsi"/>
                      <w:lang w:eastAsia="en-US"/>
                    </w:rPr>
                    <w:lastRenderedPageBreak/>
                    <w:t>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            </w: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021DA1">
                    <w:rPr>
                      <w:rFonts w:eastAsiaTheme="minorHAnsi"/>
                      <w:lang w:eastAsia="en-US"/>
                    </w:rPr>
            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            </w: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021DA1">
                    <w:rPr>
                      <w:rFonts w:eastAsiaTheme="minorHAnsi"/>
                      <w:lang w:eastAsia="en-US"/>
                    </w:rPr>
            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</w:t>
                  </w:r>
                  <w:r>
                    <w:rPr>
                      <w:rFonts w:eastAsiaTheme="minorHAnsi"/>
                      <w:lang w:eastAsia="en-US"/>
                    </w:rPr>
                    <w:t>, работника многофункционального центра</w:t>
                  </w:r>
                  <w:r w:rsidRPr="00021DA1">
                    <w:rPr>
                      <w:rFonts w:eastAsiaTheme="minorHAnsi"/>
                      <w:lang w:eastAsia="en-US"/>
                    </w:rPr>
            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</w:t>
                  </w:r>
                  <w:r>
                    <w:rPr>
                      <w:rFonts w:eastAsiaTheme="minorHAnsi"/>
                      <w:lang w:eastAsia="en-US"/>
                    </w:rPr>
                    <w:t xml:space="preserve">руководителя многофункционального центра </w:t>
                  </w:r>
                  <w:r w:rsidRPr="00021DA1">
                    <w:rPr>
                      <w:rFonts w:eastAsiaTheme="minorHAnsi"/>
                      <w:lang w:eastAsia="en-US"/>
                    </w:rPr>
                    <w:t>при первоначальном отказе в приеме документов, необходимых для предоставления муниципальной услуги</w:t>
                  </w:r>
                  <w:r>
                    <w:rPr>
                      <w:rFonts w:eastAsiaTheme="minorHAnsi"/>
                      <w:lang w:eastAsia="en-US"/>
                    </w:rPr>
                    <w:t>,</w:t>
                  </w:r>
                  <w:r w:rsidRPr="00021DA1">
                    <w:rPr>
                      <w:rFonts w:eastAsiaTheme="minorHAnsi"/>
                      <w:lang w:eastAsia="en-US"/>
                    </w:rPr>
                    <w:t xml:space="preserve"> уведомляется заявитель, а также приносятся извинения за доставленные неудобства.</w:t>
                  </w:r>
                  <w:r>
                    <w:t>"</w:t>
                  </w:r>
                  <w:r w:rsidR="00584F32">
                    <w:t>;</w:t>
                  </w:r>
                </w:p>
                <w:p w:rsidR="004019D3" w:rsidRPr="004019D3" w:rsidRDefault="00584F32" w:rsidP="00AE1492">
                  <w:pPr>
                    <w:pStyle w:val="a9"/>
                    <w:numPr>
                      <w:ilvl w:val="2"/>
                      <w:numId w:val="17"/>
                    </w:numPr>
                    <w:autoSpaceDE w:val="0"/>
                    <w:autoSpaceDN w:val="0"/>
                    <w:adjustRightInd w:val="0"/>
                    <w:ind w:left="0" w:firstLine="601"/>
                    <w:jc w:val="both"/>
                  </w:pPr>
                  <w:r>
                    <w:t>п</w:t>
                  </w:r>
                  <w:r w:rsidR="004019D3">
                    <w:t xml:space="preserve">ункт 5.3.7. </w:t>
                  </w:r>
                  <w:r w:rsidR="004019D3" w:rsidRPr="004019D3">
                    <w:t>Административных регламентов изложить в следующей редакции:</w:t>
                  </w:r>
                </w:p>
                <w:p w:rsidR="004019D3" w:rsidRDefault="004019D3" w:rsidP="00584F32">
                  <w:pPr>
                    <w:autoSpaceDE w:val="0"/>
                    <w:autoSpaceDN w:val="0"/>
                    <w:adjustRightInd w:val="0"/>
                    <w:ind w:firstLine="601"/>
                    <w:jc w:val="both"/>
                  </w:pPr>
                  <w:r>
                    <w:t>«5.3.7.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      </w:r>
                </w:p>
                <w:p w:rsidR="004019D3" w:rsidRDefault="004019D3" w:rsidP="004019D3">
                  <w:pPr>
                    <w:autoSpaceDE w:val="0"/>
                    <w:autoSpaceDN w:val="0"/>
                    <w:adjustRightInd w:val="0"/>
                    <w:ind w:firstLine="601"/>
                    <w:jc w:val="both"/>
                  </w:pPr>
                  <w:r>
                    <w:t>В ответе по результатам рассмотрения жалобы указываются:</w:t>
                  </w:r>
                </w:p>
                <w:p w:rsidR="004019D3" w:rsidRDefault="00584F32" w:rsidP="004019D3">
                  <w:pPr>
                    <w:autoSpaceDE w:val="0"/>
                    <w:autoSpaceDN w:val="0"/>
                    <w:adjustRightInd w:val="0"/>
                    <w:ind w:firstLine="601"/>
                    <w:jc w:val="both"/>
                  </w:pPr>
                  <w:r>
                    <w:t>-</w:t>
                  </w:r>
                  <w:r w:rsidR="004019D3">
                    <w:tab/>
                    <w:t>наименование ОМСУ МО МО Академическое, должность, фамилия, имя, отчество (при наличии) должностного лица, принявшего решение по жалобе;</w:t>
                  </w:r>
                </w:p>
                <w:p w:rsidR="004019D3" w:rsidRDefault="00584F32" w:rsidP="004019D3">
                  <w:pPr>
                    <w:autoSpaceDE w:val="0"/>
                    <w:autoSpaceDN w:val="0"/>
                    <w:adjustRightInd w:val="0"/>
                    <w:ind w:firstLine="601"/>
                    <w:jc w:val="both"/>
                  </w:pPr>
                  <w:r>
                    <w:t>-</w:t>
                  </w:r>
                  <w:r w:rsidR="004019D3">
                    <w:tab/>
                    <w:t>номер, дата, место принятия решения, включая сведения о должностном лице, решение или действие (бездействие) которого обжалуется;</w:t>
                  </w:r>
                </w:p>
                <w:p w:rsidR="004019D3" w:rsidRDefault="00584F32" w:rsidP="004019D3">
                  <w:pPr>
                    <w:autoSpaceDE w:val="0"/>
                    <w:autoSpaceDN w:val="0"/>
                    <w:adjustRightInd w:val="0"/>
                    <w:ind w:firstLine="601"/>
                    <w:jc w:val="both"/>
                  </w:pPr>
                  <w:r>
                    <w:t>-</w:t>
                  </w:r>
                  <w:r w:rsidR="004019D3">
                    <w:tab/>
                    <w:t>фамилия, имя, отчество (при наличии) или наименование заявителя;</w:t>
                  </w:r>
                </w:p>
                <w:p w:rsidR="004019D3" w:rsidRDefault="00584F32" w:rsidP="004019D3">
                  <w:pPr>
                    <w:autoSpaceDE w:val="0"/>
                    <w:autoSpaceDN w:val="0"/>
                    <w:adjustRightInd w:val="0"/>
                    <w:ind w:firstLine="601"/>
                    <w:jc w:val="both"/>
                  </w:pPr>
                  <w:r>
                    <w:t>-</w:t>
                  </w:r>
                  <w:r w:rsidR="004019D3">
                    <w:tab/>
                    <w:t xml:space="preserve"> основания для принятия решения по жалобе;</w:t>
                  </w:r>
                </w:p>
                <w:p w:rsidR="004019D3" w:rsidRDefault="00584F32" w:rsidP="004019D3">
                  <w:pPr>
                    <w:autoSpaceDE w:val="0"/>
                    <w:autoSpaceDN w:val="0"/>
                    <w:adjustRightInd w:val="0"/>
                    <w:ind w:firstLine="601"/>
                    <w:jc w:val="both"/>
                  </w:pPr>
                  <w:r>
                    <w:t>-</w:t>
                  </w:r>
                  <w:r w:rsidR="004019D3">
                    <w:tab/>
                    <w:t>принятое по жалобе решение.</w:t>
                  </w:r>
                </w:p>
                <w:p w:rsidR="004019D3" w:rsidRDefault="004019D3" w:rsidP="004019D3">
                  <w:pPr>
                    <w:autoSpaceDE w:val="0"/>
                    <w:autoSpaceDN w:val="0"/>
                    <w:adjustRightInd w:val="0"/>
                    <w:ind w:firstLine="601"/>
                    <w:jc w:val="both"/>
                  </w:pPr>
                  <w:r>
                    <w:t>В случае признания жалобы подлежащей удовлетворению ОМСУ МО МО Академическое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            </w:r>
                </w:p>
                <w:p w:rsidR="004019D3" w:rsidRDefault="004019D3" w:rsidP="004019D3">
                  <w:pPr>
                    <w:autoSpaceDE w:val="0"/>
                    <w:autoSpaceDN w:val="0"/>
                    <w:adjustRightInd w:val="0"/>
                    <w:ind w:firstLine="601"/>
                    <w:jc w:val="both"/>
                  </w:pPr>
                  <w:r>
                    <w:t>В ответе заявителю по результатам рассмотрения жалобы, признанной подлежащей удовлетворению,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            </w:r>
                </w:p>
                <w:p w:rsidR="000C268E" w:rsidRDefault="004019D3" w:rsidP="004019D3">
                  <w:pPr>
                    <w:autoSpaceDE w:val="0"/>
                    <w:autoSpaceDN w:val="0"/>
                    <w:adjustRightInd w:val="0"/>
                    <w:ind w:firstLine="601"/>
                    <w:jc w:val="both"/>
                  </w:pPr>
                  <w:r>
                    <w:t>В случае признания жалобы не подлежащей удовлетворению в ответе заявителю,  даются аргументированные разъяснения о причинах принятого решения, а также информация о порядке обжалования принятого решения.»</w:t>
                  </w:r>
                  <w:r w:rsidR="00E35E7D">
                    <w:t>.</w:t>
                  </w:r>
                </w:p>
                <w:p w:rsidR="009F34E5" w:rsidRPr="00A8098F" w:rsidRDefault="009F34E5" w:rsidP="00F67FC7">
                  <w:pPr>
                    <w:pStyle w:val="a9"/>
                    <w:numPr>
                      <w:ilvl w:val="0"/>
                      <w:numId w:val="17"/>
                    </w:numPr>
                    <w:tabs>
                      <w:tab w:val="left" w:pos="851"/>
                    </w:tabs>
                    <w:ind w:left="0" w:firstLine="601"/>
                    <w:jc w:val="both"/>
                  </w:pPr>
                  <w:r w:rsidRPr="00A8098F">
                    <w:t>Настоящее постановление вступает в силу с момента его опубликования.</w:t>
                  </w:r>
                </w:p>
                <w:p w:rsidR="004C51B1" w:rsidRPr="002C7A47" w:rsidRDefault="009F34E5" w:rsidP="00F67FC7">
                  <w:pPr>
                    <w:pStyle w:val="a9"/>
                    <w:numPr>
                      <w:ilvl w:val="0"/>
                      <w:numId w:val="17"/>
                    </w:numPr>
                    <w:tabs>
                      <w:tab w:val="left" w:pos="851"/>
                    </w:tabs>
                    <w:ind w:left="0" w:firstLine="601"/>
                    <w:jc w:val="both"/>
                    <w:rPr>
                      <w:b/>
                      <w:lang w:eastAsia="en-US"/>
                    </w:rPr>
                  </w:pPr>
                  <w:r w:rsidRPr="00A8098F">
                    <w:t>Контроль за исполнением настоящего постановле</w:t>
                  </w:r>
                  <w:r w:rsidR="00361BD6">
                    <w:t xml:space="preserve">ния </w:t>
                  </w:r>
                  <w:r w:rsidR="00736529">
                    <w:t>оставляю за собой.</w:t>
                  </w:r>
                </w:p>
                <w:p w:rsidR="002C7A47" w:rsidRPr="002C7A47" w:rsidRDefault="002C7A47" w:rsidP="002C7A47">
                  <w:pPr>
                    <w:pStyle w:val="a9"/>
                    <w:tabs>
                      <w:tab w:val="left" w:pos="851"/>
                    </w:tabs>
                    <w:ind w:left="601"/>
                    <w:jc w:val="both"/>
                    <w:rPr>
                      <w:b/>
                      <w:lang w:eastAsia="en-US"/>
                    </w:rPr>
                  </w:pPr>
                </w:p>
              </w:tc>
            </w:tr>
            <w:tr w:rsidR="004C51B1" w:rsidTr="00F67FC7">
              <w:tc>
                <w:tcPr>
                  <w:tcW w:w="9570" w:type="dxa"/>
                </w:tcPr>
                <w:p w:rsidR="00E35E7D" w:rsidRDefault="00E35E7D" w:rsidP="009F52C1">
                  <w:pPr>
                    <w:pStyle w:val="5"/>
                    <w:spacing w:before="0"/>
                    <w:ind w:right="-568"/>
                    <w:contextualSpacing/>
                    <w:rPr>
                      <w:rFonts w:ascii="Times New Roman" w:eastAsia="Calibri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4C51B1" w:rsidRDefault="00A8098F" w:rsidP="009F52C1">
                  <w:pPr>
                    <w:pStyle w:val="5"/>
                    <w:spacing w:before="0"/>
                    <w:ind w:right="-568"/>
                    <w:contextualSpacing/>
                    <w:rPr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Глава Местной Администрации                       </w:t>
                  </w:r>
                  <w:r w:rsidR="00361BD6">
                    <w:rPr>
                      <w:rFonts w:ascii="Times New Roman" w:eastAsia="Calibri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                                        Е.А. Гаврилова</w:t>
                  </w:r>
                </w:p>
              </w:tc>
            </w:tr>
          </w:tbl>
          <w:p w:rsidR="0014212D" w:rsidRDefault="0014212D" w:rsidP="009F52C1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</w:p>
        </w:tc>
      </w:tr>
      <w:tr w:rsidR="0014212D" w:rsidTr="0014212D">
        <w:tc>
          <w:tcPr>
            <w:tcW w:w="9570" w:type="dxa"/>
          </w:tcPr>
          <w:p w:rsidR="0014212D" w:rsidRPr="00A8098F" w:rsidRDefault="0014212D" w:rsidP="00A8098F">
            <w:pPr>
              <w:jc w:val="both"/>
              <w:rPr>
                <w:sz w:val="12"/>
                <w:szCs w:val="12"/>
              </w:rPr>
            </w:pPr>
          </w:p>
        </w:tc>
      </w:tr>
    </w:tbl>
    <w:p w:rsidR="004A234C" w:rsidRDefault="004A234C" w:rsidP="00736529"/>
    <w:sectPr w:rsidR="004A234C" w:rsidSect="00DE56F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C7" w:rsidRDefault="00F67FC7" w:rsidP="00DE56F1">
      <w:r>
        <w:separator/>
      </w:r>
    </w:p>
  </w:endnote>
  <w:endnote w:type="continuationSeparator" w:id="0">
    <w:p w:rsidR="00F67FC7" w:rsidRDefault="00F67FC7" w:rsidP="00DE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C7" w:rsidRDefault="00F67FC7" w:rsidP="00DE56F1">
      <w:r>
        <w:separator/>
      </w:r>
    </w:p>
  </w:footnote>
  <w:footnote w:type="continuationSeparator" w:id="0">
    <w:p w:rsidR="00F67FC7" w:rsidRDefault="00F67FC7" w:rsidP="00DE5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59F7"/>
    <w:multiLevelType w:val="multilevel"/>
    <w:tmpl w:val="8A84959A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60" w:hanging="1125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">
    <w:nsid w:val="1175628C"/>
    <w:multiLevelType w:val="multilevel"/>
    <w:tmpl w:val="9E3009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F28093C"/>
    <w:multiLevelType w:val="hybridMultilevel"/>
    <w:tmpl w:val="2DE0763A"/>
    <w:lvl w:ilvl="0" w:tplc="D58E2C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C77C7B"/>
    <w:multiLevelType w:val="hybridMultilevel"/>
    <w:tmpl w:val="3062ADDC"/>
    <w:lvl w:ilvl="0" w:tplc="06705A88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120E0"/>
    <w:multiLevelType w:val="multilevel"/>
    <w:tmpl w:val="6B9E0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12554A"/>
    <w:multiLevelType w:val="hybridMultilevel"/>
    <w:tmpl w:val="3300FB66"/>
    <w:lvl w:ilvl="0" w:tplc="3A06682E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A0EB1"/>
    <w:multiLevelType w:val="hybridMultilevel"/>
    <w:tmpl w:val="8BD62FA0"/>
    <w:lvl w:ilvl="0" w:tplc="63147556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31393F"/>
    <w:multiLevelType w:val="hybridMultilevel"/>
    <w:tmpl w:val="E88CCB1E"/>
    <w:lvl w:ilvl="0" w:tplc="DB1C3C2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C2B0D"/>
    <w:multiLevelType w:val="multilevel"/>
    <w:tmpl w:val="8A84959A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60" w:hanging="1125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9">
    <w:nsid w:val="433F15D0"/>
    <w:multiLevelType w:val="hybridMultilevel"/>
    <w:tmpl w:val="FFC27DF4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0">
    <w:nsid w:val="534A797A"/>
    <w:multiLevelType w:val="hybridMultilevel"/>
    <w:tmpl w:val="37588394"/>
    <w:lvl w:ilvl="0" w:tplc="245C537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702CC"/>
    <w:multiLevelType w:val="multilevel"/>
    <w:tmpl w:val="0FE41D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C336B58"/>
    <w:multiLevelType w:val="multilevel"/>
    <w:tmpl w:val="BF523D2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2EF30E1"/>
    <w:multiLevelType w:val="multilevel"/>
    <w:tmpl w:val="CD34D4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07205D0"/>
    <w:multiLevelType w:val="hybridMultilevel"/>
    <w:tmpl w:val="5FD6F360"/>
    <w:lvl w:ilvl="0" w:tplc="63147556">
      <w:start w:val="1"/>
      <w:numFmt w:val="decimal"/>
      <w:lvlText w:val="1.%1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5">
    <w:nsid w:val="77F542A8"/>
    <w:multiLevelType w:val="multilevel"/>
    <w:tmpl w:val="7F5A0300"/>
    <w:lvl w:ilvl="0">
      <w:start w:val="1"/>
      <w:numFmt w:val="decimal"/>
      <w:lvlText w:val="%1."/>
      <w:lvlJc w:val="left"/>
      <w:pPr>
        <w:ind w:left="1680" w:hanging="960"/>
      </w:pPr>
    </w:lvl>
    <w:lvl w:ilvl="1">
      <w:start w:val="1"/>
      <w:numFmt w:val="decimal"/>
      <w:isLgl/>
      <w:lvlText w:val="%1.%2"/>
      <w:lvlJc w:val="left"/>
      <w:pPr>
        <w:ind w:left="204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33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6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88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10200" w:hanging="1800"/>
      </w:pPr>
      <w:rPr>
        <w:b w:val="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15"/>
  </w:num>
  <w:num w:numId="9">
    <w:abstractNumId w:val="2"/>
  </w:num>
  <w:num w:numId="10">
    <w:abstractNumId w:val="5"/>
  </w:num>
  <w:num w:numId="11">
    <w:abstractNumId w:val="10"/>
  </w:num>
  <w:num w:numId="12">
    <w:abstractNumId w:val="13"/>
  </w:num>
  <w:num w:numId="13">
    <w:abstractNumId w:val="7"/>
  </w:num>
  <w:num w:numId="14">
    <w:abstractNumId w:val="12"/>
  </w:num>
  <w:num w:numId="15">
    <w:abstractNumId w:val="0"/>
  </w:num>
  <w:num w:numId="16">
    <w:abstractNumId w:val="1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18"/>
    <w:rsid w:val="00002E97"/>
    <w:rsid w:val="00010717"/>
    <w:rsid w:val="00021857"/>
    <w:rsid w:val="00026295"/>
    <w:rsid w:val="00033E77"/>
    <w:rsid w:val="0003482A"/>
    <w:rsid w:val="0004072F"/>
    <w:rsid w:val="00050F6D"/>
    <w:rsid w:val="0007589C"/>
    <w:rsid w:val="000778FC"/>
    <w:rsid w:val="00093EA8"/>
    <w:rsid w:val="000A3AF1"/>
    <w:rsid w:val="000B18D4"/>
    <w:rsid w:val="000C268E"/>
    <w:rsid w:val="000C6014"/>
    <w:rsid w:val="000D619E"/>
    <w:rsid w:val="0014212D"/>
    <w:rsid w:val="00160E27"/>
    <w:rsid w:val="0017406F"/>
    <w:rsid w:val="001A142E"/>
    <w:rsid w:val="001B5DE6"/>
    <w:rsid w:val="001D1256"/>
    <w:rsid w:val="001D5113"/>
    <w:rsid w:val="001E6ABB"/>
    <w:rsid w:val="0020299A"/>
    <w:rsid w:val="00215CC2"/>
    <w:rsid w:val="00260441"/>
    <w:rsid w:val="002A5AC6"/>
    <w:rsid w:val="002B5D74"/>
    <w:rsid w:val="002C7A47"/>
    <w:rsid w:val="002D67EF"/>
    <w:rsid w:val="002E4323"/>
    <w:rsid w:val="00305944"/>
    <w:rsid w:val="00311C55"/>
    <w:rsid w:val="00312C0D"/>
    <w:rsid w:val="003139B5"/>
    <w:rsid w:val="00315507"/>
    <w:rsid w:val="0032304E"/>
    <w:rsid w:val="00323C88"/>
    <w:rsid w:val="003531B1"/>
    <w:rsid w:val="00361BD6"/>
    <w:rsid w:val="003639EB"/>
    <w:rsid w:val="003706D2"/>
    <w:rsid w:val="003716DF"/>
    <w:rsid w:val="00374A59"/>
    <w:rsid w:val="003D10F7"/>
    <w:rsid w:val="003E3503"/>
    <w:rsid w:val="004019D3"/>
    <w:rsid w:val="004200C2"/>
    <w:rsid w:val="00425098"/>
    <w:rsid w:val="00443A26"/>
    <w:rsid w:val="00444741"/>
    <w:rsid w:val="0044587E"/>
    <w:rsid w:val="00447554"/>
    <w:rsid w:val="004702A2"/>
    <w:rsid w:val="0048026A"/>
    <w:rsid w:val="004A234C"/>
    <w:rsid w:val="004A2F5F"/>
    <w:rsid w:val="004C51B1"/>
    <w:rsid w:val="004C671B"/>
    <w:rsid w:val="004D2AA4"/>
    <w:rsid w:val="004E03FB"/>
    <w:rsid w:val="004F206C"/>
    <w:rsid w:val="004F4A8F"/>
    <w:rsid w:val="00500D85"/>
    <w:rsid w:val="0053780C"/>
    <w:rsid w:val="00537951"/>
    <w:rsid w:val="005448BA"/>
    <w:rsid w:val="00553B0C"/>
    <w:rsid w:val="00555DE5"/>
    <w:rsid w:val="005564E4"/>
    <w:rsid w:val="00561A98"/>
    <w:rsid w:val="0056372E"/>
    <w:rsid w:val="005638DF"/>
    <w:rsid w:val="0058277C"/>
    <w:rsid w:val="00584F32"/>
    <w:rsid w:val="005A27A8"/>
    <w:rsid w:val="005C4328"/>
    <w:rsid w:val="005E1401"/>
    <w:rsid w:val="005F5836"/>
    <w:rsid w:val="006336D6"/>
    <w:rsid w:val="006462B2"/>
    <w:rsid w:val="00647ECD"/>
    <w:rsid w:val="00655165"/>
    <w:rsid w:val="006702C2"/>
    <w:rsid w:val="006769ED"/>
    <w:rsid w:val="00690A36"/>
    <w:rsid w:val="00695EA0"/>
    <w:rsid w:val="006A63FC"/>
    <w:rsid w:val="006B7175"/>
    <w:rsid w:val="006B7DF8"/>
    <w:rsid w:val="006D1724"/>
    <w:rsid w:val="00700078"/>
    <w:rsid w:val="00712B18"/>
    <w:rsid w:val="00720223"/>
    <w:rsid w:val="00736529"/>
    <w:rsid w:val="00747206"/>
    <w:rsid w:val="0076157D"/>
    <w:rsid w:val="00774D34"/>
    <w:rsid w:val="0078131E"/>
    <w:rsid w:val="00791DC7"/>
    <w:rsid w:val="007A51CC"/>
    <w:rsid w:val="007C4D15"/>
    <w:rsid w:val="007D47E0"/>
    <w:rsid w:val="007E20F3"/>
    <w:rsid w:val="007F316D"/>
    <w:rsid w:val="00801ED4"/>
    <w:rsid w:val="008164E9"/>
    <w:rsid w:val="008168E8"/>
    <w:rsid w:val="0083657E"/>
    <w:rsid w:val="00844FC7"/>
    <w:rsid w:val="008514B7"/>
    <w:rsid w:val="0088230C"/>
    <w:rsid w:val="0089354F"/>
    <w:rsid w:val="008965E1"/>
    <w:rsid w:val="008974F0"/>
    <w:rsid w:val="008C05E8"/>
    <w:rsid w:val="008D7610"/>
    <w:rsid w:val="008F1B6B"/>
    <w:rsid w:val="00900319"/>
    <w:rsid w:val="00913105"/>
    <w:rsid w:val="0091739E"/>
    <w:rsid w:val="00917699"/>
    <w:rsid w:val="00936CB8"/>
    <w:rsid w:val="00954877"/>
    <w:rsid w:val="00980852"/>
    <w:rsid w:val="009937B1"/>
    <w:rsid w:val="00995A62"/>
    <w:rsid w:val="009A06A0"/>
    <w:rsid w:val="009A7E36"/>
    <w:rsid w:val="009C6101"/>
    <w:rsid w:val="009D1B99"/>
    <w:rsid w:val="009F044B"/>
    <w:rsid w:val="009F34E5"/>
    <w:rsid w:val="009F52C1"/>
    <w:rsid w:val="00A010D4"/>
    <w:rsid w:val="00A30547"/>
    <w:rsid w:val="00A36287"/>
    <w:rsid w:val="00A46AB9"/>
    <w:rsid w:val="00A755C0"/>
    <w:rsid w:val="00A8098F"/>
    <w:rsid w:val="00A97C35"/>
    <w:rsid w:val="00AA0454"/>
    <w:rsid w:val="00AA28C3"/>
    <w:rsid w:val="00AC43E5"/>
    <w:rsid w:val="00AC56F5"/>
    <w:rsid w:val="00AC5A3C"/>
    <w:rsid w:val="00AD2EDA"/>
    <w:rsid w:val="00AD44A3"/>
    <w:rsid w:val="00AE1492"/>
    <w:rsid w:val="00B17B70"/>
    <w:rsid w:val="00B22DA3"/>
    <w:rsid w:val="00B42E20"/>
    <w:rsid w:val="00B7051B"/>
    <w:rsid w:val="00BA6CEB"/>
    <w:rsid w:val="00BB487E"/>
    <w:rsid w:val="00BC2AD7"/>
    <w:rsid w:val="00BC2D1A"/>
    <w:rsid w:val="00BF1420"/>
    <w:rsid w:val="00C127F2"/>
    <w:rsid w:val="00C36B63"/>
    <w:rsid w:val="00C5256C"/>
    <w:rsid w:val="00C52A0D"/>
    <w:rsid w:val="00C56F4C"/>
    <w:rsid w:val="00C8090C"/>
    <w:rsid w:val="00C914CC"/>
    <w:rsid w:val="00C9715B"/>
    <w:rsid w:val="00CA5DAC"/>
    <w:rsid w:val="00CB464C"/>
    <w:rsid w:val="00CC5BEC"/>
    <w:rsid w:val="00CD3AE9"/>
    <w:rsid w:val="00D0730B"/>
    <w:rsid w:val="00D4125D"/>
    <w:rsid w:val="00D44404"/>
    <w:rsid w:val="00D459BD"/>
    <w:rsid w:val="00D520FA"/>
    <w:rsid w:val="00D52309"/>
    <w:rsid w:val="00D767DB"/>
    <w:rsid w:val="00DA50EE"/>
    <w:rsid w:val="00DC37DE"/>
    <w:rsid w:val="00DC6709"/>
    <w:rsid w:val="00DD52A7"/>
    <w:rsid w:val="00DE56F1"/>
    <w:rsid w:val="00E03419"/>
    <w:rsid w:val="00E0701A"/>
    <w:rsid w:val="00E15B54"/>
    <w:rsid w:val="00E31D96"/>
    <w:rsid w:val="00E32563"/>
    <w:rsid w:val="00E35E7D"/>
    <w:rsid w:val="00E45082"/>
    <w:rsid w:val="00E64DFC"/>
    <w:rsid w:val="00E938AF"/>
    <w:rsid w:val="00EA29C8"/>
    <w:rsid w:val="00EC447A"/>
    <w:rsid w:val="00F02701"/>
    <w:rsid w:val="00F04A63"/>
    <w:rsid w:val="00F1249D"/>
    <w:rsid w:val="00F21511"/>
    <w:rsid w:val="00F35166"/>
    <w:rsid w:val="00F5148C"/>
    <w:rsid w:val="00F60119"/>
    <w:rsid w:val="00F67FC7"/>
    <w:rsid w:val="00F70BBF"/>
    <w:rsid w:val="00F8540D"/>
    <w:rsid w:val="00FA728E"/>
    <w:rsid w:val="00FC2938"/>
    <w:rsid w:val="00FC7FD4"/>
    <w:rsid w:val="00FE425F"/>
    <w:rsid w:val="00FE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21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5">
    <w:name w:val="heading 5"/>
    <w:basedOn w:val="a"/>
    <w:next w:val="a"/>
    <w:link w:val="50"/>
    <w:uiPriority w:val="9"/>
    <w:unhideWhenUsed/>
    <w:qFormat/>
    <w:rsid w:val="001421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12B18"/>
    <w:rPr>
      <w:color w:val="0000FF"/>
      <w:u w:val="single"/>
    </w:rPr>
  </w:style>
  <w:style w:type="table" w:styleId="a4">
    <w:name w:val="Table Grid"/>
    <w:basedOn w:val="a1"/>
    <w:uiPriority w:val="59"/>
    <w:rsid w:val="00712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2B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4212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421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Title"/>
    <w:basedOn w:val="a"/>
    <w:link w:val="a8"/>
    <w:qFormat/>
    <w:rsid w:val="0014212D"/>
    <w:pPr>
      <w:jc w:val="center"/>
    </w:pPr>
    <w:rPr>
      <w:b/>
      <w:sz w:val="22"/>
      <w:szCs w:val="20"/>
    </w:rPr>
  </w:style>
  <w:style w:type="character" w:customStyle="1" w:styleId="a8">
    <w:name w:val="Название Знак"/>
    <w:basedOn w:val="a0"/>
    <w:link w:val="a7"/>
    <w:rsid w:val="0014212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AD44A3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4A234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4A234C"/>
  </w:style>
  <w:style w:type="table" w:customStyle="1" w:styleId="11">
    <w:name w:val="Сетка таблицы1"/>
    <w:basedOn w:val="a1"/>
    <w:next w:val="a4"/>
    <w:uiPriority w:val="99"/>
    <w:rsid w:val="00DE56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rsid w:val="00DE56F1"/>
    <w:pPr>
      <w:autoSpaceDE w:val="0"/>
      <w:autoSpaceDN w:val="0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E56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rsid w:val="00DE56F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21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5">
    <w:name w:val="heading 5"/>
    <w:basedOn w:val="a"/>
    <w:next w:val="a"/>
    <w:link w:val="50"/>
    <w:uiPriority w:val="9"/>
    <w:unhideWhenUsed/>
    <w:qFormat/>
    <w:rsid w:val="001421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12B18"/>
    <w:rPr>
      <w:color w:val="0000FF"/>
      <w:u w:val="single"/>
    </w:rPr>
  </w:style>
  <w:style w:type="table" w:styleId="a4">
    <w:name w:val="Table Grid"/>
    <w:basedOn w:val="a1"/>
    <w:uiPriority w:val="59"/>
    <w:rsid w:val="00712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2B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4212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421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Title"/>
    <w:basedOn w:val="a"/>
    <w:link w:val="a8"/>
    <w:qFormat/>
    <w:rsid w:val="0014212D"/>
    <w:pPr>
      <w:jc w:val="center"/>
    </w:pPr>
    <w:rPr>
      <w:b/>
      <w:sz w:val="22"/>
      <w:szCs w:val="20"/>
    </w:rPr>
  </w:style>
  <w:style w:type="character" w:customStyle="1" w:styleId="a8">
    <w:name w:val="Название Знак"/>
    <w:basedOn w:val="a0"/>
    <w:link w:val="a7"/>
    <w:rsid w:val="0014212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AD44A3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4A234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4A234C"/>
  </w:style>
  <w:style w:type="table" w:customStyle="1" w:styleId="11">
    <w:name w:val="Сетка таблицы1"/>
    <w:basedOn w:val="a1"/>
    <w:next w:val="a4"/>
    <w:uiPriority w:val="99"/>
    <w:rsid w:val="00DE56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rsid w:val="00DE56F1"/>
    <w:pPr>
      <w:autoSpaceDE w:val="0"/>
      <w:autoSpaceDN w:val="0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E56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rsid w:val="00DE56F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AD45D-4452-41EF-9D00-8E85EE3C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Скибина Нина Васильевна</dc:creator>
  <cp:lastModifiedBy>Спиридонова Алёна Сергеевна</cp:lastModifiedBy>
  <cp:revision>3</cp:revision>
  <cp:lastPrinted>2022-04-14T14:09:00Z</cp:lastPrinted>
  <dcterms:created xsi:type="dcterms:W3CDTF">2022-04-19T09:05:00Z</dcterms:created>
  <dcterms:modified xsi:type="dcterms:W3CDTF">2022-12-27T14:23:00Z</dcterms:modified>
</cp:coreProperties>
</file>