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0A" w:rsidRPr="00630A0A" w:rsidRDefault="00630A0A" w:rsidP="00630A0A">
      <w:pPr>
        <w:shd w:val="clear" w:color="auto" w:fill="FFFFFF"/>
        <w:spacing w:before="100" w:beforeAutospacing="1" w:after="150" w:line="495" w:lineRule="atLeast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630A0A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Закон о тишине в Санкт-Петербурге в 2022 году с поправками на ремонтные работы в выходные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тишины в России определены федеральным и региональным законодательством. Закон о тишине в СПб в 2022 году (официальный текст в последней редакции с поправками можно скачать в конце статьи) необходим, чтобы обеспечить гражданам период отдыха, как в будни, так и в выходные дни. У закона о шуме есть корректировки по разрешенному времени сверления и ремонта в многоквартирных домах.</w:t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noProof/>
          <w:color w:val="5A5AA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CDF493D" wp14:editId="4D098BFD">
            <wp:extent cx="5715000" cy="3162300"/>
            <wp:effectExtent l="0" t="0" r="0" b="0"/>
            <wp:docPr id="1" name="Рисунок 1" descr="Закон о тишине в Санкт-Петербург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кон о тишине в Санкт-Петербург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постановление определяет, со </w:t>
      </w:r>
      <w:proofErr w:type="spellStart"/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</w:t>
      </w:r>
      <w:proofErr w:type="spellEnd"/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 </w:t>
      </w:r>
      <w:proofErr w:type="spellStart"/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</w:t>
      </w:r>
      <w:proofErr w:type="spellEnd"/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шуметь в квартире, делать ремонт и сверлить в Санкт-Петербурге по будням и выходным дням. Также документ определяет, какие штрафы ждут нарушителей тишины и покоя по закону.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Федеральный закон и нормы шума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определяет нормы тишины согласно ст. 23 52-ФЗ. В законе оговорено, что уровень шума и вибраций в жилых домах, квартирах не должен быть выше нормативов,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определенных СанПиН.</w:t>
      </w:r>
      <w:r w:rsidRPr="00630A0A">
        <w:rPr>
          <w:rFonts w:ascii="Times New Roman" w:eastAsia="Times New Roman" w:hAnsi="Times New Roman" w:cs="Times New Roman"/>
          <w:noProof/>
          <w:color w:val="5A5AA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77556A3" wp14:editId="3B89588C">
            <wp:extent cx="5715000" cy="3857625"/>
            <wp:effectExtent l="0" t="0" r="0" b="9525"/>
            <wp:docPr id="2" name="Рисунок 2" descr="Квартиры соседей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вартиры соседей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  <w:t>Соседние квартиры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 допустимого шума, в том числе при производстве ремонта и сверления в квартире, прописаны в СанПиН 2.1.2.2645-10. </w:t>
      </w:r>
      <w:r w:rsidRPr="00630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главе 4 сказано, что федеральное ночное время — это время с 23-00 до 7-00 часов утра.</w:t>
      </w: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Там же утверждены максимально допустимые уровни шума по закону:</w:t>
      </w:r>
    </w:p>
    <w:p w:rsidR="00630A0A" w:rsidRPr="00630A0A" w:rsidRDefault="00630A0A" w:rsidP="00630A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многоквартирном доме (МКД) — 55 дБ днем и 45 дБ ночью;</w:t>
      </w:r>
    </w:p>
    <w:p w:rsidR="00630A0A" w:rsidRPr="00630A0A" w:rsidRDefault="00630A0A" w:rsidP="00630A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территории, относящейся к МКД, — 70 дБ днем, 60 дБ ночью.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Региональные органы самоуправления могут корректировать штрафы.</w:t>
      </w:r>
    </w:p>
    <w:p w:rsidR="00630A0A" w:rsidRPr="00630A0A" w:rsidRDefault="00630A0A" w:rsidP="00630A0A">
      <w:pPr>
        <w:shd w:val="clear" w:color="auto" w:fill="F8F8F8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уполномочены регламентировать интервалы ночного и дневного времени, давать определения, что конкретно относится к шуму, какие возможны исключения.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нормы законодательства о тишине направлены на корреляцию времени, согласно режиму бодрствования, в том или ином регионе. Они должны быть согласованы с санитарными нормативами, с учетом условий жизни и климатом в том или ином регионе.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Закон о шуме в Санкт-Петербурге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о тишине СПб с 1 января 2022 года не менял. Это городское постановление «Об административных правонарушениях» № 273-70 от 31 мая 2010 года, в частности статьи 8 и 38.</w:t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noProof/>
          <w:color w:val="5A5AA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38C0CCD3" wp14:editId="577E9D2F">
            <wp:extent cx="5715000" cy="3810000"/>
            <wp:effectExtent l="0" t="0" r="0" b="0"/>
            <wp:docPr id="3" name="Рисунок 3" descr="Соседи в доме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оседи в доме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  <w:t>Ремонтные работы в выходные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Ночным и временем тишины в СПб определено с 22 часов вечера до 8 часов утра. Статья 8 закона Санкт-Петербурга № 273-70 дает определение, что запрещено делать ночью:</w:t>
      </w:r>
    </w:p>
    <w:p w:rsidR="00630A0A" w:rsidRPr="00630A0A" w:rsidRDefault="00630A0A" w:rsidP="00630A0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радио, включать усилители и магнитофоны (относится к МКД, торговым точкам, кафе и ресторанам);</w:t>
      </w:r>
    </w:p>
    <w:p w:rsidR="00630A0A" w:rsidRPr="00630A0A" w:rsidRDefault="00630A0A" w:rsidP="00630A0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 ночью телевизор;</w:t>
      </w:r>
    </w:p>
    <w:p w:rsidR="00630A0A" w:rsidRPr="00630A0A" w:rsidRDefault="00630A0A" w:rsidP="00630A0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шуметь (кричать, свистеть);</w:t>
      </w:r>
    </w:p>
    <w:p w:rsidR="00630A0A" w:rsidRPr="00630A0A" w:rsidRDefault="00630A0A" w:rsidP="00630A0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колотить, стучать, перемещать мебель;</w:t>
      </w:r>
    </w:p>
    <w:p w:rsidR="00630A0A" w:rsidRPr="00630A0A" w:rsidRDefault="00630A0A" w:rsidP="00630A0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петь, играть на пианино, гитаре и других музыкальных инструментах;</w:t>
      </w:r>
    </w:p>
    <w:p w:rsidR="00630A0A" w:rsidRPr="00630A0A" w:rsidRDefault="00630A0A" w:rsidP="00630A0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пускать фейерверки, взрывать петарды (исключение – Новый год, до 4 утра 1 января);</w:t>
      </w:r>
    </w:p>
    <w:p w:rsidR="00630A0A" w:rsidRPr="00630A0A" w:rsidRDefault="00630A0A" w:rsidP="00630A0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ремонт, сверлить, выполнять погрузочные и строительные работы.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выходным и праздничным дням продолжительность ночного времени и тишины в СПб увеличивается. Запрещено шуметь дополнительно с 8.00 до 12.00 часов.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A1"/>
          <w:sz w:val="24"/>
          <w:szCs w:val="24"/>
          <w:shd w:val="clear" w:color="auto" w:fill="E6E6E6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"https://pronormy.ru/obshchestvo/zakon/do-skolki-mozhno-shumet" \t "_blank" </w:instrText>
      </w: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u w:val="single"/>
          <w:bdr w:val="none" w:sz="0" w:space="0" w:color="auto" w:frame="1"/>
          <w:shd w:val="clear" w:color="auto" w:fill="E6E6E6"/>
          <w:lang w:eastAsia="ru-RU"/>
        </w:rPr>
        <w:t xml:space="preserve">Читайте </w:t>
      </w:r>
      <w:proofErr w:type="gramStart"/>
      <w:r w:rsidRPr="00630A0A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u w:val="single"/>
          <w:bdr w:val="none" w:sz="0" w:space="0" w:color="auto" w:frame="1"/>
          <w:shd w:val="clear" w:color="auto" w:fill="E6E6E6"/>
          <w:lang w:eastAsia="ru-RU"/>
        </w:rPr>
        <w:t>также:</w:t>
      </w:r>
      <w:r w:rsidRPr="00630A0A">
        <w:rPr>
          <w:rFonts w:ascii="Times New Roman" w:eastAsia="Times New Roman" w:hAnsi="Times New Roman" w:cs="Times New Roman"/>
          <w:color w:val="5A5AA1"/>
          <w:sz w:val="24"/>
          <w:szCs w:val="24"/>
          <w:shd w:val="clear" w:color="auto" w:fill="E6E6E6"/>
          <w:lang w:eastAsia="ru-RU"/>
        </w:rPr>
        <w:t>  </w:t>
      </w:r>
      <w:r w:rsidRPr="00630A0A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bdr w:val="none" w:sz="0" w:space="0" w:color="auto" w:frame="1"/>
          <w:shd w:val="clear" w:color="auto" w:fill="E6E6E6"/>
          <w:lang w:eastAsia="ru-RU"/>
        </w:rPr>
        <w:t>С</w:t>
      </w:r>
      <w:proofErr w:type="gramEnd"/>
      <w:r w:rsidRPr="00630A0A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bdr w:val="none" w:sz="0" w:space="0" w:color="auto" w:frame="1"/>
          <w:shd w:val="clear" w:color="auto" w:fill="E6E6E6"/>
          <w:lang w:eastAsia="ru-RU"/>
        </w:rPr>
        <w:t xml:space="preserve">о </w:t>
      </w:r>
      <w:proofErr w:type="spellStart"/>
      <w:r w:rsidRPr="00630A0A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bdr w:val="none" w:sz="0" w:space="0" w:color="auto" w:frame="1"/>
          <w:shd w:val="clear" w:color="auto" w:fill="E6E6E6"/>
          <w:lang w:eastAsia="ru-RU"/>
        </w:rPr>
        <w:t>скольки</w:t>
      </w:r>
      <w:proofErr w:type="spellEnd"/>
      <w:r w:rsidRPr="00630A0A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bdr w:val="none" w:sz="0" w:space="0" w:color="auto" w:frame="1"/>
          <w:shd w:val="clear" w:color="auto" w:fill="E6E6E6"/>
          <w:lang w:eastAsia="ru-RU"/>
        </w:rPr>
        <w:t xml:space="preserve"> и до </w:t>
      </w:r>
      <w:proofErr w:type="spellStart"/>
      <w:r w:rsidRPr="00630A0A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bdr w:val="none" w:sz="0" w:space="0" w:color="auto" w:frame="1"/>
          <w:shd w:val="clear" w:color="auto" w:fill="E6E6E6"/>
          <w:lang w:eastAsia="ru-RU"/>
        </w:rPr>
        <w:t>скольки</w:t>
      </w:r>
      <w:proofErr w:type="spellEnd"/>
      <w:r w:rsidRPr="00630A0A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bdr w:val="none" w:sz="0" w:space="0" w:color="auto" w:frame="1"/>
          <w:shd w:val="clear" w:color="auto" w:fill="E6E6E6"/>
          <w:lang w:eastAsia="ru-RU"/>
        </w:rPr>
        <w:t xml:space="preserve"> можно шуметь в квартире по закону РФ 2022: выходные и будни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Соседи, когда громко слушают музыку, играют на музыкальных инструментах, часто нарушают покой жильцов. Шум, исходящий из их квартир, нарушая тишину, иногда мешает отдыхать. Это сказывается на здоровье окружающих.</w:t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noProof/>
          <w:color w:val="5A5AA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F60E872" wp14:editId="33C2251F">
            <wp:extent cx="5715000" cy="4905375"/>
            <wp:effectExtent l="0" t="0" r="0" b="9525"/>
            <wp:docPr id="4" name="Рисунок 4" descr="Нормы и правил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ормы и правил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  <w:t>Громкость звуков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поэтому закон о тишине нужно соблюдать неукоснительно. Следует четко понимать, можно ли в то или иное время делать ремонт, сверлить, шуметь в квартире. Нужно знать, когда разрешается слушать музыку громко, не нарушая норм тишины.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при таком отношении к закону и нормативам получится никогда не ссориться с соседями и жить в многоквартирном доме мирно, без административных правонарушений.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 </w:t>
      </w:r>
      <w:proofErr w:type="spellStart"/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скольки</w:t>
      </w:r>
      <w:proofErr w:type="spellEnd"/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можно делать ремонт и сверлить в квартире в Санкт-Петербурге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о тишине в Санкт-Петербурге в 2022 году (с поправками) ремонтные работы регламентирует строго. В утренние часы нельзя сверлить, делать ремонт в квартире, выполнять иные шумные строительные работы.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38 Закона предписывает время, когда можно сверлить и делать ремонт. Она определяет, что любые шумные строительные работы в МКД, выполняющиеся днем (с 8:00 до 22:00) и продолжительностью свыше 1 часа в сутки, необходимо согласовывать.</w:t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noProof/>
          <w:color w:val="5A5AA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3A16E995" wp14:editId="1C0BD25F">
            <wp:extent cx="5715000" cy="3571875"/>
            <wp:effectExtent l="0" t="0" r="0" b="9525"/>
            <wp:docPr id="5" name="Рисунок 5" descr="На закате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а закате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  <w:t>Вечер в Санкт-Петербурге</w:t>
      </w:r>
    </w:p>
    <w:p w:rsidR="00630A0A" w:rsidRPr="00630A0A" w:rsidRDefault="00630A0A" w:rsidP="00630A0A">
      <w:pPr>
        <w:shd w:val="clear" w:color="auto" w:fill="F8F8F8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Время ремонта или сверления согласовывается с уполномоченным, утвержденным управляющей компанией или выбранным на собрании жильцов. О нем можно узнать в ТСЖ, УК, ЖК.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заранее согласованного графика производства строительных работ, за шум и нарушение тишины может быть наложен штраф. Для физлица размер штрафа составит 1–3 тыс. руб., для должностного – 5–10 тыс. рублей. Для организации наказание за подобный шум будет составлять от 10 до 30 тысяч рублей.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закону Санкт-Петербурга, в субботу строительные работы в МКД можно выполнять с 12 до 22 часов. В воскресенье и праздничные дни делать ремонт и сверлить в квартире нельзя.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937"/>
        <w:gridCol w:w="1156"/>
        <w:gridCol w:w="1908"/>
      </w:tblGrid>
      <w:tr w:rsidR="00630A0A" w:rsidRPr="00630A0A" w:rsidTr="00630A0A">
        <w:trPr>
          <w:jc w:val="center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A0A" w:rsidRPr="00630A0A" w:rsidRDefault="00630A0A" w:rsidP="006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A0A" w:rsidRPr="00630A0A" w:rsidRDefault="00630A0A" w:rsidP="006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A0A" w:rsidRPr="00630A0A" w:rsidRDefault="00630A0A" w:rsidP="006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A0A" w:rsidRPr="00630A0A" w:rsidRDefault="00630A0A" w:rsidP="006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630A0A" w:rsidRPr="00630A0A" w:rsidTr="00630A0A">
        <w:trPr>
          <w:jc w:val="center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A0A" w:rsidRPr="00630A0A" w:rsidRDefault="00630A0A" w:rsidP="006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ремонт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A0A" w:rsidRPr="00630A0A" w:rsidRDefault="00630A0A" w:rsidP="006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8–22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A0A" w:rsidRPr="00630A0A" w:rsidRDefault="00630A0A" w:rsidP="006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12–22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A0A" w:rsidRPr="00630A0A" w:rsidRDefault="00630A0A" w:rsidP="006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разрешается</w:t>
            </w:r>
          </w:p>
        </w:tc>
      </w:tr>
      <w:tr w:rsidR="00630A0A" w:rsidRPr="00630A0A" w:rsidTr="00630A0A">
        <w:trPr>
          <w:jc w:val="center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A0A" w:rsidRPr="00630A0A" w:rsidRDefault="00630A0A" w:rsidP="006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Сверлить в квартире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A0A" w:rsidRPr="00630A0A" w:rsidRDefault="00630A0A" w:rsidP="006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8–22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A0A" w:rsidRPr="00630A0A" w:rsidRDefault="00630A0A" w:rsidP="006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12–22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30A0A" w:rsidRPr="00630A0A" w:rsidRDefault="00630A0A" w:rsidP="006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разрешается</w:t>
            </w:r>
          </w:p>
        </w:tc>
      </w:tr>
    </w:tbl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Иначе, согласно Административному Кодексу (КоАП), может быть наложено денежное взыскание.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Перфоратор или дрель – это наиболее шумные инструменты при производстве ремонтных работ в квартире. Грохот и вибрация – это то, что создает основной уровень шума при их работе. Они вызывают наибольшее раздражение у жильцов.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по-соседски, лучше всех собственников предупредить о сверлении или ремонте заранее, разместив объявление об этом на первом этаже.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работах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тишины в квартирах, как в любом городе РФ, так и в СПб, регламентируется правовой нормой. Это обязательное условие спокойного сосуществования жильцов дома. Оно отражает часы, когда любой житель города может отдохнуть, восстановить силы без постороннего шума извне.</w:t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noProof/>
          <w:color w:val="5A5AA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0C9246CE" wp14:editId="62B2FA77">
            <wp:extent cx="5715000" cy="3524250"/>
            <wp:effectExtent l="0" t="0" r="0" b="0"/>
            <wp:docPr id="6" name="Рисунок 6" descr="Шум в квартире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Шум в квартире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  <w:t>Громкие звуки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закона Санкт-Петербурга в 2021–2022 годах с поправками обусловлено именно таким правом каждого горожанина. В нем четко прописаны часы, когда необходимо обеспечить тишину в жилых помещениях.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Тишина – важный критерий для комфортного пребывания человека где-либо.</w:t>
      </w: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Лишний шум часто является раздражителем, негативно действуя на нервную систему человека. Медицина и санитария обращают на это особое внимание.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сравнения с допустимыми значениями можно привести величину громкости иных источников звука, с которыми приходится сталкиваться регулярно. Они отображены на рисунке ниже.</w:t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noProof/>
          <w:color w:val="5A5AA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73F98D3" wp14:editId="2DD69837">
            <wp:extent cx="5715000" cy="4152900"/>
            <wp:effectExtent l="0" t="0" r="0" b="0"/>
            <wp:docPr id="7" name="Рисунок 7" descr="График уровней шум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рафик уровней шум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  <w:t>Уровни шума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Несоблюдение норм может повлечь штраф согласно Административному Кодексу (КоАП СПб). Именно поэтому Закон 273-70 «Об административных правонарушениях» лучше читать внимательно. Скачать его официальный текст с поправками можно в самом конце статьи.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A5AA1"/>
          <w:sz w:val="24"/>
          <w:szCs w:val="24"/>
          <w:shd w:val="clear" w:color="auto" w:fill="E6E6E6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"https://pronormy.ru/obshchestvo/zakon/do-skolki-mozhno-pokupat-alkogol" \t "_blank" </w:instrText>
      </w: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u w:val="single"/>
          <w:bdr w:val="none" w:sz="0" w:space="0" w:color="auto" w:frame="1"/>
          <w:shd w:val="clear" w:color="auto" w:fill="E6E6E6"/>
          <w:lang w:eastAsia="ru-RU"/>
        </w:rPr>
        <w:t xml:space="preserve">Читайте </w:t>
      </w:r>
      <w:proofErr w:type="gramStart"/>
      <w:r w:rsidRPr="00630A0A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u w:val="single"/>
          <w:bdr w:val="none" w:sz="0" w:space="0" w:color="auto" w:frame="1"/>
          <w:shd w:val="clear" w:color="auto" w:fill="E6E6E6"/>
          <w:lang w:eastAsia="ru-RU"/>
        </w:rPr>
        <w:t>также:</w:t>
      </w:r>
      <w:r w:rsidRPr="00630A0A">
        <w:rPr>
          <w:rFonts w:ascii="Times New Roman" w:eastAsia="Times New Roman" w:hAnsi="Times New Roman" w:cs="Times New Roman"/>
          <w:color w:val="5A5AA1"/>
          <w:sz w:val="24"/>
          <w:szCs w:val="24"/>
          <w:shd w:val="clear" w:color="auto" w:fill="E6E6E6"/>
          <w:lang w:eastAsia="ru-RU"/>
        </w:rPr>
        <w:t>  </w:t>
      </w:r>
      <w:r w:rsidRPr="00630A0A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bdr w:val="none" w:sz="0" w:space="0" w:color="auto" w:frame="1"/>
          <w:shd w:val="clear" w:color="auto" w:fill="E6E6E6"/>
          <w:lang w:eastAsia="ru-RU"/>
        </w:rPr>
        <w:t>С</w:t>
      </w:r>
      <w:proofErr w:type="gramEnd"/>
      <w:r w:rsidRPr="00630A0A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bdr w:val="none" w:sz="0" w:space="0" w:color="auto" w:frame="1"/>
          <w:shd w:val="clear" w:color="auto" w:fill="E6E6E6"/>
          <w:lang w:eastAsia="ru-RU"/>
        </w:rPr>
        <w:t xml:space="preserve">о </w:t>
      </w:r>
      <w:proofErr w:type="spellStart"/>
      <w:r w:rsidRPr="00630A0A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bdr w:val="none" w:sz="0" w:space="0" w:color="auto" w:frame="1"/>
          <w:shd w:val="clear" w:color="auto" w:fill="E6E6E6"/>
          <w:lang w:eastAsia="ru-RU"/>
        </w:rPr>
        <w:t>скольки</w:t>
      </w:r>
      <w:proofErr w:type="spellEnd"/>
      <w:r w:rsidRPr="00630A0A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bdr w:val="none" w:sz="0" w:space="0" w:color="auto" w:frame="1"/>
          <w:shd w:val="clear" w:color="auto" w:fill="E6E6E6"/>
          <w:lang w:eastAsia="ru-RU"/>
        </w:rPr>
        <w:t xml:space="preserve"> и до </w:t>
      </w:r>
      <w:proofErr w:type="spellStart"/>
      <w:r w:rsidRPr="00630A0A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bdr w:val="none" w:sz="0" w:space="0" w:color="auto" w:frame="1"/>
          <w:shd w:val="clear" w:color="auto" w:fill="E6E6E6"/>
          <w:lang w:eastAsia="ru-RU"/>
        </w:rPr>
        <w:t>скольки</w:t>
      </w:r>
      <w:proofErr w:type="spellEnd"/>
      <w:r w:rsidRPr="00630A0A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bdr w:val="none" w:sz="0" w:space="0" w:color="auto" w:frame="1"/>
          <w:shd w:val="clear" w:color="auto" w:fill="E6E6E6"/>
          <w:lang w:eastAsia="ru-RU"/>
        </w:rPr>
        <w:t xml:space="preserve"> можно покупать алкоголь в России по закону 2022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в скором времени будет принята поправка и законодательно утвердят «тихий час». Во многих городах РФ он существует. Будем надеяться, что и в Северной столице можно будет официально во время «тихого часа» спокойно отдохнуть.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Шумные работы и сверление стен в этот дневной интервал необходимо будет останавливать. Иначе избежать наказания и штрафа за подобное административное правонарушение не удастся. Выполнять ремонт можно будет днем только с паузами на отдых.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Штрафы и ответственность в Санкт-Петербурге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Штраф за шум в квартире из-за громкой музыки, криков в МКД, пения поздней ночью: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 – 500–5 000 рублей.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– 25–50 тысяч рублей.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Юрлица</w:t>
      </w:r>
      <w:proofErr w:type="spellEnd"/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50–200 тысяч рублей.</w:t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noProof/>
          <w:color w:val="5A5AA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C9A4D59" wp14:editId="6696213A">
            <wp:extent cx="5715000" cy="3810000"/>
            <wp:effectExtent l="0" t="0" r="0" b="0"/>
            <wp:docPr id="8" name="Рисунок 8" descr="Это запрещено делать ночью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Это запрещено делать ночью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  <w:t>Это нельзя делать в ночное время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пуск салютов и подрыв петард ночью, граждан, нарушающих тишину, ожидает штраф за шум 1–5 тысяч рублей. Должностные и юридические лица будут оштрафованы на суммы, что указаны выше в списке.</w:t>
      </w:r>
    </w:p>
    <w:p w:rsidR="00630A0A" w:rsidRPr="00630A0A" w:rsidRDefault="00630A0A" w:rsidP="00630A0A">
      <w:pPr>
        <w:shd w:val="clear" w:color="auto" w:fill="F8F8F8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Стоит отметить, что физлица, в отличие от последних двух, могут по закону отделаться предупреждением за подобное нарушение тишины.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Новогоднюю ночь, напротив, закон лоялен и разрешается шуметь до 4 часов утра. Массовые гуляния, музыка из квартир – ничто не может омрачить праздник.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Штрафы по закону не накладываются, и по Административному Кодексу никаких нарушений в этом нет. Шум 31 декабря в Новый год – это ежегодная обыденность для всей России.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делать ремонт, сверлить в квартире в часы тишины, наказание за шум будет серьезнее: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граждан (физических лиц) – 3–5 т. р.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Штраф для должностных лиц – 25–50 т. р.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организаций – 250–500 т. р.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Когда можно шуметь: исключения в Законе о тишине</w:t>
      </w:r>
    </w:p>
    <w:p w:rsid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нормы не действуют в ситуациях, когда нарушение тишины и появление шума вызвано: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оперативной работой силовых структур;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ликвидацией ЧС, аварий и их последствий;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выполнением сверхсрочных работ;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культурными мероприятиями (согласованными с администрацией района или города), религиозными праздниками, спортивными состязаниями;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уборкой снега в зимний период.</w:t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noProof/>
          <w:color w:val="5A5AA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8859C5E" wp14:editId="28CC8403">
            <wp:extent cx="5715000" cy="3552825"/>
            <wp:effectExtent l="0" t="0" r="0" b="9525"/>
            <wp:docPr id="9" name="Рисунок 9" descr="Шум в квартире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Шум в квартире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  <w:t>Нарушение тишины соседями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Особенности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о тишине в Санкт-Петербурге 2022 года «тихий час» не предусматривает. Но пауза для сна и отдыха днем нужна младенцам и старикам. Такие корректировки закона в СПб обсуждаются регулярно, но пока не принимались.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Зачастую жильцы квартир многоквартирных домов не понимают, куда нужно жаловаться на незаконное нарушение тишины: шум, громкую музыку, ремонт и сверление стен.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Причем протоколы за нарушение покоя в Санкт-Петербурге могут составлять только сотрудники комитета по правопорядку. Полиция не вправе протоколировать такие административные дела.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Тонкости закона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 если соседи шумят, громко слушают музыку и не дают ночью спать, необходимо вызывать полицию. Именно полиция имеет полное право по закону пресекать подобные правонарушения.</w:t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noProof/>
          <w:color w:val="5A5AA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48F133F7" wp14:editId="68637281">
            <wp:extent cx="5715000" cy="4152900"/>
            <wp:effectExtent l="0" t="0" r="0" b="0"/>
            <wp:docPr id="10" name="Рисунок 10" descr="Игра на гитаре в квартире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Игра на гитаре в квартире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  <w:t>Громкая игра на гитаре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соседи и постояльцы квартир постоянно ругаются, шумят, нарушая покой и тишину, можно написать заявление участковому инспектору. Он нанесет визит неспокойным жильцам дома для разъяснений и устранения дальнейших нарушений закона.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когда причиной шума является работа юридического лица, нужно поступать иначе. Когда работники офиса, магазина или посетители кафе нарушают тишину регулярно, то жалобу следует направлять в </w:t>
      </w:r>
      <w:proofErr w:type="spellStart"/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заявления достаточно действенны. Нарушители закона, как правило, после первого визита представителя данной организации пересматривают свое дальнейшее поведение.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штрафы достаточно велики и возможные санкции ощутимы, если </w:t>
      </w:r>
      <w:proofErr w:type="spellStart"/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юрлицо</w:t>
      </w:r>
      <w:proofErr w:type="spellEnd"/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услышало жильцов, проживающих в доме, то инспектора </w:t>
      </w:r>
      <w:proofErr w:type="spellStart"/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не оставят без своего внимания.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визит может выйти очень дорого для представителя бизнеса, постоянно нарушающего КоАП РФ (Административный Кодекс).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Форс-мажор и тишина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снега ночью часто под окнами домов в Санкт-Петербурге шумит техника. Это может помешать полноценному отдыху. Но, к сожалению, тут ничего поделать нельзя. Можно терпеливо дождаться окончания уборки и в тишине лечь отдыхать дальше.</w:t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noProof/>
          <w:color w:val="5A5AA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4A2CAEA8" wp14:editId="2F353D2C">
            <wp:extent cx="5715000" cy="3924300"/>
            <wp:effectExtent l="0" t="0" r="0" b="0"/>
            <wp:docPr id="11" name="Рисунок 11" descr="Город вечером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ород вечером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  <w:t>Вечерний город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самое происходит во время действий МЧС при техногенных катастрофах. Шум может доноситься отовсюду. Тем не менее это не противоречит закону СПб, и нужно терпеливо ждать окончания работ в любое время дня и ночи.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часто нарушают тишину машины МВД, которые задействованы в спецоперациях. Такой шум обычно кратковременный и быстро сходит на нет.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Пожарные расчеты также могут нарушать тишину и покой граждан. Они спешат, включая проблесковые маячки и сирены, на устранение возгораний и пожаров. Без их помощи сложно представить сегодняшнюю жизнь.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Санитарные зоны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 непосредственной близости от железной дороги, как, например, бывает в деревнях, вообще может исключить спокойный ночной отдых.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дороге не предусмотрены звукозащитные экраны, то грохот от проходящих ж/д составов обычному городскому жителю квартиры, переехавшему в такой частный дом, может доставить значительное неудобство.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Живя поколениями около железнодорожных путей, люди привыкают, и, кажется, совсем уже не замечают шума от проносящихся мимо составов. Тем не менее это может негативно сказаться на здоровье.</w:t>
      </w:r>
    </w:p>
    <w:p w:rsidR="00630A0A" w:rsidRPr="00630A0A" w:rsidRDefault="00630A0A" w:rsidP="00630A0A">
      <w:pPr>
        <w:shd w:val="clear" w:color="auto" w:fill="F8F8F8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 административным правонарушениям такой шум не имеет отношения.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же история происходит с проживающими рядом с автомагистралями. Постоянный поток машин 24 часа в сутки создает нескончаемый гул. Дома, расположенные рядом с КАД, находятся в зоне такого воздействия. Здесь сложно соблюсти утвержденный режим тишины в Санкт-Петербурге.</w:t>
      </w:r>
    </w:p>
    <w:p w:rsidR="00630A0A" w:rsidRP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ночные часы шум от проходящих фур, грузовиков и легковых автомобилей слышен на сотни метров от дороги. Он нарушает тишину. Для многих это является причиной постоянных недомоганий, усталости.</w:t>
      </w:r>
    </w:p>
    <w:p w:rsidR="00630A0A" w:rsidRDefault="00630A0A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 не менее на сегодняшний день строительство жилых домов в СПб ведется со строгим соблюдением СанПиН.</w:t>
      </w:r>
      <w:r w:rsidRPr="0063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нормативы, согласно закону РФ, четко ограничивают охранные зоны железных дорог и автомагистралей. Это позволяет минимизировать негативные воздействия.</w:t>
      </w:r>
    </w:p>
    <w:p w:rsidR="00770204" w:rsidRDefault="00770204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70204" w:rsidRPr="00770204" w:rsidRDefault="00770204" w:rsidP="00630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02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Источник https://pronormy.ru/obshchestvo/zakon/zakon-o-tishine-v-sankt-peterburge</w:t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noProof/>
          <w:color w:val="6969B3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878882B" wp14:editId="330CA287">
            <wp:extent cx="5715000" cy="3190875"/>
            <wp:effectExtent l="0" t="0" r="0" b="9525"/>
            <wp:docPr id="12" name="Рисунок 12" descr="Знак запрета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нак запрета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A0A" w:rsidRPr="00630A0A" w:rsidRDefault="00630A0A" w:rsidP="00630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</w:pPr>
      <w:r w:rsidRPr="00630A0A">
        <w:rPr>
          <w:rFonts w:ascii="Times New Roman" w:eastAsia="Times New Roman" w:hAnsi="Times New Roman" w:cs="Times New Roman"/>
          <w:i/>
          <w:iCs/>
          <w:color w:val="6969B3"/>
          <w:sz w:val="24"/>
          <w:szCs w:val="24"/>
          <w:lang w:eastAsia="ru-RU"/>
        </w:rPr>
        <w:t>Запрет ремонтных работ</w:t>
      </w:r>
    </w:p>
    <w:sectPr w:rsidR="00630A0A" w:rsidRPr="00630A0A" w:rsidSect="00630A0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729E"/>
    <w:multiLevelType w:val="multilevel"/>
    <w:tmpl w:val="AC86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20FAE"/>
    <w:multiLevelType w:val="multilevel"/>
    <w:tmpl w:val="8242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3683B"/>
    <w:multiLevelType w:val="multilevel"/>
    <w:tmpl w:val="EBEE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B7463"/>
    <w:multiLevelType w:val="multilevel"/>
    <w:tmpl w:val="8B48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9441A"/>
    <w:multiLevelType w:val="multilevel"/>
    <w:tmpl w:val="CBFC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1A"/>
    <w:rsid w:val="00191B47"/>
    <w:rsid w:val="0019291A"/>
    <w:rsid w:val="001E0878"/>
    <w:rsid w:val="003D0DF4"/>
    <w:rsid w:val="00630A0A"/>
    <w:rsid w:val="00770204"/>
    <w:rsid w:val="00792C2F"/>
    <w:rsid w:val="00880A36"/>
    <w:rsid w:val="00AB060A"/>
    <w:rsid w:val="00E1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E252"/>
  <w15:docId w15:val="{84F5D05F-01E0-429F-A793-EDDA5E75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81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3904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5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5362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3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0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91537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1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68972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4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42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39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8599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74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4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1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2934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769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28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ronormy.ru/wp-content/uploads/2020/06/s1200-3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pronormy.ru/wp-content/uploads/2020/06/1-15.jpg" TargetMode="External"/><Relationship Id="rId7" Type="http://schemas.openxmlformats.org/officeDocument/2006/relationships/hyperlink" Target="http://pronormy.ru/wp-content/uploads/2020/06/48i59b0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pronormy.ru/wp-content/uploads/2020/06/8b0b0.jpg" TargetMode="External"/><Relationship Id="rId25" Type="http://schemas.openxmlformats.org/officeDocument/2006/relationships/hyperlink" Target="http://pronormy.ru/wp-content/uploads/2020/06/s1200-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ronormy.ru/wp-content/uploads/2020/06/pokazateli-shuma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pronormy.ru/wp-content/uploads/2020/06/big-57040aa.jpg" TargetMode="External"/><Relationship Id="rId15" Type="http://schemas.openxmlformats.org/officeDocument/2006/relationships/hyperlink" Target="http://pronormy.ru/wp-content/uploads/2020/06/99251_900.jpg" TargetMode="External"/><Relationship Id="rId23" Type="http://schemas.openxmlformats.org/officeDocument/2006/relationships/hyperlink" Target="http://pronormy.ru/wp-content/uploads/2020/06/fgsdf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pronormy.ru/wp-content/uploads/2020/06/do-kakogo-chasa-mozh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normy.ru/wp-content/uploads/2020/06/40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pronormy.ru/wp-content/uploads/2020/06/screenshot_4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Сергей Михайлович</dc:creator>
  <cp:lastModifiedBy>Рудинская Юлия Александровна</cp:lastModifiedBy>
  <cp:revision>2</cp:revision>
  <dcterms:created xsi:type="dcterms:W3CDTF">2022-12-02T11:22:00Z</dcterms:created>
  <dcterms:modified xsi:type="dcterms:W3CDTF">2022-12-02T11:22:00Z</dcterms:modified>
</cp:coreProperties>
</file>