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BEC4C" w14:textId="0E56CE5D" w:rsidR="00285446" w:rsidRPr="00285446" w:rsidRDefault="00285446" w:rsidP="00285446">
      <w:pPr>
        <w:ind w:hanging="142"/>
        <w:jc w:val="center"/>
        <w:rPr>
          <w:rFonts w:ascii="Arial" w:eastAsia="Times New Roman" w:hAnsi="Arial" w:cs="Times New Roman"/>
          <w:sz w:val="24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0"/>
          <w:lang w:eastAsia="ru-RU"/>
        </w:rPr>
        <w:drawing>
          <wp:inline distT="0" distB="0" distL="0" distR="0" wp14:anchorId="6F6C32F6" wp14:editId="264DB649">
            <wp:extent cx="495300" cy="561975"/>
            <wp:effectExtent l="0" t="0" r="0" b="9525"/>
            <wp:docPr id="1" name="Рисунок 1" descr="герб свет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светлы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4ECDD" w14:textId="77777777" w:rsidR="00285446" w:rsidRPr="00285446" w:rsidRDefault="00285446" w:rsidP="00285446">
      <w:pPr>
        <w:ind w:right="141" w:hanging="142"/>
        <w:jc w:val="center"/>
        <w:rPr>
          <w:rFonts w:ascii="Arial" w:eastAsia="Times New Roman" w:hAnsi="Arial" w:cs="Times New Roman"/>
          <w:sz w:val="24"/>
          <w:szCs w:val="20"/>
          <w:lang w:eastAsia="ru-RU"/>
        </w:rPr>
      </w:pPr>
    </w:p>
    <w:p w14:paraId="583E34AD" w14:textId="77777777" w:rsidR="00A65862" w:rsidRPr="0054491E" w:rsidRDefault="00A65862" w:rsidP="00A65862">
      <w:pPr>
        <w:ind w:right="142"/>
        <w:jc w:val="center"/>
        <w:outlineLvl w:val="0"/>
        <w:rPr>
          <w:rFonts w:ascii="Times New Roman" w:hAnsi="Times New Roman" w:cs="Times New Roman"/>
          <w:b/>
          <w:bCs/>
          <w:kern w:val="28"/>
          <w:szCs w:val="32"/>
        </w:rPr>
      </w:pPr>
      <w:r w:rsidRPr="0054491E">
        <w:rPr>
          <w:rFonts w:ascii="Times New Roman" w:hAnsi="Times New Roman" w:cs="Times New Roman"/>
          <w:b/>
          <w:bCs/>
          <w:kern w:val="28"/>
          <w:szCs w:val="32"/>
        </w:rPr>
        <w:t xml:space="preserve">ВНУТРИГОРОДСКОЕ МУНИЦИПАЛЬНОЕ ОБРАЗОВАНИЕ </w:t>
      </w:r>
    </w:p>
    <w:p w14:paraId="6577B82C" w14:textId="77777777" w:rsidR="00A65862" w:rsidRPr="0054491E" w:rsidRDefault="00A65862" w:rsidP="00A65862">
      <w:pPr>
        <w:ind w:right="142"/>
        <w:jc w:val="center"/>
        <w:outlineLvl w:val="0"/>
        <w:rPr>
          <w:rFonts w:ascii="Times New Roman" w:hAnsi="Times New Roman" w:cs="Times New Roman"/>
          <w:b/>
          <w:bCs/>
          <w:kern w:val="28"/>
          <w:szCs w:val="32"/>
        </w:rPr>
      </w:pPr>
      <w:r w:rsidRPr="0054491E">
        <w:rPr>
          <w:rFonts w:ascii="Times New Roman" w:hAnsi="Times New Roman" w:cs="Times New Roman"/>
          <w:b/>
          <w:bCs/>
          <w:kern w:val="28"/>
          <w:szCs w:val="32"/>
        </w:rPr>
        <w:t xml:space="preserve">ГОРОДА ФЕДЕРАЛЬНОГО ЗНАЧЕНИЯ САНКТ-ПЕТЕРБУРГА </w:t>
      </w:r>
    </w:p>
    <w:p w14:paraId="3CE15C55" w14:textId="77777777" w:rsidR="00A65862" w:rsidRPr="0054491E" w:rsidRDefault="00A65862" w:rsidP="00A65862">
      <w:pPr>
        <w:tabs>
          <w:tab w:val="left" w:pos="4140"/>
        </w:tabs>
        <w:ind w:right="141"/>
        <w:jc w:val="center"/>
        <w:rPr>
          <w:rFonts w:ascii="Times New Roman" w:hAnsi="Times New Roman" w:cs="Times New Roman"/>
          <w:bCs/>
          <w:spacing w:val="60"/>
          <w:szCs w:val="24"/>
          <w:lang w:eastAsia="ru-RU"/>
        </w:rPr>
      </w:pPr>
      <w:r w:rsidRPr="0054491E">
        <w:rPr>
          <w:rFonts w:ascii="Times New Roman" w:hAnsi="Times New Roman" w:cs="Times New Roman"/>
          <w:bCs/>
          <w:spacing w:val="60"/>
        </w:rPr>
        <w:t>муниципальный округ</w:t>
      </w:r>
    </w:p>
    <w:p w14:paraId="2C9FF562" w14:textId="77777777" w:rsidR="00A65862" w:rsidRPr="0054491E" w:rsidRDefault="00A65862" w:rsidP="00A65862">
      <w:pPr>
        <w:ind w:right="141"/>
        <w:jc w:val="center"/>
        <w:rPr>
          <w:rFonts w:ascii="Times New Roman" w:hAnsi="Times New Roman" w:cs="Times New Roman"/>
          <w:b/>
          <w:bCs/>
        </w:rPr>
      </w:pPr>
      <w:r w:rsidRPr="0054491E">
        <w:rPr>
          <w:rFonts w:ascii="Times New Roman" w:hAnsi="Times New Roman" w:cs="Times New Roman"/>
          <w:b/>
          <w:spacing w:val="20"/>
          <w:sz w:val="26"/>
          <w:szCs w:val="26"/>
        </w:rPr>
        <w:t>АКАДЕМИЧЕСКОЕ</w:t>
      </w:r>
    </w:p>
    <w:p w14:paraId="0F95758A" w14:textId="77777777" w:rsidR="00A65862" w:rsidRPr="0054491E" w:rsidRDefault="00A65862" w:rsidP="00A65862">
      <w:pPr>
        <w:ind w:right="141"/>
        <w:rPr>
          <w:rFonts w:ascii="Times New Roman" w:hAnsi="Times New Roman" w:cs="Times New Roman"/>
          <w:b/>
        </w:rPr>
      </w:pPr>
    </w:p>
    <w:p w14:paraId="73CAE6CD" w14:textId="77777777" w:rsidR="00A65862" w:rsidRPr="0054491E" w:rsidRDefault="00A65862" w:rsidP="00A65862">
      <w:pPr>
        <w:ind w:right="141"/>
        <w:jc w:val="center"/>
        <w:rPr>
          <w:rFonts w:ascii="Times New Roman" w:hAnsi="Times New Roman" w:cs="Times New Roman"/>
          <w:b/>
        </w:rPr>
      </w:pPr>
      <w:r w:rsidRPr="0054491E">
        <w:rPr>
          <w:rFonts w:ascii="Times New Roman" w:hAnsi="Times New Roman" w:cs="Times New Roman"/>
          <w:b/>
        </w:rPr>
        <w:t>МУНИЦИПАЛЬНЫЙ СОВЕТ</w:t>
      </w:r>
    </w:p>
    <w:p w14:paraId="4399A5C2" w14:textId="428FA0E0" w:rsidR="00285446" w:rsidRPr="0054491E" w:rsidRDefault="00832C8D" w:rsidP="0054491E">
      <w:pPr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91E">
        <w:rPr>
          <w:rFonts w:ascii="Times New Roman" w:hAnsi="Times New Roman" w:cs="Times New Roman"/>
          <w:b/>
        </w:rPr>
        <w:t xml:space="preserve">СЕДЬМОГО </w:t>
      </w:r>
      <w:r w:rsidR="00A65862" w:rsidRPr="0054491E">
        <w:rPr>
          <w:rFonts w:ascii="Times New Roman" w:hAnsi="Times New Roman" w:cs="Times New Roman"/>
          <w:b/>
        </w:rPr>
        <w:t>СОЗЫВА</w:t>
      </w:r>
    </w:p>
    <w:p w14:paraId="35392628" w14:textId="5A36BE11" w:rsidR="001E376D" w:rsidRDefault="00285446" w:rsidP="001809FD">
      <w:pPr>
        <w:pBdr>
          <w:top w:val="single" w:sz="12" w:space="1" w:color="auto"/>
        </w:pBdr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4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DE2C1E0" w14:textId="751E3601" w:rsidR="001E376D" w:rsidRDefault="001E376D" w:rsidP="001809FD">
      <w:pPr>
        <w:pBdr>
          <w:top w:val="single" w:sz="12" w:space="1" w:color="auto"/>
        </w:pBdr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78DFB6" w14:textId="6C798B52" w:rsidR="00285446" w:rsidRPr="00D80940" w:rsidRDefault="00285446" w:rsidP="001809FD">
      <w:pPr>
        <w:pBdr>
          <w:top w:val="single" w:sz="12" w:space="1" w:color="auto"/>
        </w:pBdr>
        <w:ind w:right="141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854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54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54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54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54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54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54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0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809FD" w:rsidRPr="00D80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D80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285446" w:rsidRPr="00285446" w14:paraId="3CBDDCAC" w14:textId="77777777" w:rsidTr="00E70FAC">
        <w:trPr>
          <w:trHeight w:val="552"/>
        </w:trPr>
        <w:tc>
          <w:tcPr>
            <w:tcW w:w="9639" w:type="dxa"/>
            <w:shd w:val="clear" w:color="auto" w:fill="auto"/>
          </w:tcPr>
          <w:p w14:paraId="502B39F5" w14:textId="6950A2F5" w:rsidR="00285446" w:rsidRPr="00045BBE" w:rsidRDefault="00285446" w:rsidP="00285446">
            <w:pPr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85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№</w:t>
            </w:r>
            <w:r w:rsidR="00677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A7F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="00965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5262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8п-7-2025</w:t>
            </w:r>
          </w:p>
          <w:p w14:paraId="71F0895E" w14:textId="04161806" w:rsidR="00285446" w:rsidRDefault="00285446" w:rsidP="00ED009F">
            <w:pPr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5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№</w:t>
            </w:r>
            <w:r w:rsidR="005262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8п-7-2025</w:t>
            </w:r>
          </w:p>
          <w:p w14:paraId="255B5AFA" w14:textId="33D2BEBB" w:rsidR="00ED009F" w:rsidRPr="00285446" w:rsidRDefault="00ED009F" w:rsidP="00ED009F">
            <w:pPr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AC780A2" w14:textId="1235703C" w:rsidR="00285446" w:rsidRPr="00285446" w:rsidRDefault="00285446" w:rsidP="00D80940">
      <w:pPr>
        <w:tabs>
          <w:tab w:val="left" w:pos="426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A7F67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832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5BE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8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2D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28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761A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32C8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85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2854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54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80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2854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54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54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80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8544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</w:p>
    <w:p w14:paraId="329EB200" w14:textId="77777777" w:rsidR="00285446" w:rsidRPr="00285446" w:rsidRDefault="00285446" w:rsidP="0028544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C02BAB" w14:textId="7189BA60" w:rsidR="00A51B9C" w:rsidRDefault="00285446" w:rsidP="001E376D">
      <w:pPr>
        <w:keepNext/>
        <w:tabs>
          <w:tab w:val="left" w:pos="900"/>
        </w:tabs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оценке деятельности Главы муниципального образования,</w:t>
      </w:r>
    </w:p>
    <w:p w14:paraId="71C542E1" w14:textId="77777777" w:rsidR="001E376D" w:rsidRDefault="00285446" w:rsidP="001E376D">
      <w:pPr>
        <w:keepNext/>
        <w:tabs>
          <w:tab w:val="left" w:pos="900"/>
        </w:tabs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исполняющего полномочия председателя Муниципального Совета внутригородского муниципального образования </w:t>
      </w:r>
      <w:r w:rsidR="001E3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федерального значения</w:t>
      </w:r>
    </w:p>
    <w:p w14:paraId="0D1F7A1A" w14:textId="0E19FE5B" w:rsidR="00285446" w:rsidRDefault="00285446" w:rsidP="001E376D">
      <w:pPr>
        <w:keepNext/>
        <w:tabs>
          <w:tab w:val="left" w:pos="900"/>
        </w:tabs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Санкт-Петербурга</w:t>
      </w:r>
      <w:r w:rsidR="001E3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A0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</w:t>
      </w:r>
      <w:r w:rsidR="00832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иципальный округ Академическое </w:t>
      </w:r>
      <w:r w:rsidRPr="00EA0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</w:t>
      </w:r>
      <w:r w:rsidR="00FB4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32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A0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14:paraId="2225EFCF" w14:textId="77777777" w:rsidR="00A51B9C" w:rsidRPr="00EA022A" w:rsidRDefault="00A51B9C" w:rsidP="00EA46FF">
      <w:pPr>
        <w:keepNext/>
        <w:tabs>
          <w:tab w:val="left" w:pos="900"/>
        </w:tabs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9005E5" w14:textId="40BC85EC" w:rsidR="00285446" w:rsidRPr="00EA022A" w:rsidRDefault="00285446" w:rsidP="00285446">
      <w:pPr>
        <w:keepNext/>
        <w:tabs>
          <w:tab w:val="left" w:pos="900"/>
        </w:tabs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EA022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Во исполнение требований действующего законодательства и Устава внутригородского муниципального образования </w:t>
      </w:r>
      <w:r w:rsidR="00C75DD0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города федерального значения </w:t>
      </w:r>
      <w:r w:rsidRPr="00EA022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Санкт-Петербурга муниципальный округ Академическое, Муниципальный Совет </w:t>
      </w:r>
    </w:p>
    <w:p w14:paraId="483F0C71" w14:textId="77777777" w:rsidR="00285446" w:rsidRPr="00EA022A" w:rsidRDefault="00285446" w:rsidP="00285446">
      <w:pPr>
        <w:tabs>
          <w:tab w:val="left" w:pos="900"/>
        </w:tabs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CD1442" w14:textId="77777777" w:rsidR="00285446" w:rsidRPr="00EA022A" w:rsidRDefault="00285446" w:rsidP="00285446">
      <w:pPr>
        <w:tabs>
          <w:tab w:val="left" w:pos="900"/>
        </w:tabs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14:paraId="178EED37" w14:textId="77777777" w:rsidR="00285446" w:rsidRPr="00EA022A" w:rsidRDefault="00285446" w:rsidP="00285446">
      <w:pPr>
        <w:tabs>
          <w:tab w:val="left" w:pos="900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2F0429" w14:textId="7E3A8D1E" w:rsidR="00285446" w:rsidRPr="00EA022A" w:rsidRDefault="00285446" w:rsidP="00285446">
      <w:pPr>
        <w:numPr>
          <w:ilvl w:val="0"/>
          <w:numId w:val="13"/>
        </w:numPr>
        <w:tabs>
          <w:tab w:val="left" w:pos="900"/>
          <w:tab w:val="left" w:pos="1134"/>
        </w:tabs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ежегодный отчет Главы муниципального образования, исполняющего полномочия </w:t>
      </w:r>
      <w:proofErr w:type="gramStart"/>
      <w:r w:rsidRPr="00EA0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</w:t>
      </w:r>
      <w:r w:rsidR="00262DF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A022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Совета внутригородского муниципального образования</w:t>
      </w:r>
      <w:r w:rsidR="00C75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федерального значения</w:t>
      </w:r>
      <w:r w:rsidRPr="00EA0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</w:t>
      </w:r>
      <w:proofErr w:type="gramEnd"/>
      <w:r w:rsidRPr="00EA0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</w:t>
      </w:r>
      <w:r w:rsidR="00832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иципальный округ Академическое </w:t>
      </w:r>
      <w:r w:rsidRPr="00EA02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</w:t>
      </w:r>
      <w:r w:rsidR="00FB49D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32C8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A0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</w:t>
      </w:r>
      <w:r w:rsidR="009B022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ласно п</w:t>
      </w:r>
      <w:r w:rsidRPr="00EA0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риложению к настоящему решению.</w:t>
      </w:r>
    </w:p>
    <w:p w14:paraId="63BF870A" w14:textId="213CC741" w:rsidR="00285446" w:rsidRPr="00EA022A" w:rsidRDefault="00285446" w:rsidP="00285446">
      <w:pPr>
        <w:numPr>
          <w:ilvl w:val="0"/>
          <w:numId w:val="13"/>
        </w:numPr>
        <w:tabs>
          <w:tab w:val="left" w:pos="900"/>
          <w:tab w:val="left" w:pos="1134"/>
        </w:tabs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Главы муниципального образования в 20</w:t>
      </w:r>
      <w:r w:rsidR="00FB49D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32C8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A0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считать удовлетворительной.</w:t>
      </w:r>
    </w:p>
    <w:p w14:paraId="45AC64EC" w14:textId="77777777" w:rsidR="00285446" w:rsidRPr="00EA022A" w:rsidRDefault="00285446" w:rsidP="00285446">
      <w:pPr>
        <w:numPr>
          <w:ilvl w:val="0"/>
          <w:numId w:val="13"/>
        </w:numPr>
        <w:tabs>
          <w:tab w:val="left" w:pos="900"/>
          <w:tab w:val="left" w:pos="1080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отчет в официальном специальном выпуске газеты «Академический вестник».</w:t>
      </w:r>
    </w:p>
    <w:p w14:paraId="01A886DB" w14:textId="6E394EA4" w:rsidR="00285446" w:rsidRPr="00DF4F6D" w:rsidRDefault="00285446" w:rsidP="00DF4F6D">
      <w:pPr>
        <w:numPr>
          <w:ilvl w:val="0"/>
          <w:numId w:val="13"/>
        </w:numPr>
        <w:tabs>
          <w:tab w:val="left" w:pos="900"/>
          <w:tab w:val="left" w:pos="1080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</w:t>
      </w:r>
      <w:r w:rsidR="00DF4F6D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принятия.</w:t>
      </w:r>
    </w:p>
    <w:p w14:paraId="394A4039" w14:textId="5B4A4E69" w:rsidR="00285446" w:rsidRPr="00EA022A" w:rsidRDefault="00285446" w:rsidP="00285446">
      <w:pPr>
        <w:numPr>
          <w:ilvl w:val="0"/>
          <w:numId w:val="13"/>
        </w:numPr>
        <w:tabs>
          <w:tab w:val="left" w:pos="900"/>
          <w:tab w:val="left" w:pos="1080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2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решения возложить на Главу муниципального образования, исполн</w:t>
      </w:r>
      <w:r w:rsidR="00FB4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яющего полномочия </w:t>
      </w:r>
      <w:proofErr w:type="gramStart"/>
      <w:r w:rsidR="00FB49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М</w:t>
      </w:r>
      <w:r w:rsidRPr="00EA022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Совета внутригородского муниципального образования</w:t>
      </w:r>
      <w:r w:rsidR="00C75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федерального значения</w:t>
      </w:r>
      <w:r w:rsidRPr="00EA0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</w:t>
      </w:r>
      <w:proofErr w:type="gramEnd"/>
      <w:r w:rsidRPr="00EA0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 Академическое.</w:t>
      </w:r>
    </w:p>
    <w:p w14:paraId="708E9B2E" w14:textId="77777777" w:rsidR="00285446" w:rsidRPr="00285446" w:rsidRDefault="00285446" w:rsidP="0028544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1932AD" w14:textId="77777777" w:rsidR="00285446" w:rsidRPr="00285446" w:rsidRDefault="00285446" w:rsidP="0028544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B9F242" w14:textId="6C975790" w:rsidR="00285446" w:rsidRPr="00285446" w:rsidRDefault="00DF4F6D" w:rsidP="00C4635B">
      <w:pPr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Заместитель Главы </w:t>
      </w:r>
      <w:r w:rsidR="00285446" w:rsidRPr="00285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образования,</w:t>
      </w:r>
    </w:p>
    <w:p w14:paraId="1C8FBEE5" w14:textId="00350B7C" w:rsidR="00285446" w:rsidRPr="00285446" w:rsidRDefault="004A50ED" w:rsidP="00C4635B">
      <w:pPr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DF4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сполняющего </w:t>
      </w:r>
      <w:r w:rsidR="00285446" w:rsidRPr="00285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полномочия </w:t>
      </w:r>
    </w:p>
    <w:p w14:paraId="519B26D7" w14:textId="5322F60B" w:rsidR="00285446" w:rsidRPr="0054491E" w:rsidRDefault="00285446" w:rsidP="00C4635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председателя Муниципального Совета</w:t>
      </w:r>
      <w:r w:rsidRPr="00285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85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</w:t>
      </w:r>
      <w:r w:rsidRPr="00285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85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85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F4F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Л.Н. Васильева</w:t>
      </w:r>
    </w:p>
    <w:p w14:paraId="482DE32B" w14:textId="77777777" w:rsidR="00285446" w:rsidRPr="00285446" w:rsidRDefault="00285446" w:rsidP="00C4635B">
      <w:pPr>
        <w:tabs>
          <w:tab w:val="left" w:pos="90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70B307" w14:textId="77777777" w:rsidR="00285446" w:rsidRDefault="00285446" w:rsidP="00C463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A238E9" w14:textId="77777777" w:rsidR="0036681E" w:rsidRDefault="0036681E" w:rsidP="00C463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9A0726" w14:textId="77777777" w:rsidR="00CB68D6" w:rsidRDefault="00CB68D6" w:rsidP="002854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0F5974" w14:textId="26F175D8" w:rsidR="00965BE7" w:rsidRPr="004A710C" w:rsidRDefault="00965BE7" w:rsidP="009B0221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710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14:paraId="43E769F1" w14:textId="637BD9C7" w:rsidR="00965BE7" w:rsidRPr="004A710C" w:rsidRDefault="009B0221" w:rsidP="00965BE7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решению </w:t>
      </w:r>
      <w:r w:rsidR="00965BE7" w:rsidRPr="004A710C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Совета</w:t>
      </w:r>
    </w:p>
    <w:p w14:paraId="1FD8223D" w14:textId="50626FB9" w:rsidR="00965BE7" w:rsidRPr="004A710C" w:rsidRDefault="00EA7F67" w:rsidP="00965BE7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 25</w:t>
      </w:r>
      <w:r w:rsidR="00832C8D">
        <w:rPr>
          <w:rFonts w:ascii="Times New Roman" w:eastAsia="Times New Roman" w:hAnsi="Times New Roman" w:cs="Times New Roman"/>
          <w:sz w:val="20"/>
          <w:szCs w:val="20"/>
          <w:lang w:eastAsia="ru-RU"/>
        </w:rPr>
        <w:t>» марта 2025</w:t>
      </w:r>
      <w:r w:rsidR="00965BE7" w:rsidRPr="004A710C">
        <w:rPr>
          <w:rFonts w:ascii="Times New Roman" w:eastAsia="Times New Roman" w:hAnsi="Times New Roman" w:cs="Times New Roman"/>
          <w:sz w:val="20"/>
          <w:szCs w:val="20"/>
          <w:lang w:eastAsia="ru-RU"/>
        </w:rPr>
        <w:t>г.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26-8п-7-2025</w:t>
      </w:r>
      <w:r w:rsidR="00965BE7" w:rsidRPr="004A71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14:paraId="41A62FEA" w14:textId="77777777" w:rsidR="00965BE7" w:rsidRPr="00965BE7" w:rsidRDefault="00965BE7" w:rsidP="00965B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2CC455" w14:textId="77777777" w:rsidR="004D3BE6" w:rsidRPr="00965BE7" w:rsidRDefault="004D3BE6" w:rsidP="004D3B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Ежегодный отчет Главы муниципального образования,</w:t>
      </w:r>
    </w:p>
    <w:p w14:paraId="1474A09C" w14:textId="77777777" w:rsidR="004D3BE6" w:rsidRPr="00965BE7" w:rsidRDefault="004D3BE6" w:rsidP="004D3B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исполняющего полномочия  председателя Муниципального Совета,</w:t>
      </w:r>
    </w:p>
    <w:p w14:paraId="59424F32" w14:textId="1E4AF0D9" w:rsidR="004D3BE6" w:rsidRPr="00965BE7" w:rsidRDefault="00832C8D" w:rsidP="004D3BE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2024</w:t>
      </w:r>
      <w:r w:rsidR="004D3BE6" w:rsidRPr="00965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14:paraId="5FE518CA" w14:textId="77777777" w:rsidR="004D3BE6" w:rsidRPr="00965BE7" w:rsidRDefault="004D3BE6" w:rsidP="004D3B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F4DF3D" w14:textId="4E606847" w:rsidR="004D3BE6" w:rsidRPr="00965BE7" w:rsidRDefault="004D3BE6" w:rsidP="004D3BE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действующим законодательством, Уставом внутригородского муниципального образования города федерального значения Санкт-Петербурга муниципальный округ Академическое (далее - Устав) Глава муниципального образования, исполняющий полномочия председателя Муниципального Совета (далее – Глава муниципального образования), являясь высшим должностным лицом внутригородского муниципального образования города федерального значения Санкт-Петербурга муниципальный округ Академическое </w:t>
      </w:r>
      <w:r w:rsidR="009B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МО </w:t>
      </w:r>
      <w:proofErr w:type="spellStart"/>
      <w:proofErr w:type="gramStart"/>
      <w:r w:rsidRPr="00965B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spellEnd"/>
      <w:proofErr w:type="gramEnd"/>
      <w:r w:rsidRPr="00965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Академическое), возглавляет деятельность по осуществлению местного самоуправления на территории в границах МО </w:t>
      </w:r>
      <w:proofErr w:type="spellStart"/>
      <w:r w:rsidRPr="00965B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spellEnd"/>
      <w:r w:rsidRPr="00965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65BE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Академическое, представляет муниципальное образование и Муниципальный Совет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муниципального образования и Муниципального Совета, осуществляет непосредственное руководство, организацию и планирование деятельности Муниципального Совета, депутатов Муниципального Совета, обеспечивает осуществление Муниципальным Советом полномочий, отнесенных действующим законодательством и Уставом к компетенции Муниципального Совета, а также</w:t>
      </w:r>
      <w:proofErr w:type="gramEnd"/>
      <w:r w:rsidRPr="00965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контроль выполнения решений Муниципального Совета. </w:t>
      </w:r>
      <w:r w:rsidR="009B0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4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965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действующим законодательством и Уставом Глава муниципального образования </w:t>
      </w:r>
      <w:proofErr w:type="gramStart"/>
      <w:r w:rsidRPr="00965B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подконтролен</w:t>
      </w:r>
      <w:proofErr w:type="gramEnd"/>
      <w:r w:rsidRPr="00965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подотчетен населению муниципального образования </w:t>
      </w:r>
      <w:r w:rsidR="009B0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5BE7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Муниципальному Совету. Глава муниципального образования в порядке, установленном Муниципальным Советом, ежегодно представляет отчет о результатах своей деятельности:</w:t>
      </w:r>
    </w:p>
    <w:p w14:paraId="3725098B" w14:textId="28AA23C8" w:rsidR="004D3BE6" w:rsidRPr="00965BE7" w:rsidRDefault="009B0221" w:rsidP="00C4635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6D69BE"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3BE6" w:rsidRPr="00965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Муниципальному Совету, в том числе - о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Совета, а</w:t>
      </w:r>
      <w:r w:rsidR="00C4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4D3BE6" w:rsidRPr="00965B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 вопросов, поставленных Муниципальным Советом;</w:t>
      </w:r>
    </w:p>
    <w:p w14:paraId="22EBE001" w14:textId="5B355927" w:rsidR="004D3BE6" w:rsidRPr="00965BE7" w:rsidRDefault="009B0221" w:rsidP="00C4635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6D69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D3BE6" w:rsidRPr="00965B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населению муниципального образования.</w:t>
      </w:r>
    </w:p>
    <w:p w14:paraId="4498A871" w14:textId="37E1DD74" w:rsidR="00C4635B" w:rsidRPr="00EA022A" w:rsidRDefault="004D3BE6" w:rsidP="00C4635B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Совет МО </w:t>
      </w:r>
      <w:proofErr w:type="spellStart"/>
      <w:proofErr w:type="gramStart"/>
      <w:r w:rsidRPr="00965B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spellEnd"/>
      <w:proofErr w:type="gramEnd"/>
      <w:r w:rsidRPr="00965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Академическое в соответствии с Уставом является постоянно действующим представительным органом местного самоуправления и состоит из 20 депутатов, которые избираются на муниципальных выборах по четырем многомандатным (пять депутатов от одного избирательного округа) избирательным округам, образуемым на территории муниципального образов</w:t>
      </w:r>
      <w:r w:rsidR="00C4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 </w:t>
      </w:r>
      <w:r w:rsidR="00C4635B" w:rsidRPr="007E2B7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состоянию на 01.01.20</w:t>
      </w:r>
      <w:r w:rsidR="00C4635B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C4635B" w:rsidRPr="007E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Муниципальный Совет </w:t>
      </w:r>
      <w:r w:rsidR="00C4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седьмого </w:t>
      </w:r>
      <w:r w:rsidR="00C4635B" w:rsidRPr="007E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созыва состоит из </w:t>
      </w:r>
      <w:r w:rsidR="00C4635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4635B" w:rsidRPr="007E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действующих депутатов).</w:t>
      </w:r>
    </w:p>
    <w:p w14:paraId="4DFD5D48" w14:textId="68612251" w:rsidR="004D3BE6" w:rsidRPr="001D5A53" w:rsidRDefault="004D3BE6" w:rsidP="009B0221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BF0619C" w14:textId="77777777" w:rsidR="004D3BE6" w:rsidRPr="001D5A53" w:rsidRDefault="004D3BE6" w:rsidP="004D3BE6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89D5D75" w14:textId="77777777" w:rsidR="006D69BE" w:rsidRDefault="004D3BE6" w:rsidP="004D3B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965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Инфраструктура внутригородского муниципального образования</w:t>
      </w:r>
    </w:p>
    <w:p w14:paraId="1FDD57F8" w14:textId="48173C80" w:rsidR="004D3BE6" w:rsidRPr="006D69BE" w:rsidRDefault="004D3BE6" w:rsidP="004D3B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города федерального значения Санкт-Петербурга муниципальный округ </w:t>
      </w:r>
      <w:proofErr w:type="gramStart"/>
      <w:r w:rsidRPr="00965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Академическое</w:t>
      </w:r>
      <w:proofErr w:type="gramEnd"/>
    </w:p>
    <w:p w14:paraId="222B77BD" w14:textId="77777777" w:rsidR="006D69BE" w:rsidRPr="006D69BE" w:rsidRDefault="006D69BE" w:rsidP="004D3B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8484B6" w14:textId="77777777" w:rsidR="004D3BE6" w:rsidRPr="00965BE7" w:rsidRDefault="004D3BE6" w:rsidP="004D3BE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Внутригородское муниципальное образование города федерального значения Санкт-Петербурга муниципальный округ Академическое образовано 6 июля 1998 года и занимает территорию общей площадью 657 га. </w:t>
      </w:r>
    </w:p>
    <w:p w14:paraId="3BE3F5C3" w14:textId="23B598DF" w:rsidR="004D3BE6" w:rsidRPr="00965BE7" w:rsidRDefault="004D3BE6" w:rsidP="006D69B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98265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данными ПЕТРОСТАТА на 01.01.202</w:t>
      </w:r>
      <w:r w:rsidR="00982650" w:rsidRPr="0098265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65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М</w:t>
      </w:r>
      <w:r w:rsidR="00982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proofErr w:type="gramStart"/>
      <w:r w:rsidR="009826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spellEnd"/>
      <w:proofErr w:type="gramEnd"/>
      <w:r w:rsidR="00982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Академическое проживает 10</w:t>
      </w:r>
      <w:r w:rsidR="00982650" w:rsidRPr="0098265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826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82650" w:rsidRPr="00982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549 </w:t>
      </w:r>
      <w:r w:rsidRPr="00965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жителей. </w:t>
      </w:r>
    </w:p>
    <w:p w14:paraId="335803CC" w14:textId="48145C50" w:rsidR="004D3BE6" w:rsidRPr="00C4635B" w:rsidRDefault="00873426" w:rsidP="0087342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3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="004D3BE6" w:rsidRPr="00C4635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Жилой фонд: 290 многоквартирных домов, из них ТСЖ – 57; ЖСК – 71; общежитий – 23; муниципальных домов - 139.</w:t>
      </w:r>
    </w:p>
    <w:p w14:paraId="5296674D" w14:textId="6632117A" w:rsidR="004D3BE6" w:rsidRPr="00982650" w:rsidRDefault="00873426" w:rsidP="0087342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4D3BE6" w:rsidRPr="00965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Промышленные предприятия: НПО «Аврора» (филиал № 6)</w:t>
      </w:r>
      <w:r w:rsidR="00D838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05C5AB" w14:textId="7A66E5BD" w:rsidR="004D3BE6" w:rsidRPr="00965BE7" w:rsidRDefault="00873426" w:rsidP="0087342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4D3BE6" w:rsidRPr="00965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Научно-исследовательские институты:  НИИ ортопедии и протезирования </w:t>
      </w:r>
      <w:r w:rsidR="00982650" w:rsidRPr="009826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3BE6" w:rsidRPr="00965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им. Р.Р. </w:t>
      </w:r>
      <w:proofErr w:type="spellStart"/>
      <w:r w:rsidR="004D3BE6" w:rsidRPr="00965BE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Вредена</w:t>
      </w:r>
      <w:proofErr w:type="spellEnd"/>
      <w:r w:rsidR="004D3BE6" w:rsidRPr="00965BE7">
        <w:rPr>
          <w:rFonts w:ascii="Times New Roman" w:eastAsia="Times New Roman" w:hAnsi="Times New Roman" w:cs="Times New Roman"/>
          <w:sz w:val="24"/>
          <w:szCs w:val="24"/>
          <w:lang w:eastAsia="ru-RU"/>
        </w:rPr>
        <w:t>; ЦНИИ робототехники и технической кибернетики.</w:t>
      </w:r>
    </w:p>
    <w:p w14:paraId="65D577A5" w14:textId="1F59D088" w:rsidR="00982650" w:rsidRPr="006D69BE" w:rsidRDefault="00873426" w:rsidP="006D69BE">
      <w:pPr>
        <w:pStyle w:val="1"/>
        <w:shd w:val="clear" w:color="auto" w:fill="FFFFFF"/>
        <w:spacing w:before="0"/>
        <w:ind w:firstLine="708"/>
        <w:jc w:val="both"/>
        <w:rPr>
          <w:rFonts w:asciiTheme="minorHAnsi" w:eastAsia="Times New Roman" w:hAnsiTheme="minorHAnsi" w:cs="Times New Roman"/>
          <w:b w:val="0"/>
          <w:bCs w:val="0"/>
          <w:color w:val="auto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•</w:t>
      </w:r>
      <w:r w:rsidR="004D3BE6" w:rsidRPr="0098265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Высшие учебные заведения: </w:t>
      </w:r>
      <w:r w:rsidR="00D83878" w:rsidRPr="00D83878">
        <w:rPr>
          <w:rFonts w:ascii="Times New Roman" w:hAnsi="Times New Roman" w:cs="Times New Roman"/>
          <w:b w:val="0"/>
          <w:color w:val="202122"/>
          <w:sz w:val="24"/>
          <w:szCs w:val="24"/>
          <w:shd w:val="clear" w:color="auto" w:fill="FFFFFF"/>
        </w:rPr>
        <w:t xml:space="preserve">ФГАОУ </w:t>
      </w:r>
      <w:proofErr w:type="gramStart"/>
      <w:r w:rsidR="00D83878" w:rsidRPr="00D83878">
        <w:rPr>
          <w:rFonts w:ascii="Times New Roman" w:hAnsi="Times New Roman" w:cs="Times New Roman"/>
          <w:b w:val="0"/>
          <w:color w:val="202122"/>
          <w:sz w:val="24"/>
          <w:szCs w:val="24"/>
          <w:shd w:val="clear" w:color="auto" w:fill="FFFFFF"/>
        </w:rPr>
        <w:t>ВО</w:t>
      </w:r>
      <w:proofErr w:type="gramEnd"/>
      <w:r w:rsidR="00D83878" w:rsidRPr="00D83878">
        <w:rPr>
          <w:rFonts w:ascii="Times New Roman" w:hAnsi="Times New Roman" w:cs="Times New Roman"/>
          <w:b w:val="0"/>
          <w:color w:val="202122"/>
          <w:sz w:val="24"/>
          <w:szCs w:val="24"/>
          <w:shd w:val="clear" w:color="auto" w:fill="FFFFFF"/>
        </w:rPr>
        <w:t xml:space="preserve"> «</w:t>
      </w:r>
      <w:r w:rsidR="004D3BE6" w:rsidRPr="0098265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Санкт-Петербургский политехнический университет Петра Великого</w:t>
      </w:r>
      <w:r w:rsidR="00D8387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»,</w:t>
      </w:r>
      <w:r w:rsidR="004D3BE6" w:rsidRPr="0098265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="00982650" w:rsidRPr="0098265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ФГКВОУ ВО</w:t>
      </w:r>
      <w:r w:rsidR="00982650" w:rsidRPr="0098265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982650" w:rsidRPr="00982650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eastAsia="ru-RU"/>
        </w:rPr>
        <w:t>Военная академия связи</w:t>
      </w:r>
      <w:r w:rsidR="00982650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eastAsia="ru-RU"/>
        </w:rPr>
        <w:t xml:space="preserve"> имени Маршала Советского Союза </w:t>
      </w:r>
      <w:proofErr w:type="spellStart"/>
      <w:r w:rsidR="00982650" w:rsidRPr="00982650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eastAsia="ru-RU"/>
        </w:rPr>
        <w:t>С.М.Буденного</w:t>
      </w:r>
      <w:proofErr w:type="spellEnd"/>
      <w:r w:rsidR="00982650" w:rsidRPr="00982650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eastAsia="ru-RU"/>
        </w:rPr>
        <w:t>"</w:t>
      </w:r>
      <w:r w:rsidR="006D69BE">
        <w:rPr>
          <w:rFonts w:asciiTheme="minorHAnsi" w:hAnsiTheme="minorHAnsi"/>
          <w:color w:val="5C5C5C"/>
          <w:spacing w:val="-9"/>
          <w:sz w:val="21"/>
          <w:szCs w:val="21"/>
          <w:shd w:val="clear" w:color="auto" w:fill="FFFFFF"/>
        </w:rPr>
        <w:t>.</w:t>
      </w:r>
    </w:p>
    <w:p w14:paraId="64D4E67C" w14:textId="51339ADE" w:rsidR="00BD0B98" w:rsidRPr="00FB5582" w:rsidRDefault="00873426" w:rsidP="00BD0B98">
      <w:pPr>
        <w:spacing w:line="270" w:lineRule="atLeast"/>
        <w:ind w:firstLine="708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B558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4D3BE6" w:rsidRPr="00FB55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учреждения:</w:t>
      </w:r>
      <w:r w:rsidR="00711074" w:rsidRPr="00FB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СПб ГБУЗ «</w:t>
      </w:r>
      <w:r w:rsidR="00BD0B98" w:rsidRPr="00FB5582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Елизаветинская</w:t>
      </w:r>
      <w:r w:rsidR="00711074" w:rsidRPr="00FB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больница»</w:t>
      </w:r>
      <w:r w:rsidR="003E285C" w:rsidRPr="00FB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D0B98" w:rsidRPr="00FB55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Поликлиническое отделение №57, городская поликлиника №112, Городская поликлиника №76, Де</w:t>
      </w:r>
      <w:r w:rsidR="003E285C" w:rsidRPr="00FB5582">
        <w:rPr>
          <w:rFonts w:ascii="Times New Roman" w:eastAsia="Times New Roman" w:hAnsi="Times New Roman" w:cs="Times New Roman"/>
          <w:sz w:val="24"/>
          <w:szCs w:val="24"/>
          <w:lang w:eastAsia="ru-RU"/>
        </w:rPr>
        <w:t>тская городская поликлиника № 118</w:t>
      </w:r>
      <w:r w:rsidR="00BD0B98" w:rsidRPr="00FB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СПб ГУЗ Кожно-венерологический диспансер №9, женская  консультация  №29, </w:t>
      </w:r>
      <w:r w:rsidR="004D3BE6" w:rsidRPr="00FB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85C" w:rsidRPr="00FB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СПб </w:t>
      </w:r>
      <w:proofErr w:type="spellStart"/>
      <w:r w:rsidR="003E285C" w:rsidRPr="00FB5582">
        <w:rPr>
          <w:rFonts w:ascii="Times New Roman" w:eastAsia="Times New Roman" w:hAnsi="Times New Roman" w:cs="Times New Roman"/>
          <w:sz w:val="24"/>
          <w:szCs w:val="24"/>
          <w:lang w:eastAsia="ru-RU"/>
        </w:rPr>
        <w:t>ГКУЗ</w:t>
      </w:r>
      <w:proofErr w:type="gramStart"/>
      <w:r w:rsidR="00BD0B98" w:rsidRPr="00FB5582">
        <w:rPr>
          <w:rFonts w:ascii="Times New Roman" w:eastAsia="Times New Roman" w:hAnsi="Times New Roman" w:cs="Times New Roman"/>
          <w:sz w:val="24"/>
          <w:szCs w:val="24"/>
          <w:lang w:eastAsia="ru-RU"/>
        </w:rPr>
        <w:t>«Х</w:t>
      </w:r>
      <w:proofErr w:type="gramEnd"/>
      <w:r w:rsidR="00BD0B98" w:rsidRPr="00FB55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оспис</w:t>
      </w:r>
      <w:proofErr w:type="spellEnd"/>
      <w:r w:rsidR="00BD0B98" w:rsidRPr="00FB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№4».</w:t>
      </w:r>
    </w:p>
    <w:p w14:paraId="2DEE8CED" w14:textId="1449579B" w:rsidR="004D3BE6" w:rsidRPr="00965BE7" w:rsidRDefault="00873426" w:rsidP="0087342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4D3BE6" w:rsidRPr="00965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учреждения: дошкольные образовательные учреждения – 22; общеобразовательные учреждения – 10; художественные школы – 1; </w:t>
      </w:r>
      <w:r w:rsidR="00BD0B98" w:rsidRPr="00BD0B98">
        <w:rPr>
          <w:rFonts w:ascii="Times New Roman" w:eastAsia="Times New Roman" w:hAnsi="Times New Roman" w:cs="Times New Roman"/>
          <w:sz w:val="24"/>
          <w:szCs w:val="24"/>
          <w:lang w:eastAsia="ru-RU"/>
        </w:rPr>
        <w:t>ГБПОУ Санкт-Петербургское художест</w:t>
      </w:r>
      <w:r w:rsidR="00BD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венное училище им. Н.К. Рериха, </w:t>
      </w:r>
      <w:r w:rsidR="00BD0B98" w:rsidRPr="00BD0B9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 ГБПОУ "Училище олимпийского резерва №1"</w:t>
      </w:r>
      <w:r w:rsidR="00C04C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A1337E" w14:textId="6BC713B1" w:rsidR="004D3BE6" w:rsidRPr="00965BE7" w:rsidRDefault="00873426" w:rsidP="0087342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4D3BE6" w:rsidRPr="00965B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молодежной политики:  Центр внешкольной работы c детьми и молодежью Калининского района Санкт-Петербурга «Академический» и подростково-молодёжный клуб «Олимп».</w:t>
      </w:r>
    </w:p>
    <w:p w14:paraId="4A4148FB" w14:textId="1836C7C2" w:rsidR="004D3BE6" w:rsidRDefault="00873426" w:rsidP="0087342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4D3BE6" w:rsidRPr="00965B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культуры: библиотеки – 2.</w:t>
      </w:r>
    </w:p>
    <w:p w14:paraId="4B58549C" w14:textId="70CBADBF" w:rsidR="00C04C69" w:rsidRPr="00C04C69" w:rsidRDefault="00C04C69" w:rsidP="00C04C6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•Объекты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потребительского рынка различного</w:t>
      </w:r>
      <w:r w:rsidRPr="00C04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иля, </w:t>
      </w:r>
      <w:r w:rsidRPr="00C04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 нестационарные торговые объекты более 200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03AF65" w14:textId="77777777" w:rsidR="001B5780" w:rsidRDefault="00873426" w:rsidP="0087342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6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4D3BE6" w:rsidRPr="00C04C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бытового обслуживания</w:t>
      </w:r>
      <w:r w:rsidR="00C04C69" w:rsidRPr="00C04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различного назначения – 116</w:t>
      </w:r>
      <w:r w:rsidR="001B57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594F1C" w14:textId="7A34A890" w:rsidR="00831881" w:rsidRDefault="00831881" w:rsidP="0087342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6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Спортивные </w:t>
      </w:r>
      <w:proofErr w:type="spellStart"/>
      <w:r w:rsidR="00FB55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учереждения</w:t>
      </w:r>
      <w:proofErr w:type="spellEnd"/>
      <w:r w:rsidR="00FB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B5582" w:rsidRPr="00FB55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СПбГУ «</w:t>
      </w:r>
      <w:r w:rsidR="00FB5582" w:rsidRPr="00FB558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Центр</w:t>
      </w:r>
      <w:r w:rsidR="00FB5582" w:rsidRPr="00FB55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FB5582" w:rsidRPr="00FB558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плавания»</w:t>
      </w:r>
      <w:r w:rsidR="00FB558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14:paraId="213BD1E7" w14:textId="576DF2E5" w:rsidR="004D3BE6" w:rsidRPr="006D69BE" w:rsidRDefault="00C04C69" w:rsidP="006D69B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EF05E3E" w14:textId="77777777" w:rsidR="004D3BE6" w:rsidRPr="00965BE7" w:rsidRDefault="004D3BE6" w:rsidP="004D3B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5C2367" w14:textId="77777777" w:rsidR="004D3BE6" w:rsidRDefault="004D3BE6" w:rsidP="004D3B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6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Финансово-экономические вопросы</w:t>
      </w:r>
    </w:p>
    <w:p w14:paraId="300C2FDB" w14:textId="77777777" w:rsidR="006D69BE" w:rsidRPr="006D69BE" w:rsidRDefault="006D69BE" w:rsidP="004D3B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C6E6B6" w14:textId="7B2ED242" w:rsidR="004D3BE6" w:rsidRPr="006D69BE" w:rsidRDefault="004D3BE6" w:rsidP="004D3BE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органов местного самоуправления МО </w:t>
      </w:r>
      <w:proofErr w:type="spellStart"/>
      <w:r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spellEnd"/>
      <w:r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Академическое (далее - ОМСУ) в финансово-экономической сфере направлена на повышение эффективности управления муниципальными финансами, решение задач, связанных с формированием </w:t>
      </w:r>
      <w:r w:rsidR="00212D71"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исполнением местного бюджета. Эффективное и прозрачное управление муниципальными финансами является одним из условий для повышения качества жизни населения муниципального образования.</w:t>
      </w:r>
    </w:p>
    <w:p w14:paraId="748D81BF" w14:textId="77777777" w:rsidR="004D3BE6" w:rsidRPr="006D69BE" w:rsidRDefault="004D3BE6" w:rsidP="004D3BE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Особую важность имеют согласованные действия Муниципального Совета и Местной Администрации в сфере муниципальной экономической политики и в проведении мероприятий по повышению эффективности бюджетного процесса.</w:t>
      </w:r>
    </w:p>
    <w:p w14:paraId="73B76DFA" w14:textId="6A3DDFD7" w:rsidR="004D3BE6" w:rsidRPr="006D69BE" w:rsidRDefault="004D3BE6" w:rsidP="004D3BE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CB0378"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947BF"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местного бюджета</w:t>
      </w:r>
      <w:r w:rsidR="00B947BF"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утверждены</w:t>
      </w:r>
      <w:r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CB0378"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</w:t>
      </w:r>
      <w:r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CB0378"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="00CB0378" w:rsidRPr="006D69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CB0378"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>835,3</w:t>
      </w:r>
      <w:r w:rsidR="00B947BF"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  <w:r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F02F7BF" w14:textId="5F83B4CD" w:rsidR="004D3BE6" w:rsidRPr="006D69BE" w:rsidRDefault="00B947BF" w:rsidP="004D3BE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4D3BE6"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местный бюджет поступили доходы в </w:t>
      </w:r>
      <w:r w:rsidR="00CB0378"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</w:t>
      </w:r>
      <w:r w:rsidR="004D3BE6"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CB0378"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>71 033,9</w:t>
      </w:r>
      <w:r w:rsidR="004D3BE6"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D3BE6"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4D3BE6"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4D3BE6"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="004D3BE6"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составило 100,1% плановых назначений, из них в том числе: налоговые и неналоговые доходы 11</w:t>
      </w:r>
      <w:r w:rsidR="00CB0378"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> 802,1</w:t>
      </w:r>
      <w:r w:rsidR="004D3BE6"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 безвозмездные поступления из бюджета </w:t>
      </w:r>
      <w:proofErr w:type="spellStart"/>
      <w:r w:rsidR="004D3BE6"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Снкт</w:t>
      </w:r>
      <w:proofErr w:type="spellEnd"/>
      <w:r w:rsidR="004D3BE6"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-Петербурга 2</w:t>
      </w:r>
      <w:r w:rsidR="00CB0378"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>59 231,8</w:t>
      </w:r>
      <w:r w:rsidR="004D3BE6"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из них: </w:t>
      </w:r>
    </w:p>
    <w:p w14:paraId="0FE731D5" w14:textId="414B920F" w:rsidR="004D3BE6" w:rsidRPr="006D69BE" w:rsidRDefault="004D3BE6" w:rsidP="00CC14D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дотации </w:t>
      </w:r>
      <w:r w:rsidR="00CB0378"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выравнивание бюджетной обеспеченности </w:t>
      </w:r>
      <w:r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B0378"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</w:t>
      </w:r>
      <w:r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0378"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>171 122,7</w:t>
      </w:r>
      <w:r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14:paraId="0B2F17D4" w14:textId="32144329" w:rsidR="00CB0378" w:rsidRPr="006D69BE" w:rsidRDefault="00CB0378" w:rsidP="00CC14D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>-  дотация на поддержку мер по обеспечению сбалансированности бюджета в размере 16 544,7 тыс. руб.;</w:t>
      </w:r>
    </w:p>
    <w:p w14:paraId="336F6AE2" w14:textId="76D9C88C" w:rsidR="004D3BE6" w:rsidRPr="006D69BE" w:rsidRDefault="004D3BE6" w:rsidP="00CC14D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>-   субсиди</w:t>
      </w:r>
      <w:r w:rsidR="00CB0378"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CB0378"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</w:t>
      </w:r>
      <w:r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0378"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>44 852,9</w:t>
      </w:r>
      <w:r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14:paraId="546423E9" w14:textId="7B859D1E" w:rsidR="004D3BE6" w:rsidRPr="006D69BE" w:rsidRDefault="004D3BE6" w:rsidP="00CC14D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субвенции на выполнение ОМСУ отдельных государственных полномочий</w:t>
      </w:r>
      <w:proofErr w:type="gramStart"/>
      <w:r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D71"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анкт Петербурга по организации и осуществлению деятельности по опеке </w:t>
      </w:r>
      <w:r w:rsidR="00212D71"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попечительству,</w:t>
      </w:r>
      <w:r w:rsidR="00212D71"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содержание ребенка в семье опекуна и приемной семье, а также вознаграждение, причитающееся приемному родителю, в </w:t>
      </w:r>
      <w:r w:rsidR="00CB0378"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</w:t>
      </w:r>
      <w:r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47BF"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>26 702,3</w:t>
      </w:r>
      <w:r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14:paraId="20C28A3F" w14:textId="4FE9845B" w:rsidR="004D3BE6" w:rsidRPr="006D69BE" w:rsidRDefault="004D3BE6" w:rsidP="00CC14D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субвенции на выполнение ОМСУ отдельного государственного полномочия</w:t>
      </w:r>
      <w:proofErr w:type="gramStart"/>
      <w:r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12D71"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анкт Петербурга по определению должностных лиц местного самоуправления, уполномоченных составлять протоколы об административных правонарушениях, </w:t>
      </w:r>
      <w:r w:rsidR="00212D71"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составлению протоколов об административных правонарушениях в сумме </w:t>
      </w:r>
      <w:r w:rsidR="00B947BF"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>9,2</w:t>
      </w:r>
      <w:r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14:paraId="623E5C3D" w14:textId="6FD21126" w:rsidR="004D3BE6" w:rsidRPr="006D69BE" w:rsidRDefault="004D3BE6" w:rsidP="004D3BE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налоговых и неналоговых доходов в общей сумме доходов составила </w:t>
      </w:r>
      <w:r w:rsidR="00B646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C547B"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>,4 %, безвозмездных поступлений – 9</w:t>
      </w:r>
      <w:r w:rsidR="001C547B"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,6 %. </w:t>
      </w:r>
    </w:p>
    <w:p w14:paraId="0D6589B2" w14:textId="0FEFD83E" w:rsidR="004D3BE6" w:rsidRPr="00CC14D6" w:rsidRDefault="004D3BE6" w:rsidP="004D3BE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4D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показатели по расходам</w:t>
      </w:r>
      <w:r w:rsidR="001C547B" w:rsidRPr="00CC1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бюджета составили 293 835,3</w:t>
      </w:r>
      <w:r w:rsidRPr="00CC1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1C547B" w:rsidRPr="00CC14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C1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C547B" w:rsidRPr="00CC1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бюджета по расходам </w:t>
      </w:r>
      <w:r w:rsidRPr="00CC14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</w:t>
      </w:r>
      <w:r w:rsidR="001C547B" w:rsidRPr="00CC14D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C1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1C547B" w:rsidRPr="00CC14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составило</w:t>
      </w:r>
      <w:r w:rsidRPr="00CC1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547B" w:rsidRPr="00CC1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286 825,9 тыс. рублей </w:t>
      </w:r>
      <w:r w:rsidR="00212D71" w:rsidRPr="00CC1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C547B" w:rsidRPr="00CC14D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CC1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1C547B" w:rsidRPr="00CC14D6">
        <w:rPr>
          <w:rFonts w:ascii="Times New Roman" w:eastAsia="Times New Roman" w:hAnsi="Times New Roman" w:cs="Times New Roman"/>
          <w:sz w:val="24"/>
          <w:szCs w:val="24"/>
          <w:lang w:eastAsia="ru-RU"/>
        </w:rPr>
        <w:t>7,6</w:t>
      </w:r>
      <w:r w:rsidRPr="00CC1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</w:t>
      </w:r>
      <w:r w:rsidR="001C547B" w:rsidRPr="00CC1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плановых </w:t>
      </w:r>
      <w:r w:rsidRPr="00CC1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назначений. Расходование средств местного бюджета осуществлялось в рамках решения вопросов местного значения, отнесенных к ведению муниципальных образований Законом</w:t>
      </w:r>
      <w:proofErr w:type="gramStart"/>
      <w:r w:rsidRPr="00CC1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C14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анкт Петербурга от 23</w:t>
      </w:r>
      <w:r w:rsidR="00CC1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.09.2009 </w:t>
      </w:r>
      <w:r w:rsidRPr="00CC14D6">
        <w:rPr>
          <w:rFonts w:ascii="Times New Roman" w:eastAsia="Times New Roman" w:hAnsi="Times New Roman" w:cs="Times New Roman"/>
          <w:sz w:val="24"/>
          <w:szCs w:val="24"/>
          <w:lang w:eastAsia="ru-RU"/>
        </w:rPr>
        <w:t>№420-79 «Об организации местного самоуправления в Санкт Петербурге».</w:t>
      </w:r>
    </w:p>
    <w:p w14:paraId="060FBEA1" w14:textId="3383BD6E" w:rsidR="004D3BE6" w:rsidRPr="00CC14D6" w:rsidRDefault="004D3BE6" w:rsidP="00212D7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местного бюджета осуществляется по программно-целевому принципу, </w:t>
      </w:r>
      <w:r w:rsidR="00CC1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14D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оценки эффективности реализации муниципальных программ. Доля расходов бюджета муниципального образования, формируемых в рамках реализации</w:t>
      </w:r>
      <w:r w:rsidR="00212D71" w:rsidRPr="00CC1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</w:t>
      </w:r>
      <w:r w:rsidRPr="00CC1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программ в 202</w:t>
      </w:r>
      <w:r w:rsidR="001C547B" w:rsidRPr="00CC14D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C1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составила </w:t>
      </w:r>
      <w:r w:rsidR="001C547B" w:rsidRPr="00CC14D6">
        <w:rPr>
          <w:rFonts w:ascii="Times New Roman" w:eastAsia="Times New Roman" w:hAnsi="Times New Roman" w:cs="Times New Roman"/>
          <w:sz w:val="24"/>
          <w:szCs w:val="24"/>
          <w:lang w:eastAsia="ru-RU"/>
        </w:rPr>
        <w:t>64,7</w:t>
      </w:r>
      <w:r w:rsidRPr="00CC1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в общем объеме расходов местного бюджета.</w:t>
      </w:r>
    </w:p>
    <w:p w14:paraId="2510D35F" w14:textId="7F478C8D" w:rsidR="004D3BE6" w:rsidRPr="00965BE7" w:rsidRDefault="004D3BE6" w:rsidP="004D3BE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1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Приоритетными направлениями расходования бюджетных средств в отчетном периоде являлись мероприятия по организации благоустройства территории муниципального образования  и осуществлению работ в сфере озеленения территории муниципального образования,   обустройству и содержанию детских и спортивных площадок, по установке </w:t>
      </w:r>
      <w:r w:rsidR="00212D71" w:rsidRPr="00CC1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14D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содержанию малых архитектурных форм, организации досуга населения, организации праздничных мероприятий для жителей муниципал</w:t>
      </w:r>
      <w:r w:rsidR="001C547B" w:rsidRPr="00CC1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ьного образования, </w:t>
      </w:r>
      <w:r w:rsidR="00212D71" w:rsidRPr="00CC1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работы </w:t>
      </w:r>
      <w:r w:rsidR="00CC1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12D71" w:rsidRPr="00CC1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военно-патриотическому </w:t>
      </w:r>
      <w:proofErr w:type="spellStart"/>
      <w:r w:rsidR="00212D71" w:rsidRPr="00CC14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восспитанию</w:t>
      </w:r>
      <w:proofErr w:type="spellEnd"/>
      <w:r w:rsidR="00212D71" w:rsidRPr="00CC1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молодежи, </w:t>
      </w:r>
      <w:r w:rsidR="001C547B" w:rsidRPr="00CC14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составившие 62,2</w:t>
      </w:r>
      <w:r w:rsidRPr="00CC1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расходной части</w:t>
      </w:r>
      <w:proofErr w:type="gramEnd"/>
      <w:r w:rsidRPr="00CC1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бюджета.</w:t>
      </w:r>
    </w:p>
    <w:p w14:paraId="1189B5C9" w14:textId="77777777" w:rsidR="004D3BE6" w:rsidRPr="00965BE7" w:rsidRDefault="004D3BE6" w:rsidP="004D3B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0FA46D" w14:textId="77777777" w:rsidR="004D3BE6" w:rsidRDefault="004D3BE6" w:rsidP="004D3B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Нормотворчество</w:t>
      </w:r>
    </w:p>
    <w:p w14:paraId="76E7E8BE" w14:textId="77777777" w:rsidR="00CC14D6" w:rsidRPr="00965BE7" w:rsidRDefault="00CC14D6" w:rsidP="004D3B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23E395" w14:textId="6E992D2E" w:rsidR="004D3BE6" w:rsidRPr="00B646D8" w:rsidRDefault="00D83878" w:rsidP="004D3BE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D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на 9</w:t>
      </w:r>
      <w:r w:rsidR="004D3BE6" w:rsidRPr="00B64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заседаниях Муниципального Совета было принято </w:t>
      </w:r>
      <w:r w:rsidR="00CC14D6" w:rsidRPr="00B64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12F7" w:rsidRPr="00B64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 </w:t>
      </w:r>
      <w:r w:rsidR="004D3BE6" w:rsidRPr="00B64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решений, из них </w:t>
      </w:r>
      <w:r w:rsidR="005D54B7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0F12F7" w:rsidRPr="00B64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нормативного характера. За 2024</w:t>
      </w:r>
      <w:r w:rsidR="004D3BE6" w:rsidRPr="00B64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депутаты Муниципального Совета подготовили </w:t>
      </w:r>
      <w:r w:rsidR="000F12F7" w:rsidRPr="00B646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3BE6" w:rsidRPr="00B64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приняли </w:t>
      </w:r>
      <w:r w:rsidR="00AC533E" w:rsidRPr="00AC5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</w:t>
      </w:r>
      <w:r w:rsidR="004D3BE6" w:rsidRPr="00B646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D3BE6" w:rsidRPr="00B64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решений о внесении изменений в ранее принятые правые акты Муниципального Совета </w:t>
      </w:r>
      <w:proofErr w:type="gramStart"/>
      <w:r w:rsidR="004D3BE6" w:rsidRPr="00B646D8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приведения указанных актов в соответствие с действующим законодательством в связи с внесением</w:t>
      </w:r>
      <w:proofErr w:type="gramEnd"/>
      <w:r w:rsidR="004D3BE6" w:rsidRPr="00B64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него изменений, </w:t>
      </w:r>
      <w:r w:rsidR="00AC533E" w:rsidRPr="00AC53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рассмотрели 2 предложения</w:t>
      </w:r>
      <w:r w:rsidR="007040C6" w:rsidRPr="00AC5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040C6" w:rsidRPr="00B646D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3BE6" w:rsidRPr="00B64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протеста   прокуратуры Калининского района Санкт-Петербурга. </w:t>
      </w:r>
    </w:p>
    <w:p w14:paraId="427592DF" w14:textId="5E153D00" w:rsidR="00825415" w:rsidRPr="00B646D8" w:rsidRDefault="00A32C6E" w:rsidP="004D3BE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апреля 2024 </w:t>
      </w:r>
      <w:r w:rsidR="004D3BE6" w:rsidRPr="00B64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 Советом утвержден отч</w:t>
      </w:r>
      <w:r w:rsidRPr="00B64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об исполнении бюджета </w:t>
      </w:r>
      <w:r w:rsidR="00B646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2023</w:t>
      </w:r>
      <w:r w:rsidR="004D3BE6" w:rsidRPr="00B64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</w:t>
      </w:r>
      <w:r w:rsidR="00825415" w:rsidRPr="00B646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25415" w:rsidRPr="00B646D8">
        <w:rPr>
          <w:rFonts w:ascii="Times New Roman" w:eastAsia="Times New Roman" w:hAnsi="Times New Roman" w:cs="Times New Roman"/>
          <w:sz w:val="24"/>
          <w:szCs w:val="24"/>
          <w:lang w:eastAsia="ru-RU"/>
        </w:rPr>
        <w:t>10 декабря 2024</w:t>
      </w:r>
      <w:r w:rsidR="004D3BE6" w:rsidRPr="00B64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бюджет внутригородского муниципального образования города федерального значения</w:t>
      </w:r>
      <w:proofErr w:type="gramStart"/>
      <w:r w:rsidR="004D3BE6" w:rsidRPr="00B64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4D3BE6" w:rsidRPr="00B646D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анкт Петербурга муниципальный округ Академическое на</w:t>
      </w:r>
      <w:r w:rsidR="007040C6" w:rsidRPr="00B64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="00825415" w:rsidRPr="00B64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B646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040C6" w:rsidRPr="00B646D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2026 и 2027 годов.</w:t>
      </w:r>
    </w:p>
    <w:p w14:paraId="45DE99E1" w14:textId="1D9A71BF" w:rsidR="004D3BE6" w:rsidRPr="00965BE7" w:rsidRDefault="004D3BE6" w:rsidP="004D3BE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12F7" w:rsidRPr="00B646D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825415" w:rsidRPr="00B64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</w:t>
      </w:r>
      <w:r w:rsidR="000F12F7" w:rsidRPr="00B646D8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825415" w:rsidRPr="00B64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13 сентября </w:t>
      </w:r>
      <w:r w:rsidR="000F12F7" w:rsidRPr="00B646D8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B64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приняты изменения и дополнения в Устав внутригородского муниципального образования города федерального значения</w:t>
      </w:r>
      <w:proofErr w:type="gramStart"/>
      <w:r w:rsidRPr="00B64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646D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анкт Петербурга муниципальный округ Академическое.</w:t>
      </w:r>
    </w:p>
    <w:p w14:paraId="07C222E9" w14:textId="77777777" w:rsidR="004D3BE6" w:rsidRDefault="004D3BE6" w:rsidP="004D3BE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64F63A" w14:textId="77777777" w:rsidR="00EA7F67" w:rsidRDefault="00EA7F67" w:rsidP="004D3BE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471019" w14:textId="77777777" w:rsidR="00EA7F67" w:rsidRDefault="00EA7F67" w:rsidP="004D3BE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4160D5" w14:textId="77777777" w:rsidR="00EA7F67" w:rsidRPr="00965BE7" w:rsidRDefault="00EA7F67" w:rsidP="004D3BE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C1F3C6" w14:textId="77777777" w:rsidR="004D3BE6" w:rsidRPr="00965BE7" w:rsidRDefault="004D3BE6" w:rsidP="004D3B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Деятельность Главы муниципального образования</w:t>
      </w:r>
    </w:p>
    <w:p w14:paraId="54B1D66F" w14:textId="77777777" w:rsidR="004D3BE6" w:rsidRDefault="004D3BE6" w:rsidP="004D3B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депутатов Муниципального Совета</w:t>
      </w:r>
    </w:p>
    <w:p w14:paraId="0BD0A34B" w14:textId="77777777" w:rsidR="00B646D8" w:rsidRPr="00965BE7" w:rsidRDefault="00B646D8" w:rsidP="004D3B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7C428E" w14:textId="5710A3E1" w:rsidR="004D3BE6" w:rsidRPr="00B933AD" w:rsidRDefault="004D3BE6" w:rsidP="004D3BE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A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м</w:t>
      </w:r>
      <w:r w:rsidR="009C2A86" w:rsidRPr="00B933A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образования в 2024</w:t>
      </w:r>
      <w:r w:rsidRPr="00B9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дважды организованы и проведены публичные слушания по</w:t>
      </w:r>
      <w:r w:rsidR="007040C6" w:rsidRPr="00B9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принятию и исполнению бюджета </w:t>
      </w:r>
      <w:r w:rsidRPr="00B9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внутригородского муниципального образования </w:t>
      </w:r>
      <w:r w:rsidR="007040C6" w:rsidRPr="00B933A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федерального значения</w:t>
      </w:r>
      <w:proofErr w:type="gramStart"/>
      <w:r w:rsidR="007040C6" w:rsidRPr="00B9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33A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933A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анкт Петербурга муниципальный округ Академическое.</w:t>
      </w:r>
    </w:p>
    <w:p w14:paraId="0C4865A6" w14:textId="77777777" w:rsidR="00B933AD" w:rsidRPr="00B933AD" w:rsidRDefault="00B933AD" w:rsidP="00B933A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A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на имя Главы муниципального образования и в Муниципальный Совет</w:t>
      </w:r>
    </w:p>
    <w:p w14:paraId="507037AB" w14:textId="77777777" w:rsidR="00B933AD" w:rsidRPr="00B933AD" w:rsidRDefault="00B933AD" w:rsidP="00B933A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33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 и было</w:t>
      </w:r>
      <w:proofErr w:type="gramEnd"/>
      <w:r w:rsidRPr="00B9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рассмотрено 6336 обращений  от граждан и организаций.</w:t>
      </w:r>
    </w:p>
    <w:p w14:paraId="190C4522" w14:textId="791DAAEB" w:rsidR="004D3BE6" w:rsidRPr="00965BE7" w:rsidRDefault="004D3BE6" w:rsidP="004D3BE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3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Еженедельно проходил личный прием граждан главой мун</w:t>
      </w:r>
      <w:r w:rsidR="00293F15" w:rsidRPr="00B9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иципального образования. </w:t>
      </w:r>
      <w:r w:rsidR="00B559DC" w:rsidRPr="00B933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3F15" w:rsidRPr="00B933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2024 год было проведено 47</w:t>
      </w:r>
      <w:r w:rsidRPr="00B9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приемов, на которых принято </w:t>
      </w:r>
      <w:r w:rsidR="00293F15" w:rsidRPr="00B933AD"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  <w:r w:rsidRPr="00B9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жителей. Все поступившие обращения рассмотрены в соответствии с Федеральным законом от 02.05.2006 г. №59-ФЗ </w:t>
      </w:r>
      <w:r w:rsidR="00B559DC" w:rsidRPr="00B933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33AD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порядке рассмотрения обращений граждан Российской Федерации».</w:t>
      </w:r>
    </w:p>
    <w:p w14:paraId="6B31247A" w14:textId="77777777" w:rsidR="00F10A87" w:rsidRPr="00F10A87" w:rsidRDefault="00B531C5" w:rsidP="00F10A8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0A87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="00B933AD" w:rsidRPr="00F1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путаты Муниципального Совета не </w:t>
      </w:r>
      <w:r w:rsidRPr="00F1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активно участвуют в мероприятиях, проводимых </w:t>
      </w:r>
      <w:r w:rsidR="00B933AD" w:rsidRPr="00F1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Местной Администрацией в рамках реализации вопросов местного значения, </w:t>
      </w:r>
      <w:r w:rsidR="00B933AD" w:rsidRPr="00F10A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и, исходя из интересов жителей округа, инициируют проведение новых социально-значимых праздничных, спортивных и иных мероприятий, проводимых с целью укрепления семейных ценностей, развития духовной культуры и возрождения национальных, формирования </w:t>
      </w:r>
      <w:r w:rsidR="00B933AD" w:rsidRPr="00F10A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0A87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укрепления местных традиций.</w:t>
      </w:r>
      <w:proofErr w:type="gramEnd"/>
      <w:r w:rsidRPr="00F1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году было проведено 29 праздничных, 57 досуговых, 24 патриотических и 150 спортивных мероприятий, в которых приняли участие более 26 000 жителей. В отчетном году состоялось рекордное количество экскурсий - 43. </w:t>
      </w:r>
    </w:p>
    <w:p w14:paraId="2B38027D" w14:textId="4209AD6C" w:rsidR="00B531C5" w:rsidRPr="00F10A87" w:rsidRDefault="00B531C5" w:rsidP="00F10A8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2024 года было ознаменовано</w:t>
      </w:r>
      <w:r w:rsidR="00F10A87" w:rsidRPr="00F1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празднованием </w:t>
      </w:r>
      <w:r w:rsidRPr="00F1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A87">
        <w:rPr>
          <w:rFonts w:ascii="Times New Roman" w:hAnsi="Times New Roman" w:cs="Times New Roman"/>
          <w:sz w:val="24"/>
          <w:szCs w:val="24"/>
        </w:rPr>
        <w:t>80-годовщиной полного освобождения Ленинград</w:t>
      </w:r>
      <w:r w:rsidR="00F10A87" w:rsidRPr="00F10A87">
        <w:rPr>
          <w:rFonts w:ascii="Times New Roman" w:hAnsi="Times New Roman" w:cs="Times New Roman"/>
          <w:sz w:val="24"/>
          <w:szCs w:val="24"/>
        </w:rPr>
        <w:t xml:space="preserve">а от фашистской блокады. </w:t>
      </w:r>
      <w:proofErr w:type="gramStart"/>
      <w:r w:rsidR="00F10A87" w:rsidRPr="00F10A8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F10A87" w:rsidRPr="00F10A87">
        <w:rPr>
          <w:rFonts w:ascii="Times New Roman" w:hAnsi="Times New Roman" w:cs="Times New Roman"/>
          <w:sz w:val="24"/>
          <w:szCs w:val="24"/>
        </w:rPr>
        <w:t xml:space="preserve"> </w:t>
      </w:r>
      <w:r w:rsidRPr="00F10A87">
        <w:rPr>
          <w:rFonts w:ascii="Times New Roman" w:hAnsi="Times New Roman" w:cs="Times New Roman"/>
          <w:sz w:val="24"/>
          <w:szCs w:val="24"/>
        </w:rPr>
        <w:t xml:space="preserve"> школах прошли праздничные концерты с вручением памятного знака и подарков </w:t>
      </w:r>
      <w:r w:rsidR="00B933AD" w:rsidRPr="00F10A87">
        <w:rPr>
          <w:rFonts w:ascii="Times New Roman" w:hAnsi="Times New Roman" w:cs="Times New Roman"/>
          <w:sz w:val="24"/>
          <w:szCs w:val="24"/>
        </w:rPr>
        <w:t>от муниципального образования.</w:t>
      </w:r>
    </w:p>
    <w:p w14:paraId="1EC451F3" w14:textId="7324DEB8" w:rsidR="00B531C5" w:rsidRPr="00F10A87" w:rsidRDefault="00B531C5" w:rsidP="00B531C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впервые в нашем округе был организован рыцарский турнир «Княжий стан»</w:t>
      </w:r>
      <w:r w:rsidRPr="00F1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933AD" w:rsidRPr="00F10A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каждый желающий мог </w:t>
      </w:r>
      <w:proofErr w:type="gramStart"/>
      <w:r w:rsidRPr="00F10A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соприкоснутся</w:t>
      </w:r>
      <w:proofErr w:type="gramEnd"/>
      <w:r w:rsidRPr="00F1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средневековыми рыцарями и духом той эпохи.  </w:t>
      </w:r>
    </w:p>
    <w:p w14:paraId="6D00C11D" w14:textId="77777777" w:rsidR="00F10A87" w:rsidRPr="00F10A87" w:rsidRDefault="00B531C5" w:rsidP="00B531C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мае  2024 года  жители, проживающие на территории в границах МО </w:t>
      </w:r>
      <w:proofErr w:type="spellStart"/>
      <w:proofErr w:type="gramStart"/>
      <w:r w:rsidRPr="00F10A87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spellEnd"/>
      <w:proofErr w:type="gramEnd"/>
      <w:r w:rsidRPr="00F1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Академическое,  приняли участие в  масштабном уличном меро</w:t>
      </w:r>
      <w:r w:rsidR="00B933AD" w:rsidRPr="00F1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приятии «История нашей Победы!» </w:t>
      </w:r>
      <w:r w:rsidRPr="00F1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выставкой вооружения времен Великой Отечественной войны, исторической реконструкцией и полевой кухней. </w:t>
      </w:r>
      <w:proofErr w:type="gramStart"/>
      <w:r w:rsidRPr="00F10A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Дню полного освобождения Ленинграда от фашистской блокады, Дню Победы советского народа в Великой Отечественной войне 1941-1945 годов, Дню памяти и скорби, Дню памяти жертв блокады Ленинграда депутаты Муниципального Совета совместно с жителями округа принимали участие в торжественно-траурных мероприятиях на Богословском мемориальном кладбище, а также у памятных мемориалов, расположенных на территории в границах муниципального образования:</w:t>
      </w:r>
      <w:proofErr w:type="gramEnd"/>
      <w:r w:rsidRPr="00F1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10A87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«Источник жизни» (пр.</w:t>
      </w:r>
      <w:proofErr w:type="gramEnd"/>
      <w:r w:rsidRPr="00F1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10A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Непокоренных</w:t>
      </w:r>
      <w:proofErr w:type="gramEnd"/>
      <w:r w:rsidRPr="00F1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д.6) и памятный знак (Гражданский пр., д.83 к.1). </w:t>
      </w:r>
    </w:p>
    <w:p w14:paraId="6C889744" w14:textId="50FD62B4" w:rsidR="00B531C5" w:rsidRPr="00F10A87" w:rsidRDefault="00B531C5" w:rsidP="00B531C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мая 2024 года у  памятной стелы во дворе дома № 83 по Гражданскому проспекту прошел Урок Мужества, приуроченный к 79-й годовщине Победы советского народа в Великой Отечественной войне. </w:t>
      </w:r>
    </w:p>
    <w:p w14:paraId="697D5231" w14:textId="2BEB56EA" w:rsidR="004D3BE6" w:rsidRPr="00B531C5" w:rsidRDefault="00B531C5" w:rsidP="00B531C5">
      <w:pPr>
        <w:ind w:firstLine="708"/>
        <w:jc w:val="both"/>
        <w:rPr>
          <w:rFonts w:ascii="Times New Roman" w:hAnsi="Times New Roman" w:cs="Times New Roman"/>
        </w:rPr>
      </w:pPr>
      <w:r w:rsidRPr="00F1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Муниципальном Совете продолжают плодотворную работу Школьный </w:t>
      </w:r>
      <w:r w:rsidR="00F10A87" w:rsidRPr="00F10A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F10A87" w:rsidRPr="00F1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Дошкольный Советы, объединившие представителей школ, сотрудников отдела образования Калининского района, депутатов Муниципального Совета, а также Молодежный Совет, созданный из старшеклассников и студентов, проживающих на территории в границах муниципального округа. На Школьном и Молодежном </w:t>
      </w:r>
      <w:proofErr w:type="gramStart"/>
      <w:r w:rsidRPr="00F10A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Советах</w:t>
      </w:r>
      <w:proofErr w:type="gramEnd"/>
      <w:r w:rsidRPr="00F1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A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решаются различные вопросы, в том числе вопросы организации досуга детей, подростков и молодежи.</w:t>
      </w:r>
      <w:r w:rsidR="004D3BE6" w:rsidRPr="009C2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7C7206F" w14:textId="54446AB7" w:rsidR="004D3BE6" w:rsidRPr="00501133" w:rsidRDefault="004D3BE6" w:rsidP="004D3BE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C34BD8"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продолжил свою деятельность Клуб дружных семей «Семейная Академия», созданный при МО </w:t>
      </w:r>
      <w:proofErr w:type="spellStart"/>
      <w:r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spellEnd"/>
      <w:r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Академическое. Клуб дружных семей провел </w:t>
      </w:r>
      <w:r w:rsidR="00C34BD8"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</w:t>
      </w:r>
      <w:r w:rsidR="00C34BD8"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из них </w:t>
      </w:r>
      <w:r w:rsidR="00501133"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34BD8"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он-</w:t>
      </w:r>
      <w:proofErr w:type="spellStart"/>
      <w:r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r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5296"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году был реализован муниципальный проект «Подиум зрелой красоты», в </w:t>
      </w:r>
      <w:proofErr w:type="spellStart"/>
      <w:r w:rsidR="00E95296"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котром</w:t>
      </w:r>
      <w:proofErr w:type="spellEnd"/>
      <w:r w:rsidR="00E95296"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участие жительницы округа зрелого возраста. По завершению проекта было создано общественное объединение «Серебряная Академия», целью которого является развитие принципов Добрососедства. </w:t>
      </w:r>
    </w:p>
    <w:p w14:paraId="7D33F4BF" w14:textId="7C2B8655" w:rsidR="004D3BE6" w:rsidRPr="00501133" w:rsidRDefault="004D3BE6" w:rsidP="004D3BE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C34BD8"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>4 году было издано 9</w:t>
      </w:r>
      <w:r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выпусков газеты «Академич</w:t>
      </w:r>
      <w:r w:rsidR="00C34BD8"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еский вестник», общим тиражом 27</w:t>
      </w:r>
      <w:r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0 000 экземпляров. С 2013 года учредителями муниципальной газеты «Академический вестник» являются Глава МО </w:t>
      </w:r>
      <w:proofErr w:type="spellStart"/>
      <w:r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spellEnd"/>
      <w:r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Академическое, Муниципальный Совет МО </w:t>
      </w:r>
      <w:proofErr w:type="spellStart"/>
      <w:r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spellEnd"/>
      <w:r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Академическое и Местная Администрация МО </w:t>
      </w:r>
      <w:proofErr w:type="spellStart"/>
      <w:r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spellEnd"/>
      <w:r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Академическое, первый номер газеты вышел в свет в мае 1998 года. Газета распространялась по почтовым ящикам жилых домов на территории в границах округа, а также была размещена на информационных стойках, находящихся в помещениях социально значимых объектов и местах массового пребывания граждан. Наполнение газеты материалами было рассчитано на широкую аудиторию читателей (информация органов местного самоуправления, новости муниципального образования Академическое и Калининского района Санкт Петербурга, а также афиша мероприятий муниципального образования; правовая информация, очерки о выдающихся людях округа и др.). </w:t>
      </w:r>
    </w:p>
    <w:p w14:paraId="4D414CF4" w14:textId="7376507F" w:rsidR="004D3BE6" w:rsidRPr="00501133" w:rsidRDefault="004D3BE6" w:rsidP="004D3BE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действующим законодательством и Уставом МО </w:t>
      </w:r>
      <w:proofErr w:type="spellStart"/>
      <w:proofErr w:type="gramStart"/>
      <w:r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spellEnd"/>
      <w:proofErr w:type="gramEnd"/>
      <w:r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Академическое </w:t>
      </w:r>
      <w:r w:rsidR="00501133"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202</w:t>
      </w:r>
      <w:r w:rsidR="00C34BD8"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вышли в свет </w:t>
      </w:r>
      <w:r w:rsidR="00C34BD8"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специальных выпуска муниципальной газеты «Академический вестник» общим тиражом </w:t>
      </w:r>
      <w:r w:rsidR="00C34BD8"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>8500</w:t>
      </w:r>
      <w:r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экземпляров, в которых официально опубликованы правовые акты органов местного самоуправления. </w:t>
      </w:r>
    </w:p>
    <w:p w14:paraId="5D32195C" w14:textId="0344360E" w:rsidR="004D3BE6" w:rsidRPr="00C34BD8" w:rsidRDefault="004D3BE6" w:rsidP="004D3BE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proofErr w:type="gramStart"/>
      <w:r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C34BD8"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электронном виде обязательные экземпляры газеты («Академический вестник» и специальный выпуск) были направлены в Российскую государственную библиотеку (РГБ), а также в печатном виде в Российскую государственную библиотеку, Министерство цифрового развития, связи и массовых коммуникаций Российской Федерации, в Центральную городскую публичную библиотеку им. В. В. Маяковского  Санкт-Петербургское Государственное бюджетное учреждение культуры «Централизованная библиотечная система Калининского района» в порядке</w:t>
      </w:r>
      <w:proofErr w:type="gramEnd"/>
      <w:r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proofErr w:type="gramEnd"/>
      <w:r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законодательством </w:t>
      </w:r>
      <w:r w:rsid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законодательством Санкт-Петербурга.</w:t>
      </w:r>
    </w:p>
    <w:p w14:paraId="6603CDC3" w14:textId="1B3EBBB6" w:rsidR="004D3BE6" w:rsidRPr="00501133" w:rsidRDefault="004D3BE6" w:rsidP="004D3BE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C34BD8"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продолжило развиваться открытое мультимедийное пространство для полного и всестороннего информирования жителей округа о деятельности ОМСУ, основной составляющей которого является сетевое издание - официальный сайт ОМСУ - </w:t>
      </w:r>
      <w:r w:rsid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>mo-akademicheskoe-spb.ru. С 2018 года официальный сайт ОМСУ является сетевым изданием - средством массовой информации. (Регистрационный номер Эл №</w:t>
      </w:r>
      <w:r w:rsid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ФС77-73636 от 07.09.2018). </w:t>
      </w:r>
      <w:r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Учредителями сетевого издания - официального сайта ОМСУ являются Муниципальный Совет МО </w:t>
      </w:r>
      <w:proofErr w:type="spellStart"/>
      <w:proofErr w:type="gramStart"/>
      <w:r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spellEnd"/>
      <w:proofErr w:type="gramEnd"/>
      <w:r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Академическое и Местная Администрация МО </w:t>
      </w:r>
      <w:proofErr w:type="spellStart"/>
      <w:r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spellEnd"/>
      <w:r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Академическое. В течение года </w:t>
      </w:r>
      <w:r w:rsid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сетевом издании-официальном сайте ОМСУ МО </w:t>
      </w:r>
      <w:proofErr w:type="spellStart"/>
      <w:proofErr w:type="gramStart"/>
      <w:r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spellEnd"/>
      <w:proofErr w:type="gramEnd"/>
      <w:r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Академическое размещалась официальная информация в соответствии с Федеральным законом №8 «Об обеспечении доступа к информации о деятельности государственных органов и органов местного самоуправления» и Уставом МО </w:t>
      </w:r>
      <w:proofErr w:type="spellStart"/>
      <w:r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spellEnd"/>
      <w:r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Академическое. </w:t>
      </w:r>
    </w:p>
    <w:p w14:paraId="3AF9AEE5" w14:textId="2A0DFEE7" w:rsidR="004D3BE6" w:rsidRPr="00501133" w:rsidRDefault="004D3BE6" w:rsidP="004D3BE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837F75"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сетевом издании - официальном сайте ОМСУ МО </w:t>
      </w:r>
      <w:proofErr w:type="spellStart"/>
      <w:proofErr w:type="gramStart"/>
      <w:r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spellEnd"/>
      <w:proofErr w:type="gramEnd"/>
      <w:r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Академическое </w:t>
      </w:r>
      <w:r w:rsidR="00501133"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портала обратной связи Единой информационной системы государственных </w:t>
      </w:r>
      <w:r w:rsidR="00501133"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муниципальных услуг размещалась информация о публичных слушаниях по бюджету, </w:t>
      </w:r>
      <w:r w:rsidR="00501133"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по внесению изменений в Устав МО </w:t>
      </w:r>
      <w:proofErr w:type="spellStart"/>
      <w:r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spellEnd"/>
      <w:r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Академическое.</w:t>
      </w:r>
    </w:p>
    <w:p w14:paraId="17B7671A" w14:textId="1584A911" w:rsidR="004D3BE6" w:rsidRPr="00501133" w:rsidRDefault="004D3BE6" w:rsidP="004D3BE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официальном сайте размещено более </w:t>
      </w:r>
      <w:r w:rsidR="00837F75"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>1300</w:t>
      </w:r>
      <w:r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пресс-релизов, поступивших в адрес МО </w:t>
      </w:r>
      <w:proofErr w:type="spellStart"/>
      <w:r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spellEnd"/>
      <w:r w:rsidRPr="00501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Академическое от учреждений и организаций Калининского района Санкт-Петербурга, госучреждений Санкт-Петербурга.</w:t>
      </w:r>
    </w:p>
    <w:p w14:paraId="113B84AD" w14:textId="79233133" w:rsidR="002A71A4" w:rsidRPr="006C3ECC" w:rsidRDefault="004D3BE6" w:rsidP="0050113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информационной политики Муниципальный Совет нацелен </w:t>
      </w:r>
      <w:r w:rsidR="00501133"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информационную открытость и доступность ОМСУ для жителей, в </w:t>
      </w:r>
      <w:proofErr w:type="gramStart"/>
      <w:r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активно продолжал</w:t>
      </w:r>
      <w:r w:rsidR="00837F75"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работать группы</w:t>
      </w:r>
      <w:r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ОМСУ в социальной сети «</w:t>
      </w:r>
      <w:proofErr w:type="spellStart"/>
      <w:r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37F75"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="00837F75"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</w:t>
      </w:r>
      <w:proofErr w:type="gramEnd"/>
      <w:r w:rsidR="00837F75"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</w:t>
      </w:r>
      <w:r w:rsidR="002A71A4"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3" w:history="1">
        <w:r w:rsidR="002A71A4" w:rsidRPr="006C3EC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http://vk.com/mo_akademka</w:t>
        </w:r>
      </w:hyperlink>
      <w:r w:rsidR="002A71A4"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37F75"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Местная Администрация</w:t>
      </w:r>
      <w:r w:rsidR="002A71A4"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4" w:history="1">
        <w:r w:rsidR="002A71A4" w:rsidRPr="006C3EC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https://vk.com/mamoakademka</w:t>
        </w:r>
      </w:hyperlink>
      <w:r w:rsidR="002A71A4"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37F75"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A71A4"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837F75"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лава муниципального </w:t>
      </w:r>
      <w:proofErr w:type="spellStart"/>
      <w:r w:rsidR="00837F75"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обрзования</w:t>
      </w:r>
      <w:proofErr w:type="spellEnd"/>
      <w:r w:rsidR="002A71A4"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(https://vk.com/ipujik).</w:t>
      </w:r>
    </w:p>
    <w:p w14:paraId="71FB171A" w14:textId="0F90F621" w:rsidR="004D3BE6" w:rsidRPr="006C3ECC" w:rsidRDefault="002A71A4" w:rsidP="004D3BE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7F75"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Муниципального Совета в</w:t>
      </w:r>
      <w:r w:rsidR="004D3BE6"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37F75"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3BE6"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837F75"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увеличилась на 1000 подписчиков.</w:t>
      </w:r>
      <w:r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ECC"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37F75"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конец года количество </w:t>
      </w:r>
      <w:r w:rsidR="004D3BE6"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подписчиков составило </w:t>
      </w:r>
      <w:r w:rsidR="00837F75"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10 000</w:t>
      </w:r>
      <w:r w:rsidR="004D3BE6"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DE3E10"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D3BE6"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3E10"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37F75"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руппа Муниципального Совета </w:t>
      </w:r>
      <w:r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вновь подтвердила статус </w:t>
      </w:r>
      <w:r w:rsidR="00837F75"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флагманск</w:t>
      </w:r>
      <w:r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proofErr w:type="spellStart"/>
      <w:r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госпаблика</w:t>
      </w:r>
      <w:proofErr w:type="spellEnd"/>
      <w:r w:rsidR="00837F75"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всем показателям. </w:t>
      </w:r>
      <w:r w:rsidR="00DE3E10"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групп муниципального сообщества Санкт-Петербурга группа «Местная Администрация МО </w:t>
      </w:r>
      <w:proofErr w:type="spellStart"/>
      <w:proofErr w:type="gramStart"/>
      <w:r w:rsidR="00DE3E10"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spellEnd"/>
      <w:proofErr w:type="gramEnd"/>
      <w:r w:rsidR="00DE3E10"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</w:t>
      </w:r>
      <w:r w:rsidR="006C3ECC"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 является одной из активных.</w:t>
      </w:r>
    </w:p>
    <w:p w14:paraId="48B2254C" w14:textId="3143E5C4" w:rsidR="004D3BE6" w:rsidRPr="006C3ECC" w:rsidRDefault="004D3BE6" w:rsidP="004D3BE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202</w:t>
      </w:r>
      <w:r w:rsidR="00DE3E10"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сообществе</w:t>
      </w:r>
      <w:r w:rsidR="00DE3E10"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«Муниципальный Совет»</w:t>
      </w:r>
      <w:r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</w:t>
      </w:r>
      <w:r w:rsidR="00DE3E10"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онлайн-конкурсов, наиболее </w:t>
      </w:r>
      <w:proofErr w:type="gramStart"/>
      <w:r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яркими</w:t>
      </w:r>
      <w:proofErr w:type="gramEnd"/>
      <w:r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которых стали: «</w:t>
      </w:r>
      <w:r w:rsidR="00DE3E10"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</w:t>
      </w:r>
      <w:r w:rsidR="002A71A4"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обаятельная и привлекательная</w:t>
      </w:r>
      <w:r w:rsidR="00E95296"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«Кто тут лучший садовод», </w:t>
      </w:r>
      <w:r w:rsidR="002A71A4"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экологический конкурс "Второе дыхание"</w:t>
      </w:r>
      <w:r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A71A4"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>, «Закружилась листва золотая»</w:t>
      </w:r>
      <w:r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 w:rsid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1A5231F" w14:textId="0100C209" w:rsidR="002A71A4" w:rsidRPr="006C3ECC" w:rsidRDefault="002A71A4" w:rsidP="006C3ECC">
      <w:pPr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постоянно </w:t>
      </w:r>
      <w:proofErr w:type="spellStart"/>
      <w:r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совершествуется</w:t>
      </w:r>
      <w:proofErr w:type="spellEnd"/>
      <w:r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появляются новые разделы и темы для освещения. Так, в 2024 году </w:t>
      </w:r>
      <w:r w:rsid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появился раздел </w:t>
      </w:r>
      <w:r w:rsidR="006C3ECC"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>«Афиша</w:t>
      </w:r>
      <w:r w:rsid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где размещается</w:t>
      </w:r>
      <w:r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обо всех </w:t>
      </w:r>
      <w:proofErr w:type="gramStart"/>
      <w:r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мероприятиях</w:t>
      </w:r>
      <w:proofErr w:type="gramEnd"/>
      <w:r w:rsid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проводимых в округе. </w:t>
      </w:r>
      <w:proofErr w:type="gramStart"/>
      <w:r w:rsid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разделе </w:t>
      </w:r>
      <w:r w:rsidR="00042E2E"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рубрика «Короткий вопрос – короткий ответ»</w:t>
      </w:r>
      <w:r w:rsid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5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ведется работа  по ответам </w:t>
      </w:r>
      <w:r w:rsidR="006C3ECC" w:rsidRPr="00581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вопросы, посту</w:t>
      </w:r>
      <w:r w:rsidR="00325FAF">
        <w:rPr>
          <w:rFonts w:ascii="Times New Roman" w:eastAsia="Times New Roman" w:hAnsi="Times New Roman" w:cs="Times New Roman"/>
          <w:sz w:val="24"/>
          <w:szCs w:val="24"/>
          <w:lang w:eastAsia="ru-RU"/>
        </w:rPr>
        <w:t>пивших</w:t>
      </w:r>
      <w:r w:rsidR="006C3ECC" w:rsidRPr="00581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подписчиков.</w:t>
      </w:r>
      <w:proofErr w:type="gramEnd"/>
    </w:p>
    <w:p w14:paraId="0543B83A" w14:textId="77777777" w:rsidR="007B459A" w:rsidRDefault="004D3BE6" w:rsidP="006C3EC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депутатов Муниципального Совета в рамках организации экологического воспитания и формирования экологической культуры в области обращения с твердыми коммунальными отходами в 202</w:t>
      </w:r>
      <w:r w:rsidR="00042E2E"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был</w:t>
      </w:r>
      <w:r w:rsidR="00472A7C"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</w:t>
      </w:r>
      <w:r w:rsidR="00472A7C" w:rsidRPr="006C3EC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7B4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мероприятия.</w:t>
      </w:r>
    </w:p>
    <w:p w14:paraId="3CE92EAF" w14:textId="4415D038" w:rsidR="004D3BE6" w:rsidRPr="00DB613F" w:rsidRDefault="007B459A" w:rsidP="00DB613F">
      <w:pPr>
        <w:spacing w:line="276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Круглый стол» с участием жителей МО </w:t>
      </w:r>
      <w:proofErr w:type="spellStart"/>
      <w:proofErr w:type="gramStart"/>
      <w:r w:rsidRPr="007B459A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spellEnd"/>
      <w:proofErr w:type="gramEnd"/>
      <w:r w:rsidRPr="007B4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Академическое </w:t>
      </w:r>
      <w:r w:rsidRPr="007B45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7B4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обсуждения  перспективного развития экологического просвещения 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Э</w:t>
      </w:r>
      <w:r w:rsidRPr="007B45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кологическая игра для жителей, проживающих 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МО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Академическое, </w:t>
      </w:r>
      <w:r w:rsidRPr="007B45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мероприятие, направленное на повышение информированности коммерческих и некоммерческих организаций Санкт-Петербурга по вопросам законодательства в области охраны окружающей среды и рационального природопользования, а также обучение их методам управления организациями с учетом экологических требований.</w:t>
      </w:r>
    </w:p>
    <w:p w14:paraId="54245DBF" w14:textId="77777777" w:rsidR="00B6264C" w:rsidRDefault="004D3BE6" w:rsidP="004D3BE6">
      <w:pPr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B6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Ответственное отношение органов местного </w:t>
      </w:r>
      <w:proofErr w:type="spellStart"/>
      <w:r w:rsidRPr="00DB613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смаоуправления</w:t>
      </w:r>
      <w:proofErr w:type="spellEnd"/>
      <w:r w:rsidRPr="00DB6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неформальный подход </w:t>
      </w:r>
      <w:r w:rsidR="00DB61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613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поставленных действующим законодательство</w:t>
      </w:r>
      <w:r w:rsidR="005A583B" w:rsidRPr="00DB613F">
        <w:rPr>
          <w:rFonts w:ascii="Times New Roman" w:eastAsia="Times New Roman" w:hAnsi="Times New Roman" w:cs="Times New Roman"/>
          <w:sz w:val="24"/>
          <w:szCs w:val="24"/>
          <w:lang w:eastAsia="ru-RU"/>
        </w:rPr>
        <w:t>м и жителями округа задач в 2024</w:t>
      </w:r>
      <w:r w:rsidRPr="00DB6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не остались незамеченными</w:t>
      </w:r>
      <w:r w:rsidR="00DB613F" w:rsidRPr="00DB61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613F" w:rsidRPr="00DB613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3A80B20F" w14:textId="266D13F9" w:rsidR="00DB613F" w:rsidRDefault="00B6264C" w:rsidP="004D3BE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B613F" w:rsidRPr="00DB613F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году Муниципальный Совет и Местная Администрация стали победителя</w:t>
      </w:r>
      <w:r w:rsidR="00741F2F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городских конкурсов</w:t>
      </w:r>
      <w:r w:rsidR="00DB613F" w:rsidRPr="00DB613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7D36708" w14:textId="77777777" w:rsidR="00B6264C" w:rsidRPr="00DB613F" w:rsidRDefault="00B6264C" w:rsidP="004D3BE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FB6EB8" w14:textId="30865FEB" w:rsidR="00B6264C" w:rsidRDefault="00B6264C" w:rsidP="00B6264C">
      <w:pPr>
        <w:spacing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62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7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в </w:t>
      </w:r>
      <w:r w:rsidRPr="00D170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D17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ежегодном Конкурсе Совета муниципальных образований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70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благоустройству территории муниципальных образований Санкт-Петербурга в номинации «Лучший благоустроенный двор новой застройки»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554343D9" w14:textId="77777777" w:rsidR="005816A8" w:rsidRDefault="005816A8" w:rsidP="00B6264C">
      <w:pPr>
        <w:spacing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D62B2E" w14:textId="57DEC375" w:rsidR="005816A8" w:rsidRPr="00D170C9" w:rsidRDefault="005816A8" w:rsidP="005816A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81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в Конкурсе</w:t>
      </w:r>
      <w:r w:rsidRPr="00D17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лучшую организацию работ по профилактике правонарушений на территории внутригородских муниципальных образований города федерального значения Санкт-Петербурга в 2024 году «Лучшая организация деятельности в области защиты населения и территорий от чрезвычайных ситуаций».</w:t>
      </w:r>
      <w:proofErr w:type="gramEnd"/>
    </w:p>
    <w:p w14:paraId="5503B8D2" w14:textId="77777777" w:rsidR="005816A8" w:rsidRDefault="005816A8" w:rsidP="005816A8">
      <w:pPr>
        <w:spacing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D48620" w14:textId="5A9D6B6A" w:rsidR="00B6264C" w:rsidRDefault="00B6264C" w:rsidP="00B6264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Ӏ место </w:t>
      </w:r>
      <w:proofErr w:type="gramStart"/>
      <w:r w:rsidRPr="00DB6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Конкурсе на лучшую организацию работ в сфере экологического просвещения граждан на территории внутригородских муниципальных образований Санкт-Петербурга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61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номинации</w:t>
      </w:r>
      <w:proofErr w:type="gramEnd"/>
      <w:r w:rsidRPr="00DB6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«Лучшие материалы издательской деятельности в сфере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55237310" w14:textId="77777777" w:rsidR="005816A8" w:rsidRDefault="005816A8" w:rsidP="00B6264C">
      <w:pPr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863AEFC" w14:textId="09B15681" w:rsidR="00B6264C" w:rsidRPr="005816A8" w:rsidRDefault="00B6264C" w:rsidP="00B6264C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Конкурса на лучшую организацию работы по военно-патриотическому воспитанию</w:t>
      </w:r>
      <w:r w:rsidR="005816A8">
        <w:rPr>
          <w:rFonts w:ascii="Times New Roman" w:hAnsi="Times New Roman"/>
          <w:sz w:val="24"/>
          <w:szCs w:val="24"/>
        </w:rPr>
        <w:t xml:space="preserve"> граждан в 2024 году:</w:t>
      </w:r>
    </w:p>
    <w:p w14:paraId="233CF016" w14:textId="77777777" w:rsidR="00B6264C" w:rsidRDefault="00B6264C" w:rsidP="00B6264C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Ӏ место в номинации «За лучшую организацию работы по военно-патриотическому воспитанию граждан среди внутригородских муниципальных образований Санкт-Петербурга», </w:t>
      </w:r>
    </w:p>
    <w:p w14:paraId="73D33D40" w14:textId="77777777" w:rsidR="00B6264C" w:rsidRDefault="00B6264C" w:rsidP="00B6264C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ӀӀ место в номинации «За лучшее содержание и благоустройство воинских захоронений»,</w:t>
      </w:r>
    </w:p>
    <w:p w14:paraId="09E1C879" w14:textId="77777777" w:rsidR="00B6264C" w:rsidRDefault="00B6264C" w:rsidP="00B6264C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ӀӀ место в номинации «За лучшую организацию работ по поддержке участников Специальной военной операции и членов их семей».</w:t>
      </w:r>
    </w:p>
    <w:p w14:paraId="73505A58" w14:textId="77777777" w:rsidR="005816A8" w:rsidRDefault="005816A8" w:rsidP="00B6264C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14:paraId="19442488" w14:textId="103E65D7" w:rsidR="00D170C9" w:rsidRDefault="00D170C9" w:rsidP="00B6264C">
      <w:pPr>
        <w:spacing w:line="270" w:lineRule="atLeast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17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13F" w:rsidRPr="00DB6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DB6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конкурсе местных и корпоративны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медиа Фестиваль Малой Прессы </w:t>
      </w:r>
      <w:r w:rsidR="00B62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B613F" w:rsidRPr="00DB61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номинации «</w:t>
      </w:r>
      <w:r w:rsidR="00DB6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Лучший интерактивный проект» </w:t>
      </w:r>
      <w:r w:rsidR="00DB613F" w:rsidRPr="00DB613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 «Академический вестник»</w:t>
      </w:r>
      <w:r w:rsidR="00B626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613F" w:rsidRPr="00DB6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C021962" w14:textId="77777777" w:rsidR="005816A8" w:rsidRPr="00D170C9" w:rsidRDefault="005816A8" w:rsidP="00B6264C">
      <w:pPr>
        <w:spacing w:line="270" w:lineRule="atLeast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3495BE" w14:textId="2E1A8108" w:rsidR="00DB613F" w:rsidRDefault="00DB613F" w:rsidP="00DB613F">
      <w:pPr>
        <w:spacing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64C" w:rsidRPr="00201F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6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ӀӀ место в Конкурсе «Лучшая работа по информированию граждан о местном самоуправлении» в номинации «Лучший </w:t>
      </w:r>
      <w:r w:rsidR="00D170C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видеоролик о деятельности ОМСУ»</w:t>
      </w:r>
      <w:r w:rsidR="00B626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94A603" w14:textId="77777777" w:rsidR="005816A8" w:rsidRPr="00DB613F" w:rsidRDefault="005816A8" w:rsidP="00DB613F">
      <w:pPr>
        <w:spacing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B1ABBB" w14:textId="49D4CE65" w:rsidR="00B6264C" w:rsidRDefault="00DB613F" w:rsidP="00B6264C">
      <w:pPr>
        <w:spacing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13F">
        <w:rPr>
          <w:rFonts w:ascii="Times New Roman" w:eastAsia="Times New Roman" w:hAnsi="Times New Roman" w:cs="Times New Roman"/>
          <w:sz w:val="24"/>
          <w:szCs w:val="24"/>
          <w:lang w:eastAsia="ru-RU"/>
        </w:rPr>
        <w:t>ӀӀӀ место в Конкурсе «Лучшая работа по информированию граждан о местном самоуправлении» в номинации «Лучший видеоролик о выд</w:t>
      </w:r>
      <w:r w:rsidR="00D170C9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ающихся жителях муниципалитета»</w:t>
      </w:r>
      <w:r w:rsidR="00B626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B179A9" w14:textId="77777777" w:rsidR="005816A8" w:rsidRPr="00B6264C" w:rsidRDefault="005816A8" w:rsidP="00B6264C">
      <w:pPr>
        <w:spacing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8F6AB1" w14:textId="03FEE544" w:rsidR="00B6264C" w:rsidRPr="005816A8" w:rsidRDefault="00D170C9" w:rsidP="00B6264C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ӀӀӀ место в Конкурсе на лучшую организацию работ по развитию на территории муниципального образования физической культуры и массового спорта в номинации «Лучшая организация работ по развитию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</w:t>
      </w:r>
    </w:p>
    <w:p w14:paraId="66F05569" w14:textId="77777777" w:rsidR="003F3824" w:rsidRPr="005816A8" w:rsidRDefault="003F3824" w:rsidP="00B6264C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14:paraId="14E22726" w14:textId="77777777" w:rsidR="00D170C9" w:rsidRDefault="00D170C9" w:rsidP="00E0162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C64266" w14:textId="77777777" w:rsidR="005816A8" w:rsidRDefault="005816A8" w:rsidP="00E0162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EE46C7" w14:textId="77777777" w:rsidR="005816A8" w:rsidRDefault="005816A8" w:rsidP="00E0162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1E26B8" w14:textId="77777777" w:rsidR="005816A8" w:rsidRDefault="005816A8" w:rsidP="00E0162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C0464C" w14:textId="77777777" w:rsidR="005816A8" w:rsidRDefault="005816A8" w:rsidP="00E0162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55A933" w14:textId="77777777" w:rsidR="005816A8" w:rsidRDefault="005816A8" w:rsidP="00E0162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9FD2F5" w14:textId="77777777" w:rsidR="00965BE7" w:rsidRPr="00285446" w:rsidRDefault="00965BE7" w:rsidP="004D3BE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965BE7" w:rsidRPr="00285446" w:rsidSect="00DF4F6D">
      <w:headerReference w:type="default" r:id="rId15"/>
      <w:headerReference w:type="first" r:id="rId16"/>
      <w:pgSz w:w="11906" w:h="16838"/>
      <w:pgMar w:top="1134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6B5C9" w14:textId="77777777" w:rsidR="00297497" w:rsidRDefault="00297497" w:rsidP="001F5065">
      <w:r>
        <w:separator/>
      </w:r>
    </w:p>
  </w:endnote>
  <w:endnote w:type="continuationSeparator" w:id="0">
    <w:p w14:paraId="57966962" w14:textId="77777777" w:rsidR="00297497" w:rsidRDefault="00297497" w:rsidP="001F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5F266" w14:textId="77777777" w:rsidR="00297497" w:rsidRDefault="00297497" w:rsidP="001F5065">
      <w:r>
        <w:separator/>
      </w:r>
    </w:p>
  </w:footnote>
  <w:footnote w:type="continuationSeparator" w:id="0">
    <w:p w14:paraId="54FFDB00" w14:textId="77777777" w:rsidR="00297497" w:rsidRDefault="00297497" w:rsidP="001F5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80704" w14:textId="473B8CD5" w:rsidR="00297497" w:rsidRDefault="00297497">
    <w:pPr>
      <w:pStyle w:val="ab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B5F6B" w14:textId="2805A44A" w:rsidR="00297497" w:rsidRDefault="00297497">
    <w:pPr>
      <w:pStyle w:val="ab"/>
      <w:jc w:val="right"/>
    </w:pPr>
  </w:p>
  <w:p w14:paraId="311DA488" w14:textId="77777777" w:rsidR="00297497" w:rsidRDefault="0029749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5B14"/>
    <w:multiLevelType w:val="hybridMultilevel"/>
    <w:tmpl w:val="A2EE070E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>
    <w:nsid w:val="020C2FAB"/>
    <w:multiLevelType w:val="hybridMultilevel"/>
    <w:tmpl w:val="C5FCDD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336F72"/>
    <w:multiLevelType w:val="multilevel"/>
    <w:tmpl w:val="1E84EF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32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abstractNum w:abstractNumId="3">
    <w:nsid w:val="0B560734"/>
    <w:multiLevelType w:val="hybridMultilevel"/>
    <w:tmpl w:val="16984DF0"/>
    <w:lvl w:ilvl="0" w:tplc="E5AC93A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A831BF"/>
    <w:multiLevelType w:val="hybridMultilevel"/>
    <w:tmpl w:val="AE22F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63B4A"/>
    <w:multiLevelType w:val="hybridMultilevel"/>
    <w:tmpl w:val="77D4A25A"/>
    <w:lvl w:ilvl="0" w:tplc="7A28C4D8">
      <w:start w:val="1"/>
      <w:numFmt w:val="russianLower"/>
      <w:lvlText w:val="%1)"/>
      <w:lvlJc w:val="left"/>
      <w:pPr>
        <w:ind w:left="223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B2625C"/>
    <w:multiLevelType w:val="hybridMultilevel"/>
    <w:tmpl w:val="641268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7153A02"/>
    <w:multiLevelType w:val="hybridMultilevel"/>
    <w:tmpl w:val="5EA8D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A30364"/>
    <w:multiLevelType w:val="hybridMultilevel"/>
    <w:tmpl w:val="B300B95A"/>
    <w:lvl w:ilvl="0" w:tplc="09D0E3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F5771"/>
    <w:multiLevelType w:val="hybridMultilevel"/>
    <w:tmpl w:val="BA6E9F90"/>
    <w:lvl w:ilvl="0" w:tplc="0419000F">
      <w:start w:val="1"/>
      <w:numFmt w:val="decimal"/>
      <w:lvlText w:val="%1."/>
      <w:lvlJc w:val="left"/>
      <w:pPr>
        <w:ind w:left="3839" w:hanging="360"/>
      </w:p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0">
    <w:nsid w:val="205F0A3C"/>
    <w:multiLevelType w:val="hybridMultilevel"/>
    <w:tmpl w:val="9394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0A3444"/>
    <w:multiLevelType w:val="hybridMultilevel"/>
    <w:tmpl w:val="B240C3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58B0BAF"/>
    <w:multiLevelType w:val="hybridMultilevel"/>
    <w:tmpl w:val="BBD6ADB2"/>
    <w:lvl w:ilvl="0" w:tplc="6CE4C99A">
      <w:start w:val="5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3">
    <w:nsid w:val="2C667C61"/>
    <w:multiLevelType w:val="multilevel"/>
    <w:tmpl w:val="E80E22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2D57273E"/>
    <w:multiLevelType w:val="hybridMultilevel"/>
    <w:tmpl w:val="B3B00ED2"/>
    <w:lvl w:ilvl="0" w:tplc="BC209DEE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30D7544D"/>
    <w:multiLevelType w:val="hybridMultilevel"/>
    <w:tmpl w:val="89EEE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2F7602"/>
    <w:multiLevelType w:val="hybridMultilevel"/>
    <w:tmpl w:val="702808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BE4D4D"/>
    <w:multiLevelType w:val="hybridMultilevel"/>
    <w:tmpl w:val="70B0A5D8"/>
    <w:lvl w:ilvl="0" w:tplc="E5AC93A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4F4432D"/>
    <w:multiLevelType w:val="hybridMultilevel"/>
    <w:tmpl w:val="95348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6159EC"/>
    <w:multiLevelType w:val="hybridMultilevel"/>
    <w:tmpl w:val="8070B04A"/>
    <w:lvl w:ilvl="0" w:tplc="93CC9F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E0E5837"/>
    <w:multiLevelType w:val="hybridMultilevel"/>
    <w:tmpl w:val="0512E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EB61BC4"/>
    <w:multiLevelType w:val="hybridMultilevel"/>
    <w:tmpl w:val="AAE255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17F55F9"/>
    <w:multiLevelType w:val="multilevel"/>
    <w:tmpl w:val="D53A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B2174D"/>
    <w:multiLevelType w:val="hybridMultilevel"/>
    <w:tmpl w:val="B9D46A6A"/>
    <w:lvl w:ilvl="0" w:tplc="E0B4185A">
      <w:start w:val="2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5E2FA4"/>
    <w:multiLevelType w:val="hybridMultilevel"/>
    <w:tmpl w:val="916C5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6067C0"/>
    <w:multiLevelType w:val="hybridMultilevel"/>
    <w:tmpl w:val="E3026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585158"/>
    <w:multiLevelType w:val="hybridMultilevel"/>
    <w:tmpl w:val="AB3E0892"/>
    <w:lvl w:ilvl="0" w:tplc="BC209DE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3261742"/>
    <w:multiLevelType w:val="multilevel"/>
    <w:tmpl w:val="3892C83E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8">
    <w:nsid w:val="53E7123A"/>
    <w:multiLevelType w:val="hybridMultilevel"/>
    <w:tmpl w:val="E9E6CD58"/>
    <w:lvl w:ilvl="0" w:tplc="3EA84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E80826"/>
    <w:multiLevelType w:val="hybridMultilevel"/>
    <w:tmpl w:val="BDE0D3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55864173"/>
    <w:multiLevelType w:val="hybridMultilevel"/>
    <w:tmpl w:val="1402ED4C"/>
    <w:lvl w:ilvl="0" w:tplc="E5AC93A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8782AF0"/>
    <w:multiLevelType w:val="hybridMultilevel"/>
    <w:tmpl w:val="EECE1C70"/>
    <w:lvl w:ilvl="0" w:tplc="E5AC93A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00A2EF4"/>
    <w:multiLevelType w:val="multilevel"/>
    <w:tmpl w:val="F3AA5F10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987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33">
    <w:nsid w:val="647478E9"/>
    <w:multiLevelType w:val="hybridMultilevel"/>
    <w:tmpl w:val="C5886AE0"/>
    <w:lvl w:ilvl="0" w:tplc="44107ADC">
      <w:start w:val="1"/>
      <w:numFmt w:val="decimal"/>
      <w:lvlText w:val="%1."/>
      <w:lvlJc w:val="left"/>
      <w:pPr>
        <w:ind w:left="1513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311E94"/>
    <w:multiLevelType w:val="hybridMultilevel"/>
    <w:tmpl w:val="B8FAE040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5">
    <w:nsid w:val="683E5503"/>
    <w:multiLevelType w:val="hybridMultilevel"/>
    <w:tmpl w:val="BA74A03C"/>
    <w:lvl w:ilvl="0" w:tplc="E5AC93A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AFB06988">
      <w:start w:val="2"/>
      <w:numFmt w:val="bullet"/>
      <w:lvlText w:val="•"/>
      <w:lvlJc w:val="left"/>
      <w:pPr>
        <w:ind w:left="2082" w:hanging="435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9C03976"/>
    <w:multiLevelType w:val="hybridMultilevel"/>
    <w:tmpl w:val="3574F0BC"/>
    <w:lvl w:ilvl="0" w:tplc="ED3E0DA2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ED3E0DA2">
      <w:start w:val="1"/>
      <w:numFmt w:val="decimal"/>
      <w:lvlText w:val="2.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D022598"/>
    <w:multiLevelType w:val="hybridMultilevel"/>
    <w:tmpl w:val="21483F7E"/>
    <w:lvl w:ilvl="0" w:tplc="EB0E3F6A">
      <w:start w:val="1"/>
      <w:numFmt w:val="decimal"/>
      <w:lvlText w:val="%1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06E77A1"/>
    <w:multiLevelType w:val="hybridMultilevel"/>
    <w:tmpl w:val="ACCA6B4E"/>
    <w:lvl w:ilvl="0" w:tplc="6E74BA7C">
      <w:start w:val="3"/>
      <w:numFmt w:val="decimal"/>
      <w:lvlText w:val="%1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9">
    <w:nsid w:val="70AA0302"/>
    <w:multiLevelType w:val="hybridMultilevel"/>
    <w:tmpl w:val="48B25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8D583B"/>
    <w:multiLevelType w:val="hybridMultilevel"/>
    <w:tmpl w:val="CEE4A0A0"/>
    <w:lvl w:ilvl="0" w:tplc="E5AC93A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6EB5A66"/>
    <w:multiLevelType w:val="hybridMultilevel"/>
    <w:tmpl w:val="ADF056F8"/>
    <w:lvl w:ilvl="0" w:tplc="DD8A88D6">
      <w:start w:val="1"/>
      <w:numFmt w:val="decimal"/>
      <w:lvlText w:val="2.%1."/>
      <w:lvlJc w:val="left"/>
      <w:pPr>
        <w:ind w:left="34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42">
    <w:nsid w:val="7A130806"/>
    <w:multiLevelType w:val="hybridMultilevel"/>
    <w:tmpl w:val="22AEE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0"/>
  </w:num>
  <w:num w:numId="7">
    <w:abstractNumId w:val="31"/>
  </w:num>
  <w:num w:numId="8">
    <w:abstractNumId w:val="30"/>
  </w:num>
  <w:num w:numId="9">
    <w:abstractNumId w:val="36"/>
  </w:num>
  <w:num w:numId="10">
    <w:abstractNumId w:val="27"/>
  </w:num>
  <w:num w:numId="11">
    <w:abstractNumId w:val="38"/>
  </w:num>
  <w:num w:numId="12">
    <w:abstractNumId w:val="3"/>
  </w:num>
  <w:num w:numId="13">
    <w:abstractNumId w:val="29"/>
  </w:num>
  <w:num w:numId="14">
    <w:abstractNumId w:val="20"/>
  </w:num>
  <w:num w:numId="15">
    <w:abstractNumId w:val="32"/>
  </w:num>
  <w:num w:numId="16">
    <w:abstractNumId w:val="41"/>
  </w:num>
  <w:num w:numId="17">
    <w:abstractNumId w:val="17"/>
  </w:num>
  <w:num w:numId="18">
    <w:abstractNumId w:val="35"/>
  </w:num>
  <w:num w:numId="19">
    <w:abstractNumId w:val="26"/>
  </w:num>
  <w:num w:numId="20">
    <w:abstractNumId w:val="14"/>
  </w:num>
  <w:num w:numId="21">
    <w:abstractNumId w:val="12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3"/>
  </w:num>
  <w:num w:numId="26">
    <w:abstractNumId w:val="19"/>
  </w:num>
  <w:num w:numId="27">
    <w:abstractNumId w:val="4"/>
  </w:num>
  <w:num w:numId="28">
    <w:abstractNumId w:val="39"/>
  </w:num>
  <w:num w:numId="29">
    <w:abstractNumId w:val="34"/>
  </w:num>
  <w:num w:numId="30">
    <w:abstractNumId w:val="7"/>
  </w:num>
  <w:num w:numId="31">
    <w:abstractNumId w:val="25"/>
  </w:num>
  <w:num w:numId="32">
    <w:abstractNumId w:val="0"/>
  </w:num>
  <w:num w:numId="33">
    <w:abstractNumId w:val="10"/>
  </w:num>
  <w:num w:numId="34">
    <w:abstractNumId w:val="24"/>
  </w:num>
  <w:num w:numId="35">
    <w:abstractNumId w:val="15"/>
  </w:num>
  <w:num w:numId="36">
    <w:abstractNumId w:val="16"/>
  </w:num>
  <w:num w:numId="37">
    <w:abstractNumId w:val="28"/>
  </w:num>
  <w:num w:numId="38">
    <w:abstractNumId w:val="37"/>
  </w:num>
  <w:num w:numId="39">
    <w:abstractNumId w:val="22"/>
  </w:num>
  <w:num w:numId="40">
    <w:abstractNumId w:val="21"/>
  </w:num>
  <w:num w:numId="41">
    <w:abstractNumId w:val="42"/>
  </w:num>
  <w:num w:numId="42">
    <w:abstractNumId w:val="11"/>
  </w:num>
  <w:num w:numId="43">
    <w:abstractNumId w:val="18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011"/>
    <w:rsid w:val="00007A18"/>
    <w:rsid w:val="000155A7"/>
    <w:rsid w:val="00021171"/>
    <w:rsid w:val="00022391"/>
    <w:rsid w:val="00024464"/>
    <w:rsid w:val="00024C7C"/>
    <w:rsid w:val="000278BD"/>
    <w:rsid w:val="00030B66"/>
    <w:rsid w:val="00031C91"/>
    <w:rsid w:val="0004010A"/>
    <w:rsid w:val="00042E2E"/>
    <w:rsid w:val="00045BBE"/>
    <w:rsid w:val="000510A1"/>
    <w:rsid w:val="000518B5"/>
    <w:rsid w:val="00064A1E"/>
    <w:rsid w:val="00080A73"/>
    <w:rsid w:val="00082AA0"/>
    <w:rsid w:val="00087A9D"/>
    <w:rsid w:val="00092BF9"/>
    <w:rsid w:val="000A029D"/>
    <w:rsid w:val="000C033B"/>
    <w:rsid w:val="000C23F7"/>
    <w:rsid w:val="000C4093"/>
    <w:rsid w:val="000C59F6"/>
    <w:rsid w:val="000D07C0"/>
    <w:rsid w:val="000D13C6"/>
    <w:rsid w:val="000D1C8E"/>
    <w:rsid w:val="000E456A"/>
    <w:rsid w:val="000E77F5"/>
    <w:rsid w:val="000F12F7"/>
    <w:rsid w:val="000F785D"/>
    <w:rsid w:val="0010436B"/>
    <w:rsid w:val="00105554"/>
    <w:rsid w:val="001114E2"/>
    <w:rsid w:val="00111A74"/>
    <w:rsid w:val="001203B7"/>
    <w:rsid w:val="00123EEE"/>
    <w:rsid w:val="0013273D"/>
    <w:rsid w:val="00132D75"/>
    <w:rsid w:val="00142260"/>
    <w:rsid w:val="00144D82"/>
    <w:rsid w:val="00150888"/>
    <w:rsid w:val="001563D8"/>
    <w:rsid w:val="001569CA"/>
    <w:rsid w:val="0015756B"/>
    <w:rsid w:val="00160011"/>
    <w:rsid w:val="0016570C"/>
    <w:rsid w:val="00171467"/>
    <w:rsid w:val="0017675C"/>
    <w:rsid w:val="001809FD"/>
    <w:rsid w:val="00181226"/>
    <w:rsid w:val="001818B6"/>
    <w:rsid w:val="00197385"/>
    <w:rsid w:val="001A071D"/>
    <w:rsid w:val="001A167A"/>
    <w:rsid w:val="001B0515"/>
    <w:rsid w:val="001B2DA7"/>
    <w:rsid w:val="001B5780"/>
    <w:rsid w:val="001C547B"/>
    <w:rsid w:val="001D46EA"/>
    <w:rsid w:val="001D5A53"/>
    <w:rsid w:val="001D6E5D"/>
    <w:rsid w:val="001D7781"/>
    <w:rsid w:val="001E1C36"/>
    <w:rsid w:val="001E376D"/>
    <w:rsid w:val="001F1BF9"/>
    <w:rsid w:val="001F5065"/>
    <w:rsid w:val="00201F24"/>
    <w:rsid w:val="0020462A"/>
    <w:rsid w:val="00212D71"/>
    <w:rsid w:val="00216626"/>
    <w:rsid w:val="00226C11"/>
    <w:rsid w:val="0023025F"/>
    <w:rsid w:val="002365DE"/>
    <w:rsid w:val="002371E3"/>
    <w:rsid w:val="00250007"/>
    <w:rsid w:val="002500E0"/>
    <w:rsid w:val="00250587"/>
    <w:rsid w:val="002505A0"/>
    <w:rsid w:val="0026264D"/>
    <w:rsid w:val="00262DFE"/>
    <w:rsid w:val="00262FAE"/>
    <w:rsid w:val="002631E2"/>
    <w:rsid w:val="00277136"/>
    <w:rsid w:val="0028086D"/>
    <w:rsid w:val="00283A01"/>
    <w:rsid w:val="00285446"/>
    <w:rsid w:val="002903F4"/>
    <w:rsid w:val="00293F15"/>
    <w:rsid w:val="00296ED5"/>
    <w:rsid w:val="00297497"/>
    <w:rsid w:val="002A71A4"/>
    <w:rsid w:val="002B1D8B"/>
    <w:rsid w:val="002C11C8"/>
    <w:rsid w:val="002C7210"/>
    <w:rsid w:val="002D0048"/>
    <w:rsid w:val="002D02FE"/>
    <w:rsid w:val="002D0442"/>
    <w:rsid w:val="002E142C"/>
    <w:rsid w:val="002F1031"/>
    <w:rsid w:val="002F4889"/>
    <w:rsid w:val="0030366C"/>
    <w:rsid w:val="003072F2"/>
    <w:rsid w:val="00311445"/>
    <w:rsid w:val="00315B32"/>
    <w:rsid w:val="00321A7E"/>
    <w:rsid w:val="00321CB4"/>
    <w:rsid w:val="00321CB9"/>
    <w:rsid w:val="00325FAF"/>
    <w:rsid w:val="0033466B"/>
    <w:rsid w:val="00336657"/>
    <w:rsid w:val="00343405"/>
    <w:rsid w:val="00347452"/>
    <w:rsid w:val="00354ED3"/>
    <w:rsid w:val="00357203"/>
    <w:rsid w:val="0036681E"/>
    <w:rsid w:val="00367CC3"/>
    <w:rsid w:val="0039076F"/>
    <w:rsid w:val="0039791A"/>
    <w:rsid w:val="003C185A"/>
    <w:rsid w:val="003D04A7"/>
    <w:rsid w:val="003D5A24"/>
    <w:rsid w:val="003E19F2"/>
    <w:rsid w:val="003E1FC8"/>
    <w:rsid w:val="003E285C"/>
    <w:rsid w:val="003E411F"/>
    <w:rsid w:val="003E74D8"/>
    <w:rsid w:val="003F3824"/>
    <w:rsid w:val="004013EF"/>
    <w:rsid w:val="004025DC"/>
    <w:rsid w:val="00413711"/>
    <w:rsid w:val="004167D9"/>
    <w:rsid w:val="00422EDD"/>
    <w:rsid w:val="00425965"/>
    <w:rsid w:val="00425B00"/>
    <w:rsid w:val="00434B22"/>
    <w:rsid w:val="00435986"/>
    <w:rsid w:val="004404ED"/>
    <w:rsid w:val="00442CA3"/>
    <w:rsid w:val="00456241"/>
    <w:rsid w:val="00457873"/>
    <w:rsid w:val="0047187C"/>
    <w:rsid w:val="00471922"/>
    <w:rsid w:val="00472A7C"/>
    <w:rsid w:val="00474FCF"/>
    <w:rsid w:val="004755C0"/>
    <w:rsid w:val="00480580"/>
    <w:rsid w:val="00487EEE"/>
    <w:rsid w:val="0049063F"/>
    <w:rsid w:val="00491F5B"/>
    <w:rsid w:val="004A50ED"/>
    <w:rsid w:val="004A710C"/>
    <w:rsid w:val="004B419E"/>
    <w:rsid w:val="004C0016"/>
    <w:rsid w:val="004C3F3E"/>
    <w:rsid w:val="004D0D35"/>
    <w:rsid w:val="004D3BE6"/>
    <w:rsid w:val="004D4F21"/>
    <w:rsid w:val="004D59C8"/>
    <w:rsid w:val="004E57FC"/>
    <w:rsid w:val="004F06F0"/>
    <w:rsid w:val="004F169F"/>
    <w:rsid w:val="004F69B9"/>
    <w:rsid w:val="00501133"/>
    <w:rsid w:val="005058BB"/>
    <w:rsid w:val="005132C1"/>
    <w:rsid w:val="00514D03"/>
    <w:rsid w:val="00517B7A"/>
    <w:rsid w:val="00522C12"/>
    <w:rsid w:val="00524049"/>
    <w:rsid w:val="00526262"/>
    <w:rsid w:val="00543A42"/>
    <w:rsid w:val="0054491E"/>
    <w:rsid w:val="005513E3"/>
    <w:rsid w:val="00556ACA"/>
    <w:rsid w:val="00556EE3"/>
    <w:rsid w:val="005619BF"/>
    <w:rsid w:val="00563033"/>
    <w:rsid w:val="00573644"/>
    <w:rsid w:val="00577B35"/>
    <w:rsid w:val="0058140C"/>
    <w:rsid w:val="005816A8"/>
    <w:rsid w:val="005819A7"/>
    <w:rsid w:val="00586D2C"/>
    <w:rsid w:val="00591C00"/>
    <w:rsid w:val="005A47C8"/>
    <w:rsid w:val="005A583B"/>
    <w:rsid w:val="005B0FDB"/>
    <w:rsid w:val="005B3B18"/>
    <w:rsid w:val="005C382A"/>
    <w:rsid w:val="005D252A"/>
    <w:rsid w:val="005D3646"/>
    <w:rsid w:val="005D4AE2"/>
    <w:rsid w:val="005D54B7"/>
    <w:rsid w:val="005E0444"/>
    <w:rsid w:val="005E26FB"/>
    <w:rsid w:val="00601B26"/>
    <w:rsid w:val="00607D3F"/>
    <w:rsid w:val="00615958"/>
    <w:rsid w:val="00626000"/>
    <w:rsid w:val="00631DB5"/>
    <w:rsid w:val="00646B6A"/>
    <w:rsid w:val="006552E6"/>
    <w:rsid w:val="00657EB7"/>
    <w:rsid w:val="00660D2E"/>
    <w:rsid w:val="00660DE4"/>
    <w:rsid w:val="00663052"/>
    <w:rsid w:val="00667ABA"/>
    <w:rsid w:val="00674F81"/>
    <w:rsid w:val="0067654C"/>
    <w:rsid w:val="006771F8"/>
    <w:rsid w:val="00681B98"/>
    <w:rsid w:val="006941A9"/>
    <w:rsid w:val="00696A5F"/>
    <w:rsid w:val="006A0CC0"/>
    <w:rsid w:val="006A4296"/>
    <w:rsid w:val="006C3ECC"/>
    <w:rsid w:val="006C5B1C"/>
    <w:rsid w:val="006D3E70"/>
    <w:rsid w:val="006D6150"/>
    <w:rsid w:val="006D69BE"/>
    <w:rsid w:val="006E11FB"/>
    <w:rsid w:val="006E2669"/>
    <w:rsid w:val="006E4596"/>
    <w:rsid w:val="006F69F7"/>
    <w:rsid w:val="007040C6"/>
    <w:rsid w:val="00711074"/>
    <w:rsid w:val="00727B0E"/>
    <w:rsid w:val="007334E6"/>
    <w:rsid w:val="0073491B"/>
    <w:rsid w:val="007418DA"/>
    <w:rsid w:val="00741F2F"/>
    <w:rsid w:val="00754A4D"/>
    <w:rsid w:val="00762CDD"/>
    <w:rsid w:val="007632B9"/>
    <w:rsid w:val="0076363C"/>
    <w:rsid w:val="00771AE1"/>
    <w:rsid w:val="0078316E"/>
    <w:rsid w:val="00786D79"/>
    <w:rsid w:val="007A24A9"/>
    <w:rsid w:val="007A312B"/>
    <w:rsid w:val="007B078A"/>
    <w:rsid w:val="007B459A"/>
    <w:rsid w:val="007C44B9"/>
    <w:rsid w:val="007D453C"/>
    <w:rsid w:val="007E2B7C"/>
    <w:rsid w:val="007E75E9"/>
    <w:rsid w:val="007E7CB4"/>
    <w:rsid w:val="00805C5A"/>
    <w:rsid w:val="00810301"/>
    <w:rsid w:val="00812D60"/>
    <w:rsid w:val="008139E6"/>
    <w:rsid w:val="00825109"/>
    <w:rsid w:val="00825415"/>
    <w:rsid w:val="00826A90"/>
    <w:rsid w:val="00831881"/>
    <w:rsid w:val="00832C8D"/>
    <w:rsid w:val="008353E7"/>
    <w:rsid w:val="00837F75"/>
    <w:rsid w:val="00844126"/>
    <w:rsid w:val="008520AF"/>
    <w:rsid w:val="00856C7B"/>
    <w:rsid w:val="00857BAF"/>
    <w:rsid w:val="0086052E"/>
    <w:rsid w:val="008641DA"/>
    <w:rsid w:val="00864A08"/>
    <w:rsid w:val="00865E3E"/>
    <w:rsid w:val="00873426"/>
    <w:rsid w:val="008744FB"/>
    <w:rsid w:val="00880A02"/>
    <w:rsid w:val="00886CFF"/>
    <w:rsid w:val="00892C47"/>
    <w:rsid w:val="008A6B2E"/>
    <w:rsid w:val="008B2B3A"/>
    <w:rsid w:val="008B5F6C"/>
    <w:rsid w:val="008C3DA1"/>
    <w:rsid w:val="008D1FA9"/>
    <w:rsid w:val="008D4EB9"/>
    <w:rsid w:val="008D59E3"/>
    <w:rsid w:val="008D62D7"/>
    <w:rsid w:val="008E35CD"/>
    <w:rsid w:val="008E6DFF"/>
    <w:rsid w:val="008E7ABB"/>
    <w:rsid w:val="008F6CAD"/>
    <w:rsid w:val="00901C66"/>
    <w:rsid w:val="00906EEC"/>
    <w:rsid w:val="0091236A"/>
    <w:rsid w:val="009306E1"/>
    <w:rsid w:val="00934F28"/>
    <w:rsid w:val="009512A1"/>
    <w:rsid w:val="00962D0B"/>
    <w:rsid w:val="00965031"/>
    <w:rsid w:val="00965BE7"/>
    <w:rsid w:val="0097333D"/>
    <w:rsid w:val="00973A91"/>
    <w:rsid w:val="00982650"/>
    <w:rsid w:val="0098650F"/>
    <w:rsid w:val="009914BF"/>
    <w:rsid w:val="00993C6A"/>
    <w:rsid w:val="009A0947"/>
    <w:rsid w:val="009A0D71"/>
    <w:rsid w:val="009A26E2"/>
    <w:rsid w:val="009A421C"/>
    <w:rsid w:val="009B0221"/>
    <w:rsid w:val="009C2A86"/>
    <w:rsid w:val="009D1325"/>
    <w:rsid w:val="009D20E1"/>
    <w:rsid w:val="009D2E3E"/>
    <w:rsid w:val="009E577B"/>
    <w:rsid w:val="009F4CAE"/>
    <w:rsid w:val="00A03A35"/>
    <w:rsid w:val="00A06F5B"/>
    <w:rsid w:val="00A10190"/>
    <w:rsid w:val="00A15C8D"/>
    <w:rsid w:val="00A27325"/>
    <w:rsid w:val="00A27A54"/>
    <w:rsid w:val="00A3028B"/>
    <w:rsid w:val="00A32C6E"/>
    <w:rsid w:val="00A34B69"/>
    <w:rsid w:val="00A41E1E"/>
    <w:rsid w:val="00A51B9C"/>
    <w:rsid w:val="00A52ADB"/>
    <w:rsid w:val="00A54183"/>
    <w:rsid w:val="00A56725"/>
    <w:rsid w:val="00A61521"/>
    <w:rsid w:val="00A63CE7"/>
    <w:rsid w:val="00A65726"/>
    <w:rsid w:val="00A65862"/>
    <w:rsid w:val="00A66DB4"/>
    <w:rsid w:val="00A72B15"/>
    <w:rsid w:val="00A74C2E"/>
    <w:rsid w:val="00A755AA"/>
    <w:rsid w:val="00A760CE"/>
    <w:rsid w:val="00A80FB8"/>
    <w:rsid w:val="00A82E5A"/>
    <w:rsid w:val="00AA36EE"/>
    <w:rsid w:val="00AA475C"/>
    <w:rsid w:val="00AC3F18"/>
    <w:rsid w:val="00AC533E"/>
    <w:rsid w:val="00AE2553"/>
    <w:rsid w:val="00AE56CC"/>
    <w:rsid w:val="00AE70D1"/>
    <w:rsid w:val="00AE7255"/>
    <w:rsid w:val="00B06ED1"/>
    <w:rsid w:val="00B17293"/>
    <w:rsid w:val="00B258C8"/>
    <w:rsid w:val="00B260E8"/>
    <w:rsid w:val="00B26413"/>
    <w:rsid w:val="00B30DB6"/>
    <w:rsid w:val="00B36D32"/>
    <w:rsid w:val="00B531C5"/>
    <w:rsid w:val="00B559DC"/>
    <w:rsid w:val="00B6264C"/>
    <w:rsid w:val="00B646D8"/>
    <w:rsid w:val="00B653F7"/>
    <w:rsid w:val="00B6557C"/>
    <w:rsid w:val="00B933AD"/>
    <w:rsid w:val="00B93956"/>
    <w:rsid w:val="00B947BF"/>
    <w:rsid w:val="00B976C1"/>
    <w:rsid w:val="00BB0FF9"/>
    <w:rsid w:val="00BB15AF"/>
    <w:rsid w:val="00BB15E0"/>
    <w:rsid w:val="00BB5171"/>
    <w:rsid w:val="00BB58C7"/>
    <w:rsid w:val="00BB7C6F"/>
    <w:rsid w:val="00BC5DCA"/>
    <w:rsid w:val="00BC6535"/>
    <w:rsid w:val="00BD0B98"/>
    <w:rsid w:val="00BD5ED4"/>
    <w:rsid w:val="00BD64B9"/>
    <w:rsid w:val="00BE1E85"/>
    <w:rsid w:val="00BE7CD3"/>
    <w:rsid w:val="00BF015A"/>
    <w:rsid w:val="00BF0327"/>
    <w:rsid w:val="00BF38E2"/>
    <w:rsid w:val="00BF685D"/>
    <w:rsid w:val="00C04C69"/>
    <w:rsid w:val="00C1273E"/>
    <w:rsid w:val="00C14106"/>
    <w:rsid w:val="00C15397"/>
    <w:rsid w:val="00C20527"/>
    <w:rsid w:val="00C20A34"/>
    <w:rsid w:val="00C21C84"/>
    <w:rsid w:val="00C23385"/>
    <w:rsid w:val="00C26DC2"/>
    <w:rsid w:val="00C3012F"/>
    <w:rsid w:val="00C34779"/>
    <w:rsid w:val="00C34BD8"/>
    <w:rsid w:val="00C4635B"/>
    <w:rsid w:val="00C51486"/>
    <w:rsid w:val="00C53A09"/>
    <w:rsid w:val="00C56921"/>
    <w:rsid w:val="00C56D71"/>
    <w:rsid w:val="00C61137"/>
    <w:rsid w:val="00C71331"/>
    <w:rsid w:val="00C75DD0"/>
    <w:rsid w:val="00C92FBA"/>
    <w:rsid w:val="00C93A06"/>
    <w:rsid w:val="00C95756"/>
    <w:rsid w:val="00CA118A"/>
    <w:rsid w:val="00CA4336"/>
    <w:rsid w:val="00CA62E7"/>
    <w:rsid w:val="00CB0378"/>
    <w:rsid w:val="00CB68D6"/>
    <w:rsid w:val="00CC14D6"/>
    <w:rsid w:val="00CC1C74"/>
    <w:rsid w:val="00CD372F"/>
    <w:rsid w:val="00CD3D8D"/>
    <w:rsid w:val="00CE561E"/>
    <w:rsid w:val="00CF0538"/>
    <w:rsid w:val="00CF6CA7"/>
    <w:rsid w:val="00D06AF1"/>
    <w:rsid w:val="00D170C9"/>
    <w:rsid w:val="00D206E8"/>
    <w:rsid w:val="00D21E24"/>
    <w:rsid w:val="00D23234"/>
    <w:rsid w:val="00D329E5"/>
    <w:rsid w:val="00D43A3E"/>
    <w:rsid w:val="00D465CE"/>
    <w:rsid w:val="00D5322B"/>
    <w:rsid w:val="00D6312F"/>
    <w:rsid w:val="00D763B5"/>
    <w:rsid w:val="00D763E7"/>
    <w:rsid w:val="00D80940"/>
    <w:rsid w:val="00D8197A"/>
    <w:rsid w:val="00D83878"/>
    <w:rsid w:val="00D96308"/>
    <w:rsid w:val="00DA4DC1"/>
    <w:rsid w:val="00DB2ED6"/>
    <w:rsid w:val="00DB4A06"/>
    <w:rsid w:val="00DB613F"/>
    <w:rsid w:val="00DD0173"/>
    <w:rsid w:val="00DD109B"/>
    <w:rsid w:val="00DD2DB6"/>
    <w:rsid w:val="00DD398F"/>
    <w:rsid w:val="00DD40DA"/>
    <w:rsid w:val="00DE0F97"/>
    <w:rsid w:val="00DE3C91"/>
    <w:rsid w:val="00DE3E10"/>
    <w:rsid w:val="00DE6EBF"/>
    <w:rsid w:val="00DE7003"/>
    <w:rsid w:val="00DF35CC"/>
    <w:rsid w:val="00DF4F6D"/>
    <w:rsid w:val="00E01624"/>
    <w:rsid w:val="00E058E1"/>
    <w:rsid w:val="00E11851"/>
    <w:rsid w:val="00E14BDF"/>
    <w:rsid w:val="00E225D0"/>
    <w:rsid w:val="00E4053C"/>
    <w:rsid w:val="00E424F7"/>
    <w:rsid w:val="00E44BB3"/>
    <w:rsid w:val="00E51955"/>
    <w:rsid w:val="00E554DC"/>
    <w:rsid w:val="00E55DF2"/>
    <w:rsid w:val="00E569D3"/>
    <w:rsid w:val="00E60D06"/>
    <w:rsid w:val="00E615AE"/>
    <w:rsid w:val="00E70092"/>
    <w:rsid w:val="00E70FAC"/>
    <w:rsid w:val="00E87676"/>
    <w:rsid w:val="00E95296"/>
    <w:rsid w:val="00EA022A"/>
    <w:rsid w:val="00EA44FB"/>
    <w:rsid w:val="00EA46FF"/>
    <w:rsid w:val="00EA7F67"/>
    <w:rsid w:val="00EB1323"/>
    <w:rsid w:val="00EB4B46"/>
    <w:rsid w:val="00EB6C12"/>
    <w:rsid w:val="00EC2427"/>
    <w:rsid w:val="00EC5779"/>
    <w:rsid w:val="00ED009F"/>
    <w:rsid w:val="00ED0155"/>
    <w:rsid w:val="00ED3484"/>
    <w:rsid w:val="00EE4E24"/>
    <w:rsid w:val="00EF5986"/>
    <w:rsid w:val="00F01EF1"/>
    <w:rsid w:val="00F02854"/>
    <w:rsid w:val="00F06255"/>
    <w:rsid w:val="00F10A87"/>
    <w:rsid w:val="00F14385"/>
    <w:rsid w:val="00F14A71"/>
    <w:rsid w:val="00F16234"/>
    <w:rsid w:val="00F16A29"/>
    <w:rsid w:val="00F224FB"/>
    <w:rsid w:val="00F26412"/>
    <w:rsid w:val="00F35CA7"/>
    <w:rsid w:val="00F37C31"/>
    <w:rsid w:val="00F50791"/>
    <w:rsid w:val="00F51DF7"/>
    <w:rsid w:val="00F53420"/>
    <w:rsid w:val="00F761A6"/>
    <w:rsid w:val="00F85B61"/>
    <w:rsid w:val="00FA153C"/>
    <w:rsid w:val="00FA2D49"/>
    <w:rsid w:val="00FA353D"/>
    <w:rsid w:val="00FA50E3"/>
    <w:rsid w:val="00FB49D0"/>
    <w:rsid w:val="00FB5582"/>
    <w:rsid w:val="00FB5691"/>
    <w:rsid w:val="00FB6E72"/>
    <w:rsid w:val="00FC1E5B"/>
    <w:rsid w:val="00FC2676"/>
    <w:rsid w:val="00FE6A3E"/>
    <w:rsid w:val="00FF1159"/>
    <w:rsid w:val="00FF2341"/>
    <w:rsid w:val="00FF634F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4:docId w14:val="1EAAC3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3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6001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00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1">
    <w:name w:val="Дата1"/>
    <w:basedOn w:val="a0"/>
    <w:rsid w:val="00160011"/>
  </w:style>
  <w:style w:type="character" w:styleId="a3">
    <w:name w:val="Hyperlink"/>
    <w:basedOn w:val="a0"/>
    <w:uiPriority w:val="99"/>
    <w:unhideWhenUsed/>
    <w:rsid w:val="0016001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600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60011"/>
    <w:rPr>
      <w:b/>
      <w:bCs/>
    </w:rPr>
  </w:style>
  <w:style w:type="character" w:styleId="a6">
    <w:name w:val="Emphasis"/>
    <w:basedOn w:val="a0"/>
    <w:uiPriority w:val="20"/>
    <w:qFormat/>
    <w:rsid w:val="0016001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569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6921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480580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5513E3"/>
    <w:pPr>
      <w:autoSpaceDE w:val="0"/>
      <w:autoSpaceDN w:val="0"/>
      <w:adjustRightInd w:val="0"/>
      <w:spacing w:after="120" w:line="480" w:lineRule="auto"/>
      <w:jc w:val="both"/>
    </w:pPr>
    <w:rPr>
      <w:rFonts w:ascii="Times New Roman" w:eastAsia="Calibri" w:hAnsi="Times New Roman" w:cs="Arial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5513E3"/>
    <w:rPr>
      <w:rFonts w:ascii="Times New Roman" w:eastAsia="Calibri" w:hAnsi="Times New Roman" w:cs="Arial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5418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4183"/>
  </w:style>
  <w:style w:type="character" w:customStyle="1" w:styleId="10">
    <w:name w:val="Заголовок 1 Знак"/>
    <w:basedOn w:val="a0"/>
    <w:link w:val="1"/>
    <w:uiPriority w:val="9"/>
    <w:rsid w:val="007632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F16A2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F16A29"/>
  </w:style>
  <w:style w:type="character" w:customStyle="1" w:styleId="Exact">
    <w:name w:val="Основной текст Exact"/>
    <w:basedOn w:val="a0"/>
    <w:link w:val="12"/>
    <w:rsid w:val="000C23F7"/>
    <w:rPr>
      <w:rFonts w:ascii="Tahoma" w:eastAsia="Tahoma" w:hAnsi="Tahoma" w:cs="Tahoma"/>
      <w:color w:val="000000"/>
      <w:spacing w:val="1"/>
      <w:sz w:val="31"/>
      <w:szCs w:val="31"/>
      <w:shd w:val="clear" w:color="auto" w:fill="FFFFFF"/>
    </w:rPr>
  </w:style>
  <w:style w:type="paragraph" w:customStyle="1" w:styleId="12">
    <w:name w:val="Основной текст1"/>
    <w:basedOn w:val="a"/>
    <w:link w:val="Exact"/>
    <w:rsid w:val="000C23F7"/>
    <w:pPr>
      <w:widowControl w:val="0"/>
      <w:shd w:val="clear" w:color="auto" w:fill="FFFFFF"/>
      <w:spacing w:before="120" w:after="120" w:line="475" w:lineRule="exact"/>
    </w:pPr>
    <w:rPr>
      <w:rFonts w:ascii="Tahoma" w:eastAsia="Tahoma" w:hAnsi="Tahoma" w:cs="Tahoma"/>
      <w:color w:val="000000"/>
      <w:spacing w:val="1"/>
      <w:sz w:val="31"/>
      <w:szCs w:val="31"/>
    </w:rPr>
  </w:style>
  <w:style w:type="paragraph" w:styleId="af">
    <w:name w:val="footer"/>
    <w:basedOn w:val="a"/>
    <w:link w:val="af0"/>
    <w:uiPriority w:val="99"/>
    <w:unhideWhenUsed/>
    <w:rsid w:val="001F50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F5065"/>
  </w:style>
  <w:style w:type="character" w:customStyle="1" w:styleId="serp-urlitem1">
    <w:name w:val="serp-url__item1"/>
    <w:basedOn w:val="a0"/>
    <w:rsid w:val="000A029D"/>
    <w:rPr>
      <w:color w:val="007700"/>
    </w:rPr>
  </w:style>
  <w:style w:type="character" w:customStyle="1" w:styleId="link10">
    <w:name w:val="link10"/>
    <w:basedOn w:val="a0"/>
    <w:rsid w:val="000A029D"/>
    <w:rPr>
      <w:strike w:val="0"/>
      <w:dstrike w:val="0"/>
      <w:color w:val="0000CC"/>
      <w:u w:val="none"/>
      <w:effect w:val="none"/>
    </w:rPr>
  </w:style>
  <w:style w:type="character" w:customStyle="1" w:styleId="aa">
    <w:name w:val="Абзац списка Знак"/>
    <w:basedOn w:val="a0"/>
    <w:link w:val="a9"/>
    <w:uiPriority w:val="34"/>
    <w:rsid w:val="00E87676"/>
  </w:style>
  <w:style w:type="paragraph" w:styleId="af1">
    <w:name w:val="No Spacing"/>
    <w:uiPriority w:val="1"/>
    <w:qFormat/>
    <w:rsid w:val="00D170C9"/>
    <w:pPr>
      <w:overflowPunct w:val="0"/>
      <w:autoSpaceDE w:val="0"/>
      <w:autoSpaceDN w:val="0"/>
      <w:adjustRightInd w:val="0"/>
      <w:ind w:firstLine="680"/>
    </w:pPr>
    <w:rPr>
      <w:rFonts w:ascii="Arial" w:eastAsia="Times New Roman" w:hAnsi="Arial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32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6001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00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1">
    <w:name w:val="Дата1"/>
    <w:basedOn w:val="a0"/>
    <w:rsid w:val="00160011"/>
  </w:style>
  <w:style w:type="character" w:styleId="a3">
    <w:name w:val="Hyperlink"/>
    <w:basedOn w:val="a0"/>
    <w:uiPriority w:val="99"/>
    <w:unhideWhenUsed/>
    <w:rsid w:val="0016001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600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60011"/>
    <w:rPr>
      <w:b/>
      <w:bCs/>
    </w:rPr>
  </w:style>
  <w:style w:type="character" w:styleId="a6">
    <w:name w:val="Emphasis"/>
    <w:basedOn w:val="a0"/>
    <w:uiPriority w:val="20"/>
    <w:qFormat/>
    <w:rsid w:val="0016001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569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6921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480580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5513E3"/>
    <w:pPr>
      <w:autoSpaceDE w:val="0"/>
      <w:autoSpaceDN w:val="0"/>
      <w:adjustRightInd w:val="0"/>
      <w:spacing w:after="120" w:line="480" w:lineRule="auto"/>
      <w:jc w:val="both"/>
    </w:pPr>
    <w:rPr>
      <w:rFonts w:ascii="Times New Roman" w:eastAsia="Calibri" w:hAnsi="Times New Roman" w:cs="Arial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5513E3"/>
    <w:rPr>
      <w:rFonts w:ascii="Times New Roman" w:eastAsia="Calibri" w:hAnsi="Times New Roman" w:cs="Arial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5418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4183"/>
  </w:style>
  <w:style w:type="character" w:customStyle="1" w:styleId="10">
    <w:name w:val="Заголовок 1 Знак"/>
    <w:basedOn w:val="a0"/>
    <w:link w:val="1"/>
    <w:uiPriority w:val="9"/>
    <w:rsid w:val="007632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F16A2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F16A29"/>
  </w:style>
  <w:style w:type="character" w:customStyle="1" w:styleId="Exact">
    <w:name w:val="Основной текст Exact"/>
    <w:basedOn w:val="a0"/>
    <w:link w:val="12"/>
    <w:rsid w:val="000C23F7"/>
    <w:rPr>
      <w:rFonts w:ascii="Tahoma" w:eastAsia="Tahoma" w:hAnsi="Tahoma" w:cs="Tahoma"/>
      <w:color w:val="000000"/>
      <w:spacing w:val="1"/>
      <w:sz w:val="31"/>
      <w:szCs w:val="31"/>
      <w:shd w:val="clear" w:color="auto" w:fill="FFFFFF"/>
    </w:rPr>
  </w:style>
  <w:style w:type="paragraph" w:customStyle="1" w:styleId="12">
    <w:name w:val="Основной текст1"/>
    <w:basedOn w:val="a"/>
    <w:link w:val="Exact"/>
    <w:rsid w:val="000C23F7"/>
    <w:pPr>
      <w:widowControl w:val="0"/>
      <w:shd w:val="clear" w:color="auto" w:fill="FFFFFF"/>
      <w:spacing w:before="120" w:after="120" w:line="475" w:lineRule="exact"/>
    </w:pPr>
    <w:rPr>
      <w:rFonts w:ascii="Tahoma" w:eastAsia="Tahoma" w:hAnsi="Tahoma" w:cs="Tahoma"/>
      <w:color w:val="000000"/>
      <w:spacing w:val="1"/>
      <w:sz w:val="31"/>
      <w:szCs w:val="31"/>
    </w:rPr>
  </w:style>
  <w:style w:type="paragraph" w:styleId="af">
    <w:name w:val="footer"/>
    <w:basedOn w:val="a"/>
    <w:link w:val="af0"/>
    <w:uiPriority w:val="99"/>
    <w:unhideWhenUsed/>
    <w:rsid w:val="001F50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F5065"/>
  </w:style>
  <w:style w:type="character" w:customStyle="1" w:styleId="serp-urlitem1">
    <w:name w:val="serp-url__item1"/>
    <w:basedOn w:val="a0"/>
    <w:rsid w:val="000A029D"/>
    <w:rPr>
      <w:color w:val="007700"/>
    </w:rPr>
  </w:style>
  <w:style w:type="character" w:customStyle="1" w:styleId="link10">
    <w:name w:val="link10"/>
    <w:basedOn w:val="a0"/>
    <w:rsid w:val="000A029D"/>
    <w:rPr>
      <w:strike w:val="0"/>
      <w:dstrike w:val="0"/>
      <w:color w:val="0000CC"/>
      <w:u w:val="none"/>
      <w:effect w:val="none"/>
    </w:rPr>
  </w:style>
  <w:style w:type="character" w:customStyle="1" w:styleId="aa">
    <w:name w:val="Абзац списка Знак"/>
    <w:basedOn w:val="a0"/>
    <w:link w:val="a9"/>
    <w:uiPriority w:val="34"/>
    <w:rsid w:val="00E87676"/>
  </w:style>
  <w:style w:type="paragraph" w:styleId="af1">
    <w:name w:val="No Spacing"/>
    <w:uiPriority w:val="1"/>
    <w:qFormat/>
    <w:rsid w:val="00D170C9"/>
    <w:pPr>
      <w:overflowPunct w:val="0"/>
      <w:autoSpaceDE w:val="0"/>
      <w:autoSpaceDN w:val="0"/>
      <w:adjustRightInd w:val="0"/>
      <w:ind w:firstLine="680"/>
    </w:pPr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4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9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35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60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73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4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8930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15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74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48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79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1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84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059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9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21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8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04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26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945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11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8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260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94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9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4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91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99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11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1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997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7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3417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5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1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723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2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3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735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0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04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8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27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9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4126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1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2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11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92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54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6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921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1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7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86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83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63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23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426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787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3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6849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8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66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9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0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15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126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21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63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4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1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6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7547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96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43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95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4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699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16193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7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779144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41304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12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678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9993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0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2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95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78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953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46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9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429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41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2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15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9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02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1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127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234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9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0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431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1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5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59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50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4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2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32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032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vk.com/mo_akademk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vk.com/mamoakadem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05E54-3AE7-4549-B5D0-2B1B596DC8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5FA2B1-669A-45A9-BCC1-1E75F5452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497BE1-BE29-47C9-AE1D-FADA9E07BDCB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0DBA796-CB1A-486D-85DD-BEA5EE8F8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8</Pages>
  <Words>3284</Words>
  <Characters>18719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Лилия Юрьевна</dc:creator>
  <cp:lastModifiedBy>Новожилова Наталья Викторовна</cp:lastModifiedBy>
  <cp:revision>44</cp:revision>
  <cp:lastPrinted>2025-03-26T06:35:00Z</cp:lastPrinted>
  <dcterms:created xsi:type="dcterms:W3CDTF">2024-03-16T05:43:00Z</dcterms:created>
  <dcterms:modified xsi:type="dcterms:W3CDTF">2025-03-26T06:36:00Z</dcterms:modified>
</cp:coreProperties>
</file>